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33D" w:rsidRPr="003E033D" w:rsidRDefault="003E033D" w:rsidP="003E033D">
      <w:pPr>
        <w:pStyle w:val="naslov"/>
      </w:pPr>
      <w:r w:rsidRPr="003E033D">
        <w:t>Planiranje ra</w:t>
      </w:r>
      <w:r w:rsidR="0076365D">
        <w:t>sporeda rada</w:t>
      </w:r>
      <w:r w:rsidR="00772F58">
        <w:t xml:space="preserve">: Greedy vs </w:t>
      </w:r>
      <w:r w:rsidR="00772F58">
        <w:t>PuLP</w:t>
      </w:r>
    </w:p>
    <w:p w:rsidR="003E033D" w:rsidRPr="003E033D" w:rsidRDefault="003E033D" w:rsidP="003E033D">
      <w:pPr>
        <w:pStyle w:val="podnaslov"/>
        <w:numPr>
          <w:ilvl w:val="0"/>
          <w:numId w:val="9"/>
        </w:numPr>
        <w:spacing w:line="360" w:lineRule="auto"/>
      </w:pPr>
      <w:r w:rsidRPr="003E033D">
        <w:t>Problem planiranja radnog rasporeda</w:t>
      </w:r>
    </w:p>
    <w:p w:rsidR="003E033D" w:rsidRDefault="003E033D" w:rsidP="003E033D">
      <w:pPr>
        <w:rPr>
          <w:rFonts w:ascii="Calibri" w:hAnsi="Calibri" w:cs="Calibri"/>
        </w:rPr>
      </w:pPr>
      <w:r w:rsidRPr="003E033D">
        <w:rPr>
          <w:rFonts w:ascii="Calibri" w:hAnsi="Calibri" w:cs="Calibri"/>
        </w:rPr>
        <w:t>Kompanija želi da kreira nedeljni raspored</w:t>
      </w:r>
      <w:r>
        <w:rPr>
          <w:rFonts w:ascii="Calibri" w:hAnsi="Calibri" w:cs="Calibri"/>
        </w:rPr>
        <w:t xml:space="preserve"> za zaposlene</w:t>
      </w:r>
      <w:r w:rsidRPr="003E033D">
        <w:rPr>
          <w:rFonts w:ascii="Calibri" w:hAnsi="Calibri" w:cs="Calibri"/>
        </w:rPr>
        <w:t>. Glavni cilj je minimizovati ukupne troškove rada, istovremeno osiguravajući dovoljnu pokrivenost svih smjena i poštujući ograničenja vezana za zaposlene i smjene.</w:t>
      </w:r>
    </w:p>
    <w:p w:rsidR="003E033D" w:rsidRPr="003E033D" w:rsidRDefault="003E033D" w:rsidP="003E033D">
      <w:pPr>
        <w:rPr>
          <w:rFonts w:ascii="Calibri" w:hAnsi="Calibri" w:cs="Calibri"/>
        </w:rPr>
      </w:pPr>
    </w:p>
    <w:p w:rsidR="003E033D" w:rsidRPr="003E033D" w:rsidRDefault="003E033D" w:rsidP="003E033D">
      <w:pPr>
        <w:pStyle w:val="podnaslov"/>
        <w:spacing w:line="360" w:lineRule="auto"/>
        <w:rPr>
          <w:sz w:val="24"/>
          <w:szCs w:val="24"/>
        </w:rPr>
      </w:pPr>
      <w:r w:rsidRPr="003E033D">
        <w:rPr>
          <w:sz w:val="24"/>
          <w:szCs w:val="24"/>
        </w:rPr>
        <w:t>Detalji problema</w:t>
      </w: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Zaposleni (i):</w:t>
      </w:r>
    </w:p>
    <w:p w:rsidR="003E033D" w:rsidRDefault="003E033D" w:rsidP="003E033D">
      <w:pPr>
        <w:pStyle w:val="ListParagraph"/>
        <w:numPr>
          <w:ilvl w:val="0"/>
          <w:numId w:val="11"/>
        </w:numPr>
        <w:rPr>
          <w:rFonts w:ascii="Calibri" w:hAnsi="Calibri" w:cs="Calibri"/>
        </w:rPr>
      </w:pPr>
      <w:r w:rsidRPr="003E033D">
        <w:rPr>
          <w:rFonts w:ascii="Calibri" w:hAnsi="Calibri" w:cs="Calibri"/>
        </w:rPr>
        <w:t xml:space="preserve">Svaki </w:t>
      </w:r>
      <w:r>
        <w:rPr>
          <w:rFonts w:ascii="Calibri" w:hAnsi="Calibri" w:cs="Calibri"/>
        </w:rPr>
        <w:t>zaposleni ima fiksnu sat</w:t>
      </w:r>
      <w:bookmarkStart w:id="0" w:name="_GoBack"/>
      <w:bookmarkEnd w:id="0"/>
      <w:r>
        <w:rPr>
          <w:rFonts w:ascii="Calibri" w:hAnsi="Calibri" w:cs="Calibri"/>
        </w:rPr>
        <w:t>nicu (C</w:t>
      </w:r>
      <w:r>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sidRPr="003E033D">
        <w:rPr>
          <w:rFonts w:ascii="Calibri" w:hAnsi="Calibri" w:cs="Calibri"/>
        </w:rPr>
        <w:t>Imaju maksimalan broj sati koje mogu raditi nedeljno (S</w:t>
      </w:r>
      <w:r w:rsidRPr="003E033D">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Pr>
          <w:rFonts w:ascii="Calibri" w:hAnsi="Calibri" w:cs="Calibri"/>
        </w:rPr>
        <w:t>Mogu imati zahtjeve</w:t>
      </w:r>
      <w:r w:rsidRPr="003E033D">
        <w:rPr>
          <w:rFonts w:ascii="Calibri" w:hAnsi="Calibri" w:cs="Calibri"/>
        </w:rPr>
        <w:t xml:space="preserve"> za određene smjene u određenim danima (D</w:t>
      </w:r>
      <w:r w:rsidRPr="003E033D">
        <w:rPr>
          <w:rFonts w:ascii="Calibri" w:hAnsi="Calibri" w:cs="Calibri"/>
          <w:vertAlign w:val="subscript"/>
        </w:rPr>
        <w:t>i,j,k</w:t>
      </w:r>
      <w:r w:rsidRPr="003E033D">
        <w:rPr>
          <w:rFonts w:ascii="Cambria Math" w:hAnsi="Cambria Math" w:cs="Cambria Math"/>
        </w:rPr>
        <w:t>∈</w:t>
      </w:r>
      <w:r w:rsidRPr="003E033D">
        <w:rPr>
          <w:rFonts w:ascii="Calibri" w:hAnsi="Calibri" w:cs="Calibri"/>
        </w:rPr>
        <w:t>{0,1}).</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Smjene (k):</w:t>
      </w:r>
    </w:p>
    <w:p w:rsidR="003E033D" w:rsidRDefault="003E033D" w:rsidP="003E033D">
      <w:pPr>
        <w:pStyle w:val="ListParagraph"/>
        <w:numPr>
          <w:ilvl w:val="0"/>
          <w:numId w:val="12"/>
        </w:numPr>
        <w:ind w:left="1080"/>
        <w:rPr>
          <w:rFonts w:ascii="Calibri" w:hAnsi="Calibri" w:cs="Calibri"/>
        </w:rPr>
      </w:pPr>
      <w:r w:rsidRPr="003E033D">
        <w:rPr>
          <w:rFonts w:ascii="Calibri" w:hAnsi="Calibri" w:cs="Calibri"/>
        </w:rPr>
        <w:t>Nedelja ima 7 dana (j), svaki dan po 3 smjene (jutarnja, popodnevna, večernja).</w:t>
      </w:r>
    </w:p>
    <w:p w:rsidR="003E033D" w:rsidRPr="003E033D" w:rsidRDefault="003E033D" w:rsidP="003E033D">
      <w:pPr>
        <w:pStyle w:val="ListParagraph"/>
        <w:numPr>
          <w:ilvl w:val="0"/>
          <w:numId w:val="12"/>
        </w:numPr>
        <w:ind w:left="1080"/>
        <w:rPr>
          <w:rFonts w:ascii="Calibri" w:hAnsi="Calibri" w:cs="Calibri"/>
        </w:rPr>
      </w:pPr>
      <w:r w:rsidRPr="003E033D">
        <w:rPr>
          <w:rFonts w:ascii="Calibri" w:hAnsi="Calibri" w:cs="Calibri"/>
        </w:rPr>
        <w:t>Svaka smjena ima potreban broj zaposlenih (N</w:t>
      </w:r>
      <w:r w:rsidRPr="003E033D">
        <w:rPr>
          <w:rFonts w:ascii="Calibri" w:hAnsi="Calibri" w:cs="Calibri"/>
          <w:vertAlign w:val="subscript"/>
        </w:rPr>
        <w:t>k</w:t>
      </w:r>
      <w:r w:rsidRPr="003E033D">
        <w:rPr>
          <w:rFonts w:ascii="Calibri" w:hAnsi="Calibri" w:cs="Calibri"/>
        </w:rPr>
        <w:t>) i trajanje u satima (T</w:t>
      </w:r>
      <w:r w:rsidRPr="003E033D">
        <w:rPr>
          <w:rFonts w:ascii="Calibri" w:hAnsi="Calibri" w:cs="Calibri"/>
          <w:vertAlign w:val="subscript"/>
        </w:rPr>
        <w:t>k</w:t>
      </w:r>
      <w:r w:rsidRPr="003E033D">
        <w:rPr>
          <w:rFonts w:ascii="Calibri" w:hAnsi="Calibri" w:cs="Calibri"/>
        </w:rPr>
        <w:t>).</w:t>
      </w:r>
    </w:p>
    <w:p w:rsidR="003E033D" w:rsidRDefault="003E033D" w:rsidP="003E033D">
      <w:pPr>
        <w:ind w:left="1080"/>
        <w:rPr>
          <w:rFonts w:ascii="Calibri" w:hAnsi="Calibri" w:cs="Calibri"/>
        </w:rPr>
      </w:pPr>
      <w:r w:rsidRPr="003E033D">
        <w:rPr>
          <w:rFonts w:ascii="Calibri" w:hAnsi="Calibri" w:cs="Calibri"/>
        </w:rPr>
        <w:t>Npr. Jutarnja: 2 zaposlena, 4 sata; Popodnevna: 3 zaposlena, 6 sati; Večernja: 1 zaposleni, 4 sata.</w:t>
      </w:r>
    </w:p>
    <w:p w:rsidR="003E033D" w:rsidRPr="003E033D" w:rsidRDefault="003E033D" w:rsidP="003E033D">
      <w:pPr>
        <w:ind w:left="720"/>
        <w:rPr>
          <w:rFonts w:ascii="Calibri" w:hAnsi="Calibri" w:cs="Calibri"/>
        </w:rPr>
      </w:pPr>
    </w:p>
    <w:p w:rsidR="003E033D" w:rsidRPr="003E033D" w:rsidRDefault="003E033D" w:rsidP="003E033D">
      <w:pPr>
        <w:pStyle w:val="ListParagraph"/>
        <w:numPr>
          <w:ilvl w:val="0"/>
          <w:numId w:val="14"/>
        </w:numPr>
        <w:rPr>
          <w:rFonts w:ascii="Calibri" w:hAnsi="Calibri" w:cs="Calibri"/>
        </w:rPr>
      </w:pPr>
      <w:r w:rsidRPr="003E033D">
        <w:rPr>
          <w:rFonts w:ascii="Calibri" w:hAnsi="Calibri" w:cs="Calibri"/>
          <w:i/>
        </w:rPr>
        <w:t>Ograničenja:</w:t>
      </w:r>
    </w:p>
    <w:p w:rsidR="003E033D" w:rsidRPr="003E033D" w:rsidRDefault="003E033D" w:rsidP="003E033D">
      <w:pPr>
        <w:pStyle w:val="ListParagraph"/>
        <w:numPr>
          <w:ilvl w:val="0"/>
          <w:numId w:val="16"/>
        </w:numPr>
        <w:rPr>
          <w:rFonts w:ascii="Calibri" w:hAnsi="Calibri" w:cs="Calibri"/>
        </w:rPr>
      </w:pPr>
      <w:r w:rsidRPr="003E033D">
        <w:rPr>
          <w:rFonts w:ascii="Calibri" w:hAnsi="Calibri" w:cs="Calibri"/>
        </w:rPr>
        <w:t>Jedna smjena dnevno: Nijedan zaposleni ne može raditi više od jedne smjene dnevno.</w:t>
      </w:r>
    </w:p>
    <w:p w:rsidR="003E033D" w:rsidRDefault="003E033D" w:rsidP="003E033D">
      <w:pPr>
        <w:pStyle w:val="ListParagraph"/>
        <w:numPr>
          <w:ilvl w:val="0"/>
          <w:numId w:val="16"/>
        </w:numPr>
        <w:rPr>
          <w:rFonts w:ascii="Calibri" w:hAnsi="Calibri" w:cs="Calibri"/>
        </w:rPr>
      </w:pPr>
      <w:r w:rsidRPr="003E033D">
        <w:rPr>
          <w:rFonts w:ascii="Calibri" w:hAnsi="Calibri" w:cs="Calibri"/>
        </w:rPr>
        <w:t>Maksimalni sati: Ukupan broj sati dodeljenih zaposlenom ne smije preći njegov nedeljni maksimum.</w:t>
      </w:r>
    </w:p>
    <w:p w:rsidR="003E033D" w:rsidRDefault="003E033D" w:rsidP="003E033D">
      <w:pPr>
        <w:pStyle w:val="ListParagraph"/>
        <w:numPr>
          <w:ilvl w:val="0"/>
          <w:numId w:val="16"/>
        </w:numPr>
        <w:rPr>
          <w:rFonts w:ascii="Calibri" w:hAnsi="Calibri" w:cs="Calibri"/>
        </w:rPr>
      </w:pPr>
      <w:r w:rsidRPr="003E033D">
        <w:rPr>
          <w:rFonts w:ascii="Calibri" w:hAnsi="Calibri" w:cs="Calibri"/>
        </w:rPr>
        <w:t>Pokrivenost: Svaka smjena mora biti u potpunosti pokrivena potrebnim brojem zaposlenih.</w:t>
      </w:r>
    </w:p>
    <w:p w:rsidR="003E033D" w:rsidRDefault="003E033D" w:rsidP="003E033D">
      <w:pPr>
        <w:pStyle w:val="ListParagraph"/>
        <w:numPr>
          <w:ilvl w:val="0"/>
          <w:numId w:val="16"/>
        </w:numPr>
        <w:rPr>
          <w:rFonts w:ascii="Calibri" w:hAnsi="Calibri" w:cs="Calibri"/>
        </w:rPr>
      </w:pPr>
      <w:r w:rsidRPr="003E033D">
        <w:rPr>
          <w:rFonts w:ascii="Calibri" w:hAnsi="Calibri" w:cs="Calibri"/>
        </w:rPr>
        <w:t>Dostupnost: Zaposleni rade samo smjene za koje su dostupni.</w:t>
      </w:r>
    </w:p>
    <w:p w:rsidR="003E033D" w:rsidRPr="003E033D" w:rsidRDefault="003E033D" w:rsidP="003E033D">
      <w:pPr>
        <w:pStyle w:val="ListParagraph"/>
        <w:rPr>
          <w:rFonts w:ascii="Calibri" w:hAnsi="Calibri" w:cs="Calibri"/>
        </w:rPr>
      </w:pPr>
    </w:p>
    <w:p w:rsidR="003E033D" w:rsidRPr="003E033D" w:rsidRDefault="003E033D" w:rsidP="003E033D">
      <w:pPr>
        <w:rPr>
          <w:rFonts w:ascii="Calibri" w:hAnsi="Calibri" w:cs="Calibri"/>
          <w:i/>
        </w:rPr>
      </w:pPr>
      <w:r w:rsidRPr="003E033D">
        <w:rPr>
          <w:rFonts w:ascii="Calibri" w:hAnsi="Calibri" w:cs="Calibri"/>
          <w:i/>
        </w:rPr>
        <w:t>Primjer podataka</w:t>
      </w: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Zaposleni:</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Alis: $15/sat, maks. 20h/nedelju. Dostupna sve smjene, osim ponedeljka uveče.</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Bob: $20/sat, maks. 25h/nedelju. Dostupan sve smjene.</w:t>
      </w:r>
    </w:p>
    <w:p w:rsidR="003E033D" w:rsidRDefault="003E033D" w:rsidP="003E033D">
      <w:pPr>
        <w:pStyle w:val="ListParagraph"/>
        <w:numPr>
          <w:ilvl w:val="0"/>
          <w:numId w:val="17"/>
        </w:numPr>
        <w:rPr>
          <w:rFonts w:ascii="Calibri" w:hAnsi="Calibri" w:cs="Calibri"/>
        </w:rPr>
      </w:pPr>
      <w:r w:rsidRPr="003E033D">
        <w:rPr>
          <w:rFonts w:ascii="Calibri" w:hAnsi="Calibri" w:cs="Calibri"/>
        </w:rPr>
        <w:t>Čarli: $18/sat, maks. 15h/nedelju. Dostupan samo jutarnje i popodnevne smjene.</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Smjene: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Jutarnja: 2 potrebna, 4h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Popodnevna: 3 potrebna, 6h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Večernja: 1 potreban, 4h trajanje.</w:t>
      </w:r>
    </w:p>
    <w:p w:rsidR="002F757C" w:rsidRDefault="002F757C" w:rsidP="003E033D">
      <w:pPr>
        <w:rPr>
          <w:rFonts w:ascii="Calibri" w:hAnsi="Calibri" w:cs="Calibri"/>
        </w:rPr>
      </w:pPr>
    </w:p>
    <w:p w:rsidR="003E033D" w:rsidRPr="003E033D" w:rsidRDefault="003E033D" w:rsidP="002F757C">
      <w:pPr>
        <w:pStyle w:val="podnaslov"/>
      </w:pPr>
      <w:r w:rsidRPr="003E033D">
        <w:t>2. Matematički model (Linearno programiranje)</w:t>
      </w:r>
    </w:p>
    <w:p w:rsidR="003E033D" w:rsidRDefault="003E033D" w:rsidP="003E033D">
      <w:pPr>
        <w:rPr>
          <w:rFonts w:ascii="Calibri" w:hAnsi="Calibri" w:cs="Calibri"/>
        </w:rPr>
      </w:pPr>
      <w:r w:rsidRPr="003E033D">
        <w:rPr>
          <w:rFonts w:ascii="Calibri" w:hAnsi="Calibri" w:cs="Calibri"/>
        </w:rPr>
        <w:t>Ovaj problem je modelovan kao problem celobrojnog linearnog programiranja (Integer Linear Programming - ILP).</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Varijable odluke</w:t>
      </w:r>
    </w:p>
    <w:p w:rsidR="003E033D" w:rsidRDefault="003E033D" w:rsidP="002F757C">
      <w:pPr>
        <w:pStyle w:val="ListParagraph"/>
        <w:numPr>
          <w:ilvl w:val="0"/>
          <w:numId w:val="19"/>
        </w:numPr>
        <w:rPr>
          <w:rFonts w:ascii="Calibri" w:hAnsi="Calibri" w:cs="Calibri"/>
        </w:rPr>
      </w:pPr>
      <w:r w:rsidRPr="002F757C">
        <w:rPr>
          <w:rFonts w:ascii="Calibri" w:hAnsi="Calibri" w:cs="Calibri"/>
        </w:rPr>
        <w:t>x</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Binarna varijabla koja je 1 ako zaposleni i radi smjenu k u danu j, inače 0.</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lastRenderedPageBreak/>
        <w:t>Parametri</w:t>
      </w:r>
    </w:p>
    <w:p w:rsidR="002F757C" w:rsidRDefault="003E033D" w:rsidP="002F757C">
      <w:pPr>
        <w:pStyle w:val="ListParagraph"/>
        <w:numPr>
          <w:ilvl w:val="0"/>
          <w:numId w:val="19"/>
        </w:numPr>
        <w:rPr>
          <w:rFonts w:ascii="Calibri" w:hAnsi="Calibri" w:cs="Calibri"/>
        </w:rPr>
      </w:pPr>
      <w:r w:rsidRPr="002F757C">
        <w:rPr>
          <w:rFonts w:ascii="Calibri" w:hAnsi="Calibri" w:cs="Calibri"/>
        </w:rPr>
        <w:t>I: Skup svih zaposlenih.</w:t>
      </w:r>
    </w:p>
    <w:p w:rsidR="002F757C" w:rsidRDefault="003E033D" w:rsidP="002F757C">
      <w:pPr>
        <w:pStyle w:val="ListParagraph"/>
        <w:numPr>
          <w:ilvl w:val="0"/>
          <w:numId w:val="19"/>
        </w:numPr>
        <w:rPr>
          <w:rFonts w:ascii="Calibri" w:hAnsi="Calibri" w:cs="Calibri"/>
        </w:rPr>
      </w:pPr>
      <w:r w:rsidRPr="002F757C">
        <w:rPr>
          <w:rFonts w:ascii="Calibri" w:hAnsi="Calibri" w:cs="Calibri"/>
        </w:rPr>
        <w:t>J: Skup dana u sedmici (npr. J={1,2,…,7}).</w:t>
      </w:r>
    </w:p>
    <w:p w:rsidR="002F757C" w:rsidRDefault="003E033D" w:rsidP="002F757C">
      <w:pPr>
        <w:pStyle w:val="ListParagraph"/>
        <w:numPr>
          <w:ilvl w:val="0"/>
          <w:numId w:val="19"/>
        </w:numPr>
        <w:rPr>
          <w:rFonts w:ascii="Calibri" w:hAnsi="Calibri" w:cs="Calibri"/>
        </w:rPr>
      </w:pPr>
      <w:r w:rsidRPr="002F757C">
        <w:rPr>
          <w:rFonts w:ascii="Calibri" w:hAnsi="Calibri" w:cs="Calibri"/>
        </w:rPr>
        <w:t>K: Skup smjena (jutarnja, popodnevna, večernja).</w:t>
      </w:r>
    </w:p>
    <w:p w:rsidR="002F757C" w:rsidRDefault="003E033D" w:rsidP="002F757C">
      <w:pPr>
        <w:pStyle w:val="ListParagraph"/>
        <w:numPr>
          <w:ilvl w:val="0"/>
          <w:numId w:val="19"/>
        </w:numPr>
        <w:rPr>
          <w:rFonts w:ascii="Calibri" w:hAnsi="Calibri" w:cs="Calibri"/>
        </w:rPr>
      </w:pPr>
      <w:r w:rsidRPr="002F757C">
        <w:rPr>
          <w:rFonts w:ascii="Calibri" w:hAnsi="Calibri" w:cs="Calibri"/>
        </w:rPr>
        <w:t>N</w:t>
      </w:r>
      <w:r w:rsidRPr="002F757C">
        <w:rPr>
          <w:rFonts w:ascii="Calibri" w:hAnsi="Calibri" w:cs="Calibri"/>
          <w:vertAlign w:val="subscript"/>
        </w:rPr>
        <w:t>k</w:t>
      </w:r>
      <w:r w:rsidRPr="002F757C">
        <w:rPr>
          <w:rFonts w:ascii="Calibri" w:hAnsi="Calibri" w:cs="Calibri"/>
        </w:rPr>
        <w:t>: Broj radnika potreban za smjenu k.</w:t>
      </w:r>
    </w:p>
    <w:p w:rsidR="002F757C" w:rsidRDefault="003E033D" w:rsidP="002F757C">
      <w:pPr>
        <w:pStyle w:val="ListParagraph"/>
        <w:numPr>
          <w:ilvl w:val="0"/>
          <w:numId w:val="19"/>
        </w:numPr>
        <w:rPr>
          <w:rFonts w:ascii="Calibri" w:hAnsi="Calibri" w:cs="Calibri"/>
        </w:rPr>
      </w:pPr>
      <w:r w:rsidRPr="002F757C">
        <w:rPr>
          <w:rFonts w:ascii="Calibri" w:hAnsi="Calibri" w:cs="Calibri"/>
        </w:rPr>
        <w:t>T</w:t>
      </w:r>
      <w:r w:rsidRPr="002F757C">
        <w:rPr>
          <w:rFonts w:ascii="Calibri" w:hAnsi="Calibri" w:cs="Calibri"/>
          <w:vertAlign w:val="subscript"/>
        </w:rPr>
        <w:t>k</w:t>
      </w:r>
      <w:r w:rsidRPr="002F757C">
        <w:rPr>
          <w:rFonts w:ascii="Calibri" w:hAnsi="Calibri" w:cs="Calibri"/>
        </w:rPr>
        <w:t>: Trajanje smjene k u satima.</w:t>
      </w:r>
    </w:p>
    <w:p w:rsidR="002F757C" w:rsidRDefault="003E033D" w:rsidP="002F757C">
      <w:pPr>
        <w:pStyle w:val="ListParagraph"/>
        <w:numPr>
          <w:ilvl w:val="0"/>
          <w:numId w:val="19"/>
        </w:numPr>
        <w:rPr>
          <w:rFonts w:ascii="Calibri" w:hAnsi="Calibri" w:cs="Calibri"/>
        </w:rPr>
      </w:pPr>
      <w:r w:rsidRPr="002F757C">
        <w:rPr>
          <w:rFonts w:ascii="Calibri" w:hAnsi="Calibri" w:cs="Calibri"/>
        </w:rPr>
        <w:t>C</w:t>
      </w:r>
      <w:r w:rsidRPr="002F757C">
        <w:rPr>
          <w:rFonts w:ascii="Calibri" w:hAnsi="Calibri" w:cs="Calibri"/>
          <w:vertAlign w:val="subscript"/>
        </w:rPr>
        <w:t>i</w:t>
      </w:r>
      <w:r w:rsidRPr="002F757C">
        <w:rPr>
          <w:rFonts w:ascii="Calibri" w:hAnsi="Calibri" w:cs="Calibri"/>
        </w:rPr>
        <w:t>: Satnica zaposlenog i.</w:t>
      </w:r>
    </w:p>
    <w:p w:rsidR="002F757C" w:rsidRDefault="003E033D" w:rsidP="002F757C">
      <w:pPr>
        <w:pStyle w:val="ListParagraph"/>
        <w:numPr>
          <w:ilvl w:val="0"/>
          <w:numId w:val="19"/>
        </w:numPr>
        <w:rPr>
          <w:rFonts w:ascii="Calibri" w:hAnsi="Calibri" w:cs="Calibri"/>
        </w:rPr>
      </w:pPr>
      <w:r w:rsidRPr="002F757C">
        <w:rPr>
          <w:rFonts w:ascii="Calibri" w:hAnsi="Calibri" w:cs="Calibri"/>
        </w:rPr>
        <w:t>S</w:t>
      </w:r>
      <w:r w:rsidRPr="002F757C">
        <w:rPr>
          <w:rFonts w:ascii="Calibri" w:hAnsi="Calibri" w:cs="Calibri"/>
          <w:vertAlign w:val="subscript"/>
        </w:rPr>
        <w:t>i</w:t>
      </w:r>
      <w:r w:rsidRPr="002F757C">
        <w:rPr>
          <w:rFonts w:ascii="Calibri" w:hAnsi="Calibri" w:cs="Calibri"/>
        </w:rPr>
        <w:t>: Maksimalan broj sati sedmično za zaposlenog i.</w:t>
      </w:r>
    </w:p>
    <w:p w:rsidR="003E033D" w:rsidRDefault="003E033D" w:rsidP="002F757C">
      <w:pPr>
        <w:pStyle w:val="ListParagraph"/>
        <w:numPr>
          <w:ilvl w:val="0"/>
          <w:numId w:val="19"/>
        </w:numPr>
        <w:rPr>
          <w:rFonts w:ascii="Calibri" w:hAnsi="Calibri" w:cs="Calibri"/>
        </w:rPr>
      </w:pPr>
      <w:r w:rsidRPr="002F757C">
        <w:rPr>
          <w:rFonts w:ascii="Calibri" w:hAnsi="Calibri" w:cs="Calibri"/>
        </w:rPr>
        <w:t>D</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Dostupnost zaposlenog i za smjenu k u danu j.</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Funkcija cilja</w:t>
      </w:r>
    </w:p>
    <w:p w:rsidR="003E033D" w:rsidRDefault="003E033D" w:rsidP="003E033D">
      <w:pPr>
        <w:rPr>
          <w:rStyle w:val="vlist-s"/>
        </w:rPr>
      </w:pPr>
      <w:r w:rsidRPr="003E033D">
        <w:rPr>
          <w:rFonts w:ascii="Calibri" w:hAnsi="Calibri" w:cs="Calibri"/>
        </w:rPr>
        <w:t xml:space="preserve">Minimizovati ukupne troškove rada: </w:t>
      </w:r>
      <m:oMath>
        <m:r>
          <m:rPr>
            <m:sty m:val="bi"/>
          </m:rPr>
          <w:rPr>
            <w:rStyle w:val="mop"/>
            <w:rFonts w:ascii="Cambria Math" w:hAnsi="Cambria Math"/>
          </w:rPr>
          <m:t>min</m:t>
        </m:r>
        <m:nary>
          <m:naryPr>
            <m:chr m:val="∑"/>
            <m:limLoc m:val="undOvr"/>
            <m:ctrlPr>
              <w:rPr>
                <w:rStyle w:val="mord"/>
                <w:rFonts w:ascii="Cambria Math" w:hAnsi="Cambria Math"/>
                <w:i/>
                <w:vertAlign w:val="subscript"/>
              </w:rPr>
            </m:ctrlPr>
          </m:naryPr>
          <m:sub>
            <m:r>
              <w:rPr>
                <w:rStyle w:val="mord"/>
                <w:rFonts w:ascii="Cambria Math" w:hAnsi="Cambria Math"/>
                <w:vertAlign w:val="subscript"/>
              </w:rPr>
              <m:t>i</m:t>
            </m:r>
            <m:r>
              <w:rPr>
                <w:rStyle w:val="mrel"/>
                <w:rFonts w:ascii="Cambria Math" w:hAnsi="Cambria Math" w:cs="Cambria Math"/>
                <w:vertAlign w:val="subscript"/>
              </w:rPr>
              <m:t>∈</m:t>
            </m:r>
            <m:r>
              <w:rPr>
                <w:rStyle w:val="mord"/>
                <w:rFonts w:ascii="Cambria Math" w:hAnsi="Cambria Math"/>
                <w:vertAlign w:val="subscript"/>
              </w:rPr>
              <m:t>I</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j</m:t>
                </m:r>
                <m:r>
                  <w:rPr>
                    <w:rStyle w:val="mrel"/>
                    <w:rFonts w:ascii="Cambria Math" w:hAnsi="Cambria Math" w:cs="Cambria Math"/>
                    <w:vertAlign w:val="subscript"/>
                  </w:rPr>
                  <m:t>∈</m:t>
                </m:r>
                <m:r>
                  <w:rPr>
                    <w:rStyle w:val="mord"/>
                    <w:rFonts w:ascii="Cambria Math" w:hAnsi="Cambria Math"/>
                    <w:vertAlign w:val="subscript"/>
                  </w:rPr>
                  <m:t>J</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k</m:t>
                    </m:r>
                    <m:r>
                      <w:rPr>
                        <w:rStyle w:val="mrel"/>
                        <w:rFonts w:ascii="Cambria Math" w:hAnsi="Cambria Math" w:cs="Cambria Math"/>
                        <w:vertAlign w:val="subscript"/>
                      </w:rPr>
                      <m:t>∈</m:t>
                    </m:r>
                    <m:r>
                      <w:rPr>
                        <w:rStyle w:val="mord"/>
                        <w:rFonts w:ascii="Cambria Math" w:hAnsi="Cambria Math"/>
                        <w:vertAlign w:val="subscript"/>
                      </w:rPr>
                      <m:t>K</m:t>
                    </m:r>
                  </m:sub>
                  <m:sup/>
                  <m:e>
                    <m:r>
                      <w:rPr>
                        <w:rStyle w:val="mord"/>
                        <w:rFonts w:ascii="Cambria Math" w:hAnsi="Cambria Math"/>
                      </w:rPr>
                      <m:t>C</m:t>
                    </m:r>
                    <m:r>
                      <m:rPr>
                        <m:nor/>
                      </m:rPr>
                      <w:rPr>
                        <w:rStyle w:val="mord"/>
                        <w:rFonts w:ascii="Cambria Math" w:hAnsi="Cambria Math"/>
                        <w:vertAlign w:val="subscript"/>
                      </w:rPr>
                      <m:t>i</m:t>
                    </m:r>
                    <m:r>
                      <w:rPr>
                        <w:rStyle w:val="vlist-s"/>
                        <w:rFonts w:ascii="Cambria Math" w:hAnsi="Cambria Math"/>
                      </w:rPr>
                      <m:t>​</m:t>
                    </m:r>
                    <m:r>
                      <w:rPr>
                        <w:rStyle w:val="mbin"/>
                        <w:rFonts w:ascii="Cambria Math" w:hAnsi="Cambria Math" w:cs="Cambria Math"/>
                      </w:rPr>
                      <m:t>⋅</m:t>
                    </m:r>
                    <m:r>
                      <w:rPr>
                        <w:rStyle w:val="mord"/>
                        <w:rFonts w:ascii="Cambria Math" w:hAnsi="Cambria Math"/>
                      </w:rPr>
                      <m:t>T</m:t>
                    </m:r>
                    <m:r>
                      <m:rPr>
                        <m:nor/>
                      </m:rPr>
                      <w:rPr>
                        <w:rStyle w:val="mord"/>
                        <w:rFonts w:ascii="Cambria Math" w:hAnsi="Cambria Math"/>
                        <w:vertAlign w:val="subscript"/>
                      </w:rPr>
                      <m:t>k</m:t>
                    </m:r>
                    <m:r>
                      <w:rPr>
                        <w:rStyle w:val="vlist-s"/>
                        <w:rFonts w:ascii="Cambria Math" w:hAnsi="Cambria Math"/>
                      </w:rPr>
                      <m:t>​</m:t>
                    </m:r>
                    <m:r>
                      <w:rPr>
                        <w:rStyle w:val="mbin"/>
                        <w:rFonts w:ascii="Cambria Math" w:hAnsi="Cambria Math" w:cs="Cambria Math"/>
                      </w:rPr>
                      <m:t>⋅</m:t>
                    </m:r>
                    <m:r>
                      <w:rPr>
                        <w:rStyle w:val="mord"/>
                        <w:rFonts w:ascii="Cambria Math" w:hAnsi="Cambria Math"/>
                      </w:rPr>
                      <m:t>x</m:t>
                    </m:r>
                    <m:r>
                      <m:rPr>
                        <m:nor/>
                      </m:rPr>
                      <w:rPr>
                        <w:rStyle w:val="mord"/>
                        <w:rFonts w:ascii="Cambria Math" w:hAnsi="Cambria Math"/>
                        <w:vertAlign w:val="subscript"/>
                      </w:rPr>
                      <m:t>i</m:t>
                    </m:r>
                    <m:r>
                      <m:rPr>
                        <m:nor/>
                      </m:rPr>
                      <w:rPr>
                        <w:rStyle w:val="mpunct"/>
                        <w:rFonts w:ascii="Cambria Math" w:hAnsi="Cambria Math"/>
                        <w:vertAlign w:val="subscript"/>
                      </w:rPr>
                      <m:t>,</m:t>
                    </m:r>
                    <m:r>
                      <m:rPr>
                        <m:nor/>
                      </m:rPr>
                      <w:rPr>
                        <w:rStyle w:val="mord"/>
                        <w:rFonts w:ascii="Cambria Math" w:hAnsi="Cambria Math"/>
                        <w:vertAlign w:val="subscript"/>
                      </w:rPr>
                      <m:t>j</m:t>
                    </m:r>
                    <m:r>
                      <m:rPr>
                        <m:nor/>
                      </m:rPr>
                      <w:rPr>
                        <w:rStyle w:val="mpunct"/>
                        <w:rFonts w:ascii="Cambria Math" w:hAnsi="Cambria Math"/>
                        <w:vertAlign w:val="subscript"/>
                      </w:rPr>
                      <m:t>,</m:t>
                    </m:r>
                    <m:r>
                      <m:rPr>
                        <m:nor/>
                      </m:rPr>
                      <w:rPr>
                        <w:rStyle w:val="mord"/>
                        <w:rFonts w:ascii="Cambria Math" w:hAnsi="Cambria Math"/>
                        <w:vertAlign w:val="subscript"/>
                      </w:rPr>
                      <m:t>k</m:t>
                    </m:r>
                  </m:e>
                </m:nary>
                <m:r>
                  <w:rPr>
                    <w:rStyle w:val="vlist-s"/>
                    <w:rFonts w:ascii="Cambria Math" w:hAnsi="Cambria Math"/>
                  </w:rPr>
                  <m:t>​</m:t>
                </m:r>
              </m:e>
            </m:nary>
            <m:r>
              <w:rPr>
                <w:rStyle w:val="vlist-s"/>
                <w:rFonts w:ascii="Cambria Math" w:hAnsi="Cambria Math"/>
                <w:vertAlign w:val="subscript"/>
              </w:rPr>
              <m:t>​</m:t>
            </m:r>
            <m:r>
              <w:rPr>
                <w:rStyle w:val="vlist-s"/>
                <w:rFonts w:ascii="Cambria Math" w:hAnsi="Cambria Math"/>
              </w:rPr>
              <m:t>​</m:t>
            </m:r>
          </m:e>
        </m:nary>
      </m:oMath>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Ograničenja</w:t>
      </w:r>
    </w:p>
    <w:p w:rsidR="00F55495" w:rsidRDefault="003E033D" w:rsidP="00F55495">
      <w:pPr>
        <w:pStyle w:val="ListParagraph"/>
        <w:numPr>
          <w:ilvl w:val="0"/>
          <w:numId w:val="23"/>
        </w:numPr>
        <w:rPr>
          <w:rFonts w:ascii="Calibri" w:hAnsi="Calibri" w:cs="Calibri"/>
        </w:rPr>
      </w:pPr>
      <w:r w:rsidRPr="002F757C">
        <w:rPr>
          <w:rFonts w:ascii="Calibri" w:hAnsi="Calibri" w:cs="Calibri"/>
        </w:rPr>
        <w:t>Pokrivenost smjena: Za svaki dan j i smjenu k, mora b</w:t>
      </w:r>
      <w:r w:rsidR="00F55495">
        <w:rPr>
          <w:rFonts w:ascii="Calibri" w:hAnsi="Calibri" w:cs="Calibri"/>
        </w:rPr>
        <w:t>iti dodeljeno tačno Nk radnika.</w:t>
      </w:r>
    </w:p>
    <w:p w:rsidR="002F757C" w:rsidRPr="00F55495" w:rsidRDefault="00772F58" w:rsidP="00F55495">
      <w:pPr>
        <w:pStyle w:val="ListParagraph"/>
        <w:ind w:left="1080"/>
        <w:rPr>
          <w:rFonts w:ascii="Calibri" w:hAnsi="Calibri" w:cs="Calibri"/>
        </w:rPr>
      </w:pPr>
      <m:oMathPara>
        <m:oMath>
          <m:nary>
            <m:naryPr>
              <m:chr m:val="∑"/>
              <m:limLoc m:val="undOvr"/>
              <m:supHide m:val="1"/>
              <m:ctrlPr>
                <w:rPr>
                  <w:rStyle w:val="mord"/>
                  <w:rFonts w:ascii="Cambria Math" w:hAnsi="Cambria Math"/>
                  <w:i/>
                </w:rPr>
              </m:ctrlPr>
            </m:naryPr>
            <m:sub>
              <m:r>
                <w:rPr>
                  <w:rStyle w:val="mord"/>
                  <w:rFonts w:ascii="Cambria Math" w:hAnsi="Cambria Math"/>
                </w:rPr>
                <m:t>i</m:t>
              </m:r>
              <m:r>
                <w:rPr>
                  <w:rStyle w:val="mrel"/>
                  <w:rFonts w:ascii="Cambria Math" w:hAnsi="Cambria Math" w:cs="Cambria Math"/>
                </w:rPr>
                <m:t>∈</m:t>
              </m:r>
              <m:r>
                <w:rPr>
                  <w:rStyle w:val="mord"/>
                  <w:rFonts w:ascii="Cambria Math" w:hAnsi="Cambria Math"/>
                </w:rPr>
                <m:t>I</m:t>
              </m:r>
            </m:sub>
            <m:sup/>
            <m:e>
              <m:r>
                <w:rPr>
                  <w:rStyle w:val="vlist-s"/>
                  <w:rFonts w:ascii="Cambria Math" w:hAnsi="Cambria Math"/>
                </w:rPr>
                <m:t>​</m:t>
              </m:r>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m:t>
                  </m:r>
                  <m:r>
                    <w:rPr>
                      <w:rStyle w:val="mpunct"/>
                      <w:rFonts w:ascii="Cambria Math" w:hAnsi="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sub>
              </m:sSub>
            </m:e>
          </m:nary>
          <m:r>
            <w:rPr>
              <w:rStyle w:val="vlist-s"/>
              <w:rFonts w:ascii="Cambria Math" w:hAnsi="Cambria Math"/>
            </w:rPr>
            <m:t>​</m:t>
          </m:r>
          <m:r>
            <w:rPr>
              <w:rStyle w:val="mrel"/>
              <w:rFonts w:ascii="Cambria Math" w:hAnsi="Cambria Math"/>
            </w:rPr>
            <m:t>=</m:t>
          </m:r>
          <m:sSub>
            <m:sSubPr>
              <m:ctrlPr>
                <w:rPr>
                  <w:rStyle w:val="mord"/>
                  <w:rFonts w:ascii="Cambria Math" w:hAnsi="Cambria Math"/>
                  <w:i/>
                </w:rPr>
              </m:ctrlPr>
            </m:sSubPr>
            <m:e>
              <m:r>
                <w:rPr>
                  <w:rStyle w:val="mord"/>
                  <w:rFonts w:ascii="Cambria Math" w:hAnsi="Cambria Math"/>
                </w:rPr>
                <m:t>N</m:t>
              </m:r>
            </m:e>
            <m:sub>
              <m:r>
                <w:rPr>
                  <w:rStyle w:val="mord"/>
                  <w:rFonts w:ascii="Cambria Math" w:hAnsi="Cambria Math"/>
                </w:rPr>
                <m:t>k</m:t>
              </m:r>
            </m:sub>
          </m:sSub>
          <m:r>
            <w:rPr>
              <w:rStyle w:val="vlist-s"/>
              <w:rFonts w:ascii="Cambria Math" w:hAnsi="Cambria Math"/>
            </w:rPr>
            <m:t xml:space="preserve">     ​</m:t>
          </m:r>
          <m:r>
            <w:rPr>
              <w:rStyle w:val="mord"/>
              <w:rFonts w:ascii="Cambria Math" w:hAnsi="Cambria Math" w:cs="Cambria Math"/>
            </w:rPr>
            <m:t>∀</m:t>
          </m:r>
          <m:r>
            <w:rPr>
              <w:rStyle w:val="mord"/>
              <w:rFonts w:ascii="Cambria Math" w:hAnsi="Cambria Math"/>
            </w:rPr>
            <m:t>j</m:t>
          </m:r>
          <m:r>
            <w:rPr>
              <w:rStyle w:val="mrel"/>
              <w:rFonts w:ascii="Cambria Math" w:hAnsi="Cambria Math" w:cs="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r>
            <w:rPr>
              <w:rStyle w:val="mrel"/>
              <w:rFonts w:ascii="Cambria Math" w:hAnsi="Cambria Math" w:cs="Cambria Math"/>
            </w:rPr>
            <m:t>∈</m:t>
          </m:r>
          <m:r>
            <w:rPr>
              <w:rStyle w:val="mord"/>
              <w:rFonts w:ascii="Cambria Math" w:hAnsi="Cambria Math"/>
            </w:rPr>
            <m:t>K</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Maksimalno jedna smjena dnevno po zaposlenom: </w:t>
      </w:r>
    </w:p>
    <w:p w:rsidR="003E033D" w:rsidRPr="003E033D" w:rsidRDefault="00772F58"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r>
            <w:rPr>
              <w:rFonts w:ascii="Cambria Math" w:hAnsi="Cambria Math" w:cs="Calibri"/>
            </w:rPr>
            <m:t xml:space="preserve">≤1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I,j</m:t>
          </m:r>
          <m:r>
            <w:rPr>
              <w:rFonts w:ascii="Cambria Math" w:hAnsi="Cambria Math" w:cs="Cambria Math"/>
            </w:rPr>
            <m:t>∈</m:t>
          </m:r>
          <m:r>
            <w:rPr>
              <w:rFonts w:ascii="Cambria Math" w:hAnsi="Cambria Math" w:cs="Calibri"/>
            </w:rPr>
            <m:t>J</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Maksimalni broj sati sedmično: </w:t>
      </w:r>
    </w:p>
    <w:p w:rsidR="003E033D" w:rsidRPr="003E033D" w:rsidRDefault="00772F58"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j</m:t>
              </m:r>
              <m:r>
                <w:rPr>
                  <w:rFonts w:ascii="Cambria Math" w:hAnsi="Cambria Math" w:cs="Cambria Math"/>
                </w:rPr>
                <m:t>∈</m:t>
              </m:r>
              <m:r>
                <w:rPr>
                  <w:rFonts w:ascii="Cambria Math" w:hAnsi="Cambria Math" w:cs="Calibri"/>
                </w:rPr>
                <m:t>J</m:t>
              </m:r>
            </m:sub>
            <m:sup/>
            <m:e>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T</m:t>
                      </m:r>
                    </m:e>
                    <m:sub>
                      <m:r>
                        <w:rPr>
                          <w:rFonts w:ascii="Cambria Math" w:hAnsi="Cambria Math" w:cs="Calibri"/>
                        </w:rPr>
                        <m:t>k</m:t>
                      </m:r>
                    </m:sub>
                  </m:sSub>
                  <m:r>
                    <w:rPr>
                      <w:rFonts w:ascii="Cambria Math" w:hAnsi="Cambria Math" w:cs="Cambria Math"/>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e>
          </m:nary>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 xml:space="preserve">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m:t>
          </m:r>
        </m:oMath>
      </m:oMathPara>
    </w:p>
    <w:p w:rsidR="00F55495" w:rsidRPr="00772F58" w:rsidRDefault="003E033D" w:rsidP="00772F58">
      <w:pPr>
        <w:pStyle w:val="ListParagraph"/>
        <w:numPr>
          <w:ilvl w:val="0"/>
          <w:numId w:val="23"/>
        </w:numPr>
        <w:rPr>
          <w:rFonts w:ascii="Calibri" w:hAnsi="Calibri" w:cs="Calibri"/>
        </w:rPr>
      </w:pPr>
      <w:r w:rsidRPr="00772F58">
        <w:rPr>
          <w:rFonts w:ascii="Calibri" w:hAnsi="Calibri" w:cs="Calibri"/>
        </w:rPr>
        <w:t xml:space="preserve">Dostupnost zaposlenih: Zaposleni mogu biti dodeljeni samo smjenama za koje su </w:t>
      </w:r>
      <w:r w:rsidR="00F55495" w:rsidRPr="00772F58">
        <w:rPr>
          <w:rFonts w:ascii="Calibri" w:hAnsi="Calibri" w:cs="Calibri"/>
        </w:rPr>
        <w:t>dostupni.</w:t>
      </w:r>
    </w:p>
    <w:p w:rsidR="003E033D" w:rsidRDefault="00772F58" w:rsidP="00F55495">
      <w:pPr>
        <w:rPr>
          <w:rFonts w:ascii="Calibri" w:hAnsi="Calibr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r>
            <w:rPr>
              <w:rFonts w:ascii="Cambria Math" w:hAnsi="Cambria Math" w:cs="Calibri"/>
            </w:rPr>
            <m:t xml:space="preserve">=0  ako  </m:t>
          </m:r>
          <m:sSub>
            <m:sSubPr>
              <m:ctrlPr>
                <w:rPr>
                  <w:rFonts w:ascii="Cambria Math" w:hAnsi="Cambria Math" w:cs="Calibri"/>
                  <w:i/>
                </w:rPr>
              </m:ctrlPr>
            </m:sSubPr>
            <m:e>
              <m:r>
                <w:rPr>
                  <w:rFonts w:ascii="Cambria Math" w:hAnsi="Cambria Math" w:cs="Calibri"/>
                </w:rPr>
                <m:t>D</m:t>
              </m:r>
            </m:e>
            <m:sub>
              <m:r>
                <w:rPr>
                  <w:rFonts w:ascii="Cambria Math" w:hAnsi="Cambria Math" w:cs="Calibri"/>
                </w:rPr>
                <m:t>i, j, k</m:t>
              </m:r>
            </m:sub>
          </m:sSub>
          <m:r>
            <w:rPr>
              <w:rFonts w:ascii="Cambria Math" w:hAnsi="Cambria Math" w:cs="Calibri"/>
            </w:rPr>
            <m:t xml:space="preserve"> =0    </m:t>
          </m:r>
          <m:r>
            <m:rPr>
              <m:sty m:val="p"/>
            </m:rPr>
            <w:rPr>
              <w:rFonts w:ascii="Cambria Math" w:hAnsi="Cambria Math" w:cs="Cambria Math"/>
            </w:rPr>
            <m:t>∀</m:t>
          </m:r>
          <m:r>
            <m:rPr>
              <m:sty m:val="p"/>
            </m:rPr>
            <w:rPr>
              <w:rFonts w:ascii="Cambria Math" w:hAnsi="Cambria Math" w:cs="Calibri"/>
            </w:rPr>
            <m:t>i</m:t>
          </m:r>
          <m:r>
            <m:rPr>
              <m:sty m:val="p"/>
            </m:rPr>
            <w:rPr>
              <w:rFonts w:ascii="Cambria Math" w:hAnsi="Cambria Math" w:cs="Cambria Math"/>
            </w:rPr>
            <m:t>∈</m:t>
          </m:r>
          <m:r>
            <m:rPr>
              <m:sty m:val="p"/>
            </m:rPr>
            <w:rPr>
              <w:rFonts w:ascii="Cambria Math" w:hAnsi="Cambria Math" w:cs="Calibri"/>
            </w:rPr>
            <m:t>I,j</m:t>
          </m:r>
          <m:r>
            <m:rPr>
              <m:sty m:val="p"/>
            </m:rPr>
            <w:rPr>
              <w:rFonts w:ascii="Cambria Math" w:hAnsi="Cambria Math" w:cs="Cambria Math"/>
            </w:rPr>
            <m:t>∈</m:t>
          </m:r>
          <m:r>
            <m:rPr>
              <m:sty m:val="p"/>
            </m:rPr>
            <w:rPr>
              <w:rFonts w:ascii="Cambria Math" w:hAnsi="Cambria Math" w:cs="Calibri"/>
            </w:rPr>
            <m:t>J,k</m:t>
          </m:r>
          <m:r>
            <m:rPr>
              <m:sty m:val="p"/>
            </m:rPr>
            <w:rPr>
              <w:rFonts w:ascii="Cambria Math" w:hAnsi="Cambria Math" w:cs="Cambria Math"/>
            </w:rPr>
            <m:t>∈</m:t>
          </m:r>
          <m:r>
            <m:rPr>
              <m:sty m:val="p"/>
            </m:rPr>
            <w:rPr>
              <w:rFonts w:ascii="Cambria Math" w:hAnsi="Cambria Math" w:cs="Calibri"/>
            </w:rPr>
            <m:t>K</m:t>
          </m:r>
          <m:r>
            <w:rPr>
              <w:rFonts w:ascii="Cambria Math" w:hAnsi="Cambria Math" w:cs="Calibri"/>
            </w:rPr>
            <m:t xml:space="preserve"> </m:t>
          </m:r>
        </m:oMath>
      </m:oMathPara>
    </w:p>
    <w:p w:rsidR="002F757C" w:rsidRPr="003E033D" w:rsidRDefault="002F757C" w:rsidP="003E033D">
      <w:pPr>
        <w:rPr>
          <w:rFonts w:ascii="Calibri" w:hAnsi="Calibri" w:cs="Calibri"/>
        </w:rPr>
      </w:pPr>
    </w:p>
    <w:p w:rsidR="003E033D" w:rsidRPr="003E033D" w:rsidRDefault="003E033D" w:rsidP="002F757C">
      <w:pPr>
        <w:pStyle w:val="podnaslov"/>
      </w:pPr>
      <w:r w:rsidRPr="003E033D">
        <w:t>3. Implementacija i pristupi rješavanju</w:t>
      </w:r>
    </w:p>
    <w:p w:rsidR="003E033D" w:rsidRDefault="003E033D" w:rsidP="003E033D">
      <w:pPr>
        <w:rPr>
          <w:rFonts w:ascii="Calibri" w:hAnsi="Calibri" w:cs="Calibri"/>
        </w:rPr>
      </w:pPr>
      <w:r w:rsidRPr="003E033D">
        <w:rPr>
          <w:rFonts w:ascii="Calibri" w:hAnsi="Calibri" w:cs="Calibri"/>
        </w:rPr>
        <w:t>Za rješavanje problema korišćena su dva pristupa: PuLP (linearno programiranje) za optimalno rješenje i pohlepni algoritam za brzo, heurističko rješenje. Podaci za testiranje su generisani dinamički i sačuvani u JS</w:t>
      </w:r>
      <w:r w:rsidR="002F757C">
        <w:rPr>
          <w:rFonts w:ascii="Calibri" w:hAnsi="Calibri" w:cs="Calibri"/>
        </w:rPr>
        <w:t>ON fajlovima.</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Generisanje instanci</w:t>
      </w:r>
    </w:p>
    <w:p w:rsidR="003E033D" w:rsidRPr="003E033D" w:rsidRDefault="003E033D" w:rsidP="003E033D">
      <w:pPr>
        <w:rPr>
          <w:rFonts w:ascii="Calibri" w:hAnsi="Calibri" w:cs="Calibri"/>
        </w:rPr>
      </w:pPr>
      <w:r w:rsidRPr="003E033D">
        <w:rPr>
          <w:rFonts w:ascii="Calibri" w:hAnsi="Calibri" w:cs="Calibri"/>
        </w:rPr>
        <w:t>Kreirane su tri instance problema sa nasumično generisanim parametrima za zaposlene (satnice, maksimalni sati, dostupnosti) i smjene (trajanje je fiksno, dok je potreban broj radnika nasumično određe</w:t>
      </w:r>
      <w:r w:rsidR="002F757C">
        <w:rPr>
          <w:rFonts w:ascii="Calibri" w:hAnsi="Calibri" w:cs="Calibri"/>
        </w:rPr>
        <w:t xml:space="preserve">n uz garantovanu izvodljivost , </w:t>
      </w:r>
      <w:r w:rsidRPr="003E033D">
        <w:rPr>
          <w:rFonts w:ascii="Calibri" w:hAnsi="Calibri" w:cs="Calibri"/>
        </w:rPr>
        <w:t>npr. ako su samo 3 radnika dostupna za večernju smjenu, zahtjev neće biti postavljen na 5). Ove instance su sačuvane u JSON fajlovima (instance_1.json, instance_2.json, instance_3.json).</w:t>
      </w:r>
    </w:p>
    <w:p w:rsidR="003E033D" w:rsidRPr="003E033D" w:rsidRDefault="003E033D" w:rsidP="003E033D">
      <w:pPr>
        <w:rPr>
          <w:rFonts w:ascii="Calibri" w:hAnsi="Calibri" w:cs="Calibri"/>
        </w:rPr>
      </w:pPr>
      <w:r w:rsidRPr="003E033D">
        <w:rPr>
          <w:rFonts w:ascii="Calibri" w:hAnsi="Calibri" w:cs="Calibri"/>
        </w:rPr>
        <w:t>PuLP (Optimalni pristup)</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Model je implementiran korišćenjem PuLP biblioteke u Pythonu.</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PuLP koristi CBC solver (podrazumijevani open-source rješavač) za pronalaženje optimalnog rješenja, što znači da će pronaći raspored s minimalnim ukupnim troškovima, poštujući sva ograničenja.</w:t>
      </w:r>
    </w:p>
    <w:p w:rsidR="003E033D" w:rsidRPr="002F757C" w:rsidRDefault="003E033D" w:rsidP="002F757C">
      <w:pPr>
        <w:pStyle w:val="ListParagraph"/>
        <w:numPr>
          <w:ilvl w:val="0"/>
          <w:numId w:val="25"/>
        </w:numPr>
        <w:rPr>
          <w:rFonts w:ascii="Calibri" w:hAnsi="Calibri" w:cs="Calibri"/>
        </w:rPr>
      </w:pPr>
      <w:r w:rsidRPr="002F757C">
        <w:rPr>
          <w:rFonts w:ascii="Calibri" w:hAnsi="Calibri" w:cs="Calibri"/>
        </w:rPr>
        <w:t xml:space="preserve">Robustnost: Model uključuje "slack" varijable koje se kažnjavaju visokim troškom. Ovo omogućava solveru da pronađe rješenje čak i ako je potpuna pokrivenost nemoguća (npr. </w:t>
      </w:r>
      <w:r w:rsidRPr="002F757C">
        <w:rPr>
          <w:rFonts w:ascii="Calibri" w:hAnsi="Calibri" w:cs="Calibri"/>
        </w:rPr>
        <w:lastRenderedPageBreak/>
        <w:t>zbog nedostatka zaposlenih), mada se takva rješenja označavaju kao "Neizvodljiva" u izvještaju.</w:t>
      </w:r>
    </w:p>
    <w:p w:rsidR="003E033D" w:rsidRDefault="002F757C" w:rsidP="002F757C">
      <w:pPr>
        <w:pStyle w:val="ListParagraph"/>
        <w:numPr>
          <w:ilvl w:val="0"/>
          <w:numId w:val="25"/>
        </w:numPr>
        <w:rPr>
          <w:rFonts w:ascii="Calibri" w:hAnsi="Calibri" w:cs="Calibri"/>
        </w:rPr>
      </w:pPr>
      <w:r w:rsidRPr="002F757C">
        <w:rPr>
          <w:rFonts w:ascii="Calibri" w:hAnsi="Calibri" w:cs="Calibri"/>
        </w:rPr>
        <w:t>Vrijeme izvršava</w:t>
      </w:r>
      <w:r w:rsidR="003E033D" w:rsidRPr="002F757C">
        <w:rPr>
          <w:rFonts w:ascii="Calibri" w:hAnsi="Calibri" w:cs="Calibri"/>
        </w:rPr>
        <w:t>nja: PuLP, kao optimalni rješavač, obično zahtijeva duže vrijeme izvršenja, posebno za veće instance.</w:t>
      </w:r>
    </w:p>
    <w:p w:rsidR="002F757C" w:rsidRPr="002F757C" w:rsidRDefault="002F757C" w:rsidP="002F757C">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Pohlepni pristup (Heuristički pristup)</w:t>
      </w:r>
    </w:p>
    <w:p w:rsidR="003E033D" w:rsidRPr="003E033D" w:rsidRDefault="003E033D" w:rsidP="003E033D">
      <w:pPr>
        <w:rPr>
          <w:rFonts w:ascii="Calibri" w:hAnsi="Calibri" w:cs="Calibri"/>
        </w:rPr>
      </w:pPr>
      <w:r w:rsidRPr="003E033D">
        <w:rPr>
          <w:rFonts w:ascii="Calibri" w:hAnsi="Calibri" w:cs="Calibri"/>
        </w:rPr>
        <w:t>Cilj pohlepnog pristupa je pronaći brzo rješenje, koje nije nužno optimalno.</w:t>
      </w:r>
    </w:p>
    <w:p w:rsidR="003E033D" w:rsidRPr="003E033D" w:rsidRDefault="003E033D" w:rsidP="003E033D">
      <w:pPr>
        <w:rPr>
          <w:rFonts w:ascii="Calibri" w:hAnsi="Calibri" w:cs="Calibri"/>
        </w:rPr>
      </w:pPr>
      <w:r w:rsidRPr="003E033D">
        <w:rPr>
          <w:rFonts w:ascii="Calibri" w:hAnsi="Calibri" w:cs="Calibri"/>
        </w:rPr>
        <w:t>Kako funkcioniše:</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Smjene se sortiraju po procijenjenoj cijeni po satu (jeftinije smjene prvo).</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Za svaku smjenu, raspoloživi zaposleni se sortiraju od najjeftinijih do najskupljih.</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Dodjeljuju se zaposleni redom dok se ne ispuni potreban broj za smjenu, poštujući dnevna i nedeljna ograničenja sati i dostupnost.</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Ako u bilo kojem trenutku smjena ne može biti pokrivena, algoritam se prekida i označava problem kao "Neizvodljiv".</w:t>
      </w:r>
    </w:p>
    <w:p w:rsidR="003E033D" w:rsidRPr="003E033D" w:rsidRDefault="003E033D" w:rsidP="003E033D">
      <w:pPr>
        <w:rPr>
          <w:rFonts w:ascii="Calibri" w:hAnsi="Calibri" w:cs="Calibri"/>
        </w:rPr>
      </w:pPr>
      <w:r w:rsidRPr="003E033D">
        <w:rPr>
          <w:rFonts w:ascii="Calibri" w:hAnsi="Calibri" w:cs="Calibri"/>
        </w:rPr>
        <w:t>Vrijeme izvršenja: Pohlepni algoritam je znatno brži od PuLP-a, ali može proizvesti sub-optimalna rješenja ili čak ne pronaći rješenje tamo gdje optimalno postoji.</w:t>
      </w:r>
    </w:p>
    <w:p w:rsidR="00E3364E" w:rsidRDefault="00E3364E" w:rsidP="003E033D">
      <w:pPr>
        <w:rPr>
          <w:rFonts w:ascii="Calibri" w:hAnsi="Calibri" w:cs="Calibri"/>
        </w:rPr>
      </w:pPr>
    </w:p>
    <w:p w:rsidR="003E033D" w:rsidRPr="003E033D" w:rsidRDefault="003E033D" w:rsidP="00E3364E">
      <w:pPr>
        <w:pStyle w:val="podnaslov"/>
      </w:pPr>
      <w:r w:rsidRPr="003E033D">
        <w:t>4. Testiranje i poređenje rezultata</w:t>
      </w:r>
    </w:p>
    <w:p w:rsidR="003E033D" w:rsidRPr="003E033D" w:rsidRDefault="003E033D" w:rsidP="003E033D">
      <w:pPr>
        <w:rPr>
          <w:rFonts w:ascii="Calibri" w:hAnsi="Calibri" w:cs="Calibri"/>
        </w:rPr>
      </w:pPr>
      <w:r w:rsidRPr="003E033D">
        <w:rPr>
          <w:rFonts w:ascii="Calibri" w:hAnsi="Calibri" w:cs="Calibri"/>
        </w:rPr>
        <w:t>Testiranje je sprovedeno na instancama različitih veličina (10, 50, 200, 1000 zaposlenih), a rezultati su prikazani u tabelarnoj formi, sa prosječnim vrijednostima dobijenim višestrukim pokretanjima.</w:t>
      </w:r>
    </w:p>
    <w:p w:rsidR="003E033D" w:rsidRPr="003E033D" w:rsidRDefault="003E033D" w:rsidP="003E033D">
      <w:pPr>
        <w:rPr>
          <w:rFonts w:ascii="Calibri" w:hAnsi="Calibri" w:cs="Calibri"/>
        </w:rPr>
      </w:pPr>
      <w:r w:rsidRPr="003E033D">
        <w:rPr>
          <w:rFonts w:ascii="Calibri" w:hAnsi="Calibri" w:cs="Calibri"/>
        </w:rPr>
        <w:t>Napomena o "Satnica ($)" i "Max sati (h)": Prikazani raspon (npr. 10-34) predstavlja minimalnu i maksimalnu vrijednost satnice/sati među zaposlenima u datoj instanci. Procenti zaposlenih sa određenim vrijednostima unutar tog raspona variraju od instance do instance, čak i ako je raspon isti.</w:t>
      </w:r>
    </w:p>
    <w:p w:rsidR="003E033D" w:rsidRPr="003E033D" w:rsidRDefault="003E033D" w:rsidP="003E033D">
      <w:pPr>
        <w:rPr>
          <w:rFonts w:ascii="Calibri" w:hAnsi="Calibri" w:cs="Calibri"/>
        </w:rPr>
      </w:pPr>
      <w:r w:rsidRPr="003E033D">
        <w:rPr>
          <w:rFonts w:ascii="Calibri" w:hAnsi="Calibri" w:cs="Calibri"/>
        </w:rPr>
        <w:t>Re</w:t>
      </w:r>
      <w:r w:rsidR="00E3364E">
        <w:rPr>
          <w:rFonts w:ascii="Calibri" w:hAnsi="Calibri" w:cs="Calibri"/>
        </w:rPr>
        <w:t>zultati (Prosječne vrijednosti)</w:t>
      </w: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 zaposlenih</w:t>
      </w:r>
    </w:p>
    <w:tbl>
      <w:tblPr>
        <w:tblStyle w:val="GridTable4-Accent5"/>
        <w:tblW w:w="0" w:type="auto"/>
        <w:tblLook w:val="04A0" w:firstRow="1" w:lastRow="0" w:firstColumn="1" w:lastColumn="0" w:noHBand="0" w:noVBand="1"/>
      </w:tblPr>
      <w:tblGrid>
        <w:gridCol w:w="1054"/>
        <w:gridCol w:w="1022"/>
        <w:gridCol w:w="847"/>
        <w:gridCol w:w="1184"/>
        <w:gridCol w:w="1445"/>
        <w:gridCol w:w="1672"/>
        <w:gridCol w:w="17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205.62</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2884.0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3024.0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494.61</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0.20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2546.0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2598.0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157.46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50 zaposlenih</w:t>
      </w:r>
    </w:p>
    <w:tbl>
      <w:tblPr>
        <w:tblStyle w:val="GridTable4-Accent5"/>
        <w:tblW w:w="0" w:type="auto"/>
        <w:tblLook w:val="04A0" w:firstRow="1" w:lastRow="0" w:firstColumn="1" w:lastColumn="0" w:noHBand="0" w:noVBand="1"/>
      </w:tblPr>
      <w:tblGrid>
        <w:gridCol w:w="1054"/>
        <w:gridCol w:w="1017"/>
        <w:gridCol w:w="838"/>
        <w:gridCol w:w="1263"/>
        <w:gridCol w:w="1429"/>
        <w:gridCol w:w="1650"/>
        <w:gridCol w:w="1765"/>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6874.0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7240.0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1822.13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16588.0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17010.0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1838.30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20168.0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21130.0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885.35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bl>
    <w:p w:rsidR="00E3364E" w:rsidRPr="00E3364E" w:rsidRDefault="00E3364E" w:rsidP="00E3364E">
      <w:pPr>
        <w:spacing w:line="240" w:lineRule="auto"/>
        <w:rPr>
          <w:rFonts w:eastAsia="Times New Roman" w:cstheme="minorHAnsi"/>
          <w:sz w:val="24"/>
          <w:szCs w:val="24"/>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200 zaposlenih</w:t>
      </w:r>
    </w:p>
    <w:tbl>
      <w:tblPr>
        <w:tblStyle w:val="GridTable4-Accent5"/>
        <w:tblW w:w="0" w:type="auto"/>
        <w:tblLook w:val="04A0" w:firstRow="1" w:lastRow="0" w:firstColumn="1" w:lastColumn="0" w:noHBand="0" w:noVBand="1"/>
      </w:tblPr>
      <w:tblGrid>
        <w:gridCol w:w="1054"/>
        <w:gridCol w:w="1007"/>
        <w:gridCol w:w="815"/>
        <w:gridCol w:w="1230"/>
        <w:gridCol w:w="1627"/>
        <w:gridCol w:w="1591"/>
        <w:gridCol w:w="16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59484.0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5907.53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3.06</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47766.0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49804.0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5834.85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69564.0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8335.63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1000 zaposlenih</w:t>
      </w:r>
    </w:p>
    <w:tbl>
      <w:tblPr>
        <w:tblStyle w:val="GridTable4-Accent5"/>
        <w:tblW w:w="0" w:type="auto"/>
        <w:tblLook w:val="04A0" w:firstRow="1" w:lastRow="0" w:firstColumn="1" w:lastColumn="0" w:noHBand="0" w:noVBand="1"/>
      </w:tblPr>
      <w:tblGrid>
        <w:gridCol w:w="1054"/>
        <w:gridCol w:w="1013"/>
        <w:gridCol w:w="827"/>
        <w:gridCol w:w="1340"/>
        <w:gridCol w:w="1432"/>
        <w:gridCol w:w="1621"/>
        <w:gridCol w:w="1729"/>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238134.0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241856.0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26408.56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15.41</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225198.0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228628.0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29837.83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17.33</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318304.0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324512.0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49273.94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17.02</w:t>
            </w:r>
          </w:p>
        </w:tc>
      </w:tr>
    </w:tbl>
    <w:p w:rsidR="00E3364E" w:rsidRDefault="00E3364E" w:rsidP="003E033D">
      <w:pPr>
        <w:rPr>
          <w:rFonts w:eastAsia="Times New Roman" w:cstheme="minorHAnsi"/>
          <w:sz w:val="24"/>
          <w:szCs w:val="24"/>
        </w:rPr>
      </w:pPr>
    </w:p>
    <w:p w:rsidR="003E033D" w:rsidRPr="003E033D" w:rsidRDefault="003E033D" w:rsidP="003E033D">
      <w:pPr>
        <w:rPr>
          <w:rFonts w:ascii="Calibri" w:hAnsi="Calibri" w:cs="Calibri"/>
        </w:rPr>
      </w:pPr>
      <w:r w:rsidRPr="003E033D">
        <w:rPr>
          <w:rFonts w:ascii="Calibri" w:hAnsi="Calibri" w:cs="Calibri"/>
        </w:rPr>
        <w:t>Na osnovu prikazanih rezultata, jasno je vidljiva razlika u performansama i kvalitetu rješenja između PuLP-a i pohlepnog pristupa:</w:t>
      </w:r>
    </w:p>
    <w:p w:rsidR="003E033D" w:rsidRPr="00E3364E" w:rsidRDefault="003E033D" w:rsidP="00E3364E">
      <w:pPr>
        <w:pStyle w:val="ListParagraph"/>
        <w:numPr>
          <w:ilvl w:val="0"/>
          <w:numId w:val="27"/>
        </w:numPr>
        <w:rPr>
          <w:rFonts w:ascii="Calibri" w:hAnsi="Calibri" w:cs="Calibri"/>
        </w:rPr>
      </w:pPr>
      <w:r w:rsidRPr="00E3364E">
        <w:rPr>
          <w:rFonts w:ascii="Calibri" w:hAnsi="Calibri" w:cs="Calibri"/>
        </w:rPr>
        <w:t>PuLP (Optimalnost vs. Vrijeme):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Trošak: PuLP dosljedno pronalazi optimalno (minimalno) rješenje, što se vidi po tome da je njegov trošak uvek jednak ili niži od pohlepnog pristupa (kada pohlepni pronađe rješenje).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Vrijeme: Vrijeme izvršenja PuLP-a značajno raste s veličinom instance. Za 1000 zaposlenih, može potrajati i do skoro 50 sekundi, što je i dalje prihvatljivo za nedeljno planiranje, ali bi za real-time primjene bilo predugo.</w:t>
      </w:r>
    </w:p>
    <w:p w:rsidR="003E033D" w:rsidRDefault="003E033D" w:rsidP="00E3364E">
      <w:pPr>
        <w:pStyle w:val="ListParagraph"/>
        <w:numPr>
          <w:ilvl w:val="0"/>
          <w:numId w:val="28"/>
        </w:numPr>
        <w:rPr>
          <w:rFonts w:ascii="Calibri" w:hAnsi="Calibri" w:cs="Calibri"/>
        </w:rPr>
      </w:pPr>
      <w:r w:rsidRPr="00E3364E">
        <w:rPr>
          <w:rFonts w:ascii="Calibri" w:hAnsi="Calibri" w:cs="Calibri"/>
        </w:rPr>
        <w:t>Izvodljivost: PuLP može pronaći rješenje čak i kada su resursi ograničeni, ali ako nije moguće ispuniti sve zahtjeve za pokrivenost, to će biti jasno naznačeno (ili rješenje može biti "Neizvodljivo" ako slack varijable ostanu veće od nule).</w:t>
      </w:r>
    </w:p>
    <w:p w:rsidR="00E3364E" w:rsidRPr="00E3364E" w:rsidRDefault="00E3364E" w:rsidP="00E3364E">
      <w:pPr>
        <w:pStyle w:val="ListParagraph"/>
        <w:ind w:left="1080"/>
        <w:rPr>
          <w:rFonts w:ascii="Calibri" w:hAnsi="Calibri" w:cs="Calibri"/>
        </w:rPr>
      </w:pPr>
    </w:p>
    <w:p w:rsidR="003E033D" w:rsidRPr="00E3364E" w:rsidRDefault="003E033D" w:rsidP="00E3364E">
      <w:pPr>
        <w:pStyle w:val="ListParagraph"/>
        <w:numPr>
          <w:ilvl w:val="0"/>
          <w:numId w:val="29"/>
        </w:numPr>
        <w:rPr>
          <w:rFonts w:ascii="Calibri" w:hAnsi="Calibri" w:cs="Calibri"/>
        </w:rPr>
      </w:pPr>
      <w:r w:rsidRPr="00E3364E">
        <w:rPr>
          <w:rFonts w:ascii="Calibri" w:hAnsi="Calibri" w:cs="Calibri"/>
        </w:rPr>
        <w:t>Pohlepni pristup (Brzina vs. Kvalitet):</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Trošak: Pohlepni pristup je sub-optimalan. Njegov trošak je često veći od PuLP-ovog, jer donosi lokalno najbolje odluke koje ne vode nužno globalno optimalnom rješenju. Razlika u troškovima raste sa složenošću problema.</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lastRenderedPageBreak/>
        <w:t>Vrijeme: Ključna prednost pohlepnog pristupa je izuzetna brzina. Njegovo vrijeme izvršenja je zanemarljivo malo (u milisekundama), čak i za instance sa 1000 zaposlenih. To ga čini pogodnim za situacije gdje je potrebno brzo dobiti približno rješenje.</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Izvodljivost: U nekim slučajevima (vidljivo kod instanci sa 200 zaposlenih), pohlepni algoritam nije uspio da pronađe izvodljivo rješenje, dok je PuLP to uspio. To se dešava jer pohlepne odluke mogu dovesti do "ćorsokaka" iz kojih nema povratka.</w:t>
      </w:r>
    </w:p>
    <w:p w:rsidR="00D84C38" w:rsidRPr="003E033D" w:rsidRDefault="00D84C38" w:rsidP="003E033D">
      <w:pPr>
        <w:rPr>
          <w:rFonts w:ascii="Calibri" w:hAnsi="Calibri" w:cs="Calibri"/>
        </w:rPr>
      </w:pPr>
    </w:p>
    <w:sectPr w:rsidR="00D84C38" w:rsidRPr="003E033D" w:rsidSect="00CC31A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357"/>
    <w:multiLevelType w:val="hybridMultilevel"/>
    <w:tmpl w:val="43E4F5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93ABC"/>
    <w:multiLevelType w:val="hybridMultilevel"/>
    <w:tmpl w:val="692071FA"/>
    <w:lvl w:ilvl="0" w:tplc="E440FE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5D58"/>
    <w:multiLevelType w:val="hybridMultilevel"/>
    <w:tmpl w:val="6C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102B2"/>
    <w:multiLevelType w:val="hybridMultilevel"/>
    <w:tmpl w:val="DA963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601B3"/>
    <w:multiLevelType w:val="multilevel"/>
    <w:tmpl w:val="C90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34406"/>
    <w:multiLevelType w:val="multilevel"/>
    <w:tmpl w:val="CF0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060CD"/>
    <w:multiLevelType w:val="hybridMultilevel"/>
    <w:tmpl w:val="C0C26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C3DFF"/>
    <w:multiLevelType w:val="hybridMultilevel"/>
    <w:tmpl w:val="A9FEF758"/>
    <w:lvl w:ilvl="0" w:tplc="3D8A2E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E09AE"/>
    <w:multiLevelType w:val="hybridMultilevel"/>
    <w:tmpl w:val="EEC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01B05"/>
    <w:multiLevelType w:val="hybridMultilevel"/>
    <w:tmpl w:val="7E38C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E45887"/>
    <w:multiLevelType w:val="hybridMultilevel"/>
    <w:tmpl w:val="02303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F38B6"/>
    <w:multiLevelType w:val="multilevel"/>
    <w:tmpl w:val="9DB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833FB"/>
    <w:multiLevelType w:val="multilevel"/>
    <w:tmpl w:val="AE16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7905"/>
    <w:multiLevelType w:val="multilevel"/>
    <w:tmpl w:val="FD8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D1185"/>
    <w:multiLevelType w:val="hybridMultilevel"/>
    <w:tmpl w:val="8CA2AA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DC7BB7"/>
    <w:multiLevelType w:val="multilevel"/>
    <w:tmpl w:val="F324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40373"/>
    <w:multiLevelType w:val="hybridMultilevel"/>
    <w:tmpl w:val="AA04FCA4"/>
    <w:lvl w:ilvl="0" w:tplc="D8FA8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F5D65"/>
    <w:multiLevelType w:val="hybridMultilevel"/>
    <w:tmpl w:val="5B64A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1E4D84"/>
    <w:multiLevelType w:val="hybridMultilevel"/>
    <w:tmpl w:val="EDAC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93498"/>
    <w:multiLevelType w:val="hybridMultilevel"/>
    <w:tmpl w:val="CE5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66559"/>
    <w:multiLevelType w:val="hybridMultilevel"/>
    <w:tmpl w:val="8BE6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E40AB"/>
    <w:multiLevelType w:val="hybridMultilevel"/>
    <w:tmpl w:val="4A3AE4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24604C"/>
    <w:multiLevelType w:val="multilevel"/>
    <w:tmpl w:val="2C44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A4A6F"/>
    <w:multiLevelType w:val="hybridMultilevel"/>
    <w:tmpl w:val="ACB2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27C3D"/>
    <w:multiLevelType w:val="hybridMultilevel"/>
    <w:tmpl w:val="D996D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73490"/>
    <w:multiLevelType w:val="multilevel"/>
    <w:tmpl w:val="80F48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CA9"/>
    <w:multiLevelType w:val="hybridMultilevel"/>
    <w:tmpl w:val="19FC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D7D56"/>
    <w:multiLevelType w:val="hybridMultilevel"/>
    <w:tmpl w:val="CA8A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35E2B"/>
    <w:multiLevelType w:val="hybridMultilevel"/>
    <w:tmpl w:val="D1CC3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35677"/>
    <w:multiLevelType w:val="hybridMultilevel"/>
    <w:tmpl w:val="2B7EFC16"/>
    <w:lvl w:ilvl="0" w:tplc="04090003">
      <w:start w:val="1"/>
      <w:numFmt w:val="bullet"/>
      <w:lvlText w:val="o"/>
      <w:lvlJc w:val="left"/>
      <w:pPr>
        <w:ind w:left="1080" w:hanging="360"/>
      </w:pPr>
      <w:rPr>
        <w:rFonts w:ascii="Courier New" w:hAnsi="Courier New" w:cs="Courier New" w:hint="default"/>
      </w:rPr>
    </w:lvl>
    <w:lvl w:ilvl="1" w:tplc="A0208A14">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3"/>
  </w:num>
  <w:num w:numId="4">
    <w:abstractNumId w:val="4"/>
  </w:num>
  <w:num w:numId="5">
    <w:abstractNumId w:val="11"/>
  </w:num>
  <w:num w:numId="6">
    <w:abstractNumId w:val="5"/>
  </w:num>
  <w:num w:numId="7">
    <w:abstractNumId w:val="25"/>
  </w:num>
  <w:num w:numId="8">
    <w:abstractNumId w:val="15"/>
  </w:num>
  <w:num w:numId="9">
    <w:abstractNumId w:val="27"/>
  </w:num>
  <w:num w:numId="10">
    <w:abstractNumId w:val="14"/>
  </w:num>
  <w:num w:numId="11">
    <w:abstractNumId w:val="0"/>
  </w:num>
  <w:num w:numId="12">
    <w:abstractNumId w:val="6"/>
  </w:num>
  <w:num w:numId="13">
    <w:abstractNumId w:val="19"/>
  </w:num>
  <w:num w:numId="14">
    <w:abstractNumId w:val="8"/>
  </w:num>
  <w:num w:numId="15">
    <w:abstractNumId w:val="1"/>
  </w:num>
  <w:num w:numId="16">
    <w:abstractNumId w:val="3"/>
  </w:num>
  <w:num w:numId="17">
    <w:abstractNumId w:val="29"/>
  </w:num>
  <w:num w:numId="18">
    <w:abstractNumId w:val="21"/>
  </w:num>
  <w:num w:numId="19">
    <w:abstractNumId w:val="24"/>
  </w:num>
  <w:num w:numId="20">
    <w:abstractNumId w:val="7"/>
  </w:num>
  <w:num w:numId="21">
    <w:abstractNumId w:val="28"/>
  </w:num>
  <w:num w:numId="22">
    <w:abstractNumId w:val="10"/>
  </w:num>
  <w:num w:numId="23">
    <w:abstractNumId w:val="16"/>
  </w:num>
  <w:num w:numId="24">
    <w:abstractNumId w:val="26"/>
  </w:num>
  <w:num w:numId="25">
    <w:abstractNumId w:val="2"/>
  </w:num>
  <w:num w:numId="26">
    <w:abstractNumId w:val="23"/>
  </w:num>
  <w:num w:numId="27">
    <w:abstractNumId w:val="18"/>
  </w:num>
  <w:num w:numId="28">
    <w:abstractNumId w:val="9"/>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3D"/>
    <w:rsid w:val="002F757C"/>
    <w:rsid w:val="003E033D"/>
    <w:rsid w:val="0076365D"/>
    <w:rsid w:val="00772F58"/>
    <w:rsid w:val="00CC31AF"/>
    <w:rsid w:val="00D84C38"/>
    <w:rsid w:val="00E3364E"/>
    <w:rsid w:val="00F5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A8C6"/>
  <w15:chartTrackingRefBased/>
  <w15:docId w15:val="{8F628A8F-9DB7-4A24-889D-215BEC87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3E033D"/>
  </w:style>
  <w:style w:type="character" w:customStyle="1" w:styleId="vlist-s">
    <w:name w:val="vlist-s"/>
    <w:basedOn w:val="DefaultParagraphFont"/>
    <w:rsid w:val="003E033D"/>
  </w:style>
  <w:style w:type="character" w:customStyle="1" w:styleId="mpunct">
    <w:name w:val="mpunct"/>
    <w:basedOn w:val="DefaultParagraphFont"/>
    <w:rsid w:val="003E033D"/>
  </w:style>
  <w:style w:type="character" w:customStyle="1" w:styleId="mrel">
    <w:name w:val="mrel"/>
    <w:basedOn w:val="DefaultParagraphFont"/>
    <w:rsid w:val="003E033D"/>
  </w:style>
  <w:style w:type="character" w:customStyle="1" w:styleId="mopen">
    <w:name w:val="mopen"/>
    <w:basedOn w:val="DefaultParagraphFont"/>
    <w:rsid w:val="003E033D"/>
  </w:style>
  <w:style w:type="character" w:customStyle="1" w:styleId="mclose">
    <w:name w:val="mclose"/>
    <w:basedOn w:val="DefaultParagraphFont"/>
    <w:rsid w:val="003E033D"/>
  </w:style>
  <w:style w:type="character" w:customStyle="1" w:styleId="minner">
    <w:name w:val="minner"/>
    <w:basedOn w:val="DefaultParagraphFont"/>
    <w:rsid w:val="003E033D"/>
  </w:style>
  <w:style w:type="character" w:customStyle="1" w:styleId="mop">
    <w:name w:val="mop"/>
    <w:basedOn w:val="DefaultParagraphFont"/>
    <w:rsid w:val="003E033D"/>
  </w:style>
  <w:style w:type="character" w:customStyle="1" w:styleId="mbin">
    <w:name w:val="mbin"/>
    <w:basedOn w:val="DefaultParagraphFont"/>
    <w:rsid w:val="003E033D"/>
  </w:style>
  <w:style w:type="character" w:styleId="HTMLCode">
    <w:name w:val="HTML Code"/>
    <w:basedOn w:val="DefaultParagraphFont"/>
    <w:uiPriority w:val="99"/>
    <w:semiHidden/>
    <w:unhideWhenUsed/>
    <w:rsid w:val="003E033D"/>
    <w:rPr>
      <w:rFonts w:ascii="Courier New" w:eastAsia="Times New Roman" w:hAnsi="Courier New" w:cs="Courier New"/>
      <w:sz w:val="20"/>
      <w:szCs w:val="20"/>
    </w:rPr>
  </w:style>
  <w:style w:type="character" w:customStyle="1" w:styleId="export-sheets-button">
    <w:name w:val="export-sheets-button"/>
    <w:basedOn w:val="DefaultParagraphFont"/>
    <w:rsid w:val="003E033D"/>
  </w:style>
  <w:style w:type="paragraph" w:customStyle="1" w:styleId="naslov">
    <w:name w:val="naslov"/>
    <w:basedOn w:val="Heading1"/>
    <w:link w:val="naslovChar"/>
    <w:qFormat/>
    <w:rsid w:val="003E033D"/>
    <w:pPr>
      <w:jc w:val="center"/>
    </w:pPr>
    <w:rPr>
      <w:rFonts w:asciiTheme="minorHAnsi" w:hAnsiTheme="minorHAnsi" w:cstheme="minorHAnsi"/>
      <w:b w:val="0"/>
      <w:i/>
      <w:sz w:val="40"/>
      <w:szCs w:val="40"/>
    </w:rPr>
  </w:style>
  <w:style w:type="paragraph" w:customStyle="1" w:styleId="podnaslov">
    <w:name w:val="podnaslov"/>
    <w:basedOn w:val="Normal"/>
    <w:link w:val="podnaslovChar"/>
    <w:qFormat/>
    <w:rsid w:val="003E033D"/>
    <w:rPr>
      <w:rFonts w:ascii="Calibri" w:hAnsi="Calibri" w:cs="Calibri"/>
      <w:i/>
      <w:color w:val="3B3838" w:themeColor="background2" w:themeShade="40"/>
      <w:sz w:val="28"/>
      <w:szCs w:val="28"/>
    </w:rPr>
  </w:style>
  <w:style w:type="character" w:customStyle="1" w:styleId="naslovChar">
    <w:name w:val="naslov Char"/>
    <w:basedOn w:val="Heading1Char"/>
    <w:link w:val="naslov"/>
    <w:rsid w:val="003E033D"/>
    <w:rPr>
      <w:rFonts w:ascii="Times New Roman" w:eastAsia="Times New Roman" w:hAnsi="Times New Roman" w:cstheme="minorHAnsi"/>
      <w:b w:val="0"/>
      <w:bCs/>
      <w:i/>
      <w:kern w:val="36"/>
      <w:sz w:val="40"/>
      <w:szCs w:val="40"/>
    </w:rPr>
  </w:style>
  <w:style w:type="paragraph" w:styleId="ListParagraph">
    <w:name w:val="List Paragraph"/>
    <w:basedOn w:val="Normal"/>
    <w:uiPriority w:val="34"/>
    <w:qFormat/>
    <w:rsid w:val="003E033D"/>
    <w:pPr>
      <w:ind w:left="720"/>
      <w:contextualSpacing/>
    </w:pPr>
  </w:style>
  <w:style w:type="character" w:customStyle="1" w:styleId="podnaslovChar">
    <w:name w:val="podnaslov Char"/>
    <w:basedOn w:val="DefaultParagraphFont"/>
    <w:link w:val="podnaslov"/>
    <w:rsid w:val="003E033D"/>
    <w:rPr>
      <w:rFonts w:ascii="Calibri" w:hAnsi="Calibri" w:cs="Calibri"/>
      <w:i/>
      <w:color w:val="3B3838" w:themeColor="background2" w:themeShade="40"/>
      <w:sz w:val="28"/>
      <w:szCs w:val="28"/>
    </w:rPr>
  </w:style>
  <w:style w:type="table" w:styleId="GridTable4-Accent5">
    <w:name w:val="Grid Table 4 Accent 5"/>
    <w:basedOn w:val="TableNormal"/>
    <w:uiPriority w:val="49"/>
    <w:rsid w:val="00E3364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F55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949">
      <w:bodyDiv w:val="1"/>
      <w:marLeft w:val="0"/>
      <w:marRight w:val="0"/>
      <w:marTop w:val="0"/>
      <w:marBottom w:val="0"/>
      <w:divBdr>
        <w:top w:val="none" w:sz="0" w:space="0" w:color="auto"/>
        <w:left w:val="none" w:sz="0" w:space="0" w:color="auto"/>
        <w:bottom w:val="none" w:sz="0" w:space="0" w:color="auto"/>
        <w:right w:val="none" w:sz="0" w:space="0" w:color="auto"/>
      </w:divBdr>
      <w:divsChild>
        <w:div w:id="2043163339">
          <w:marLeft w:val="0"/>
          <w:marRight w:val="0"/>
          <w:marTop w:val="0"/>
          <w:marBottom w:val="0"/>
          <w:divBdr>
            <w:top w:val="none" w:sz="0" w:space="0" w:color="auto"/>
            <w:left w:val="none" w:sz="0" w:space="0" w:color="auto"/>
            <w:bottom w:val="none" w:sz="0" w:space="0" w:color="auto"/>
            <w:right w:val="none" w:sz="0" w:space="0" w:color="auto"/>
          </w:divBdr>
          <w:divsChild>
            <w:div w:id="1369914439">
              <w:marLeft w:val="0"/>
              <w:marRight w:val="0"/>
              <w:marTop w:val="0"/>
              <w:marBottom w:val="0"/>
              <w:divBdr>
                <w:top w:val="none" w:sz="0" w:space="0" w:color="auto"/>
                <w:left w:val="none" w:sz="0" w:space="0" w:color="auto"/>
                <w:bottom w:val="none" w:sz="0" w:space="0" w:color="auto"/>
                <w:right w:val="none" w:sz="0" w:space="0" w:color="auto"/>
              </w:divBdr>
              <w:divsChild>
                <w:div w:id="1135835401">
                  <w:marLeft w:val="0"/>
                  <w:marRight w:val="0"/>
                  <w:marTop w:val="0"/>
                  <w:marBottom w:val="0"/>
                  <w:divBdr>
                    <w:top w:val="none" w:sz="0" w:space="0" w:color="auto"/>
                    <w:left w:val="none" w:sz="0" w:space="0" w:color="auto"/>
                    <w:bottom w:val="none" w:sz="0" w:space="0" w:color="auto"/>
                    <w:right w:val="none" w:sz="0" w:space="0" w:color="auto"/>
                  </w:divBdr>
                </w:div>
                <w:div w:id="2114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064">
          <w:marLeft w:val="0"/>
          <w:marRight w:val="0"/>
          <w:marTop w:val="0"/>
          <w:marBottom w:val="0"/>
          <w:divBdr>
            <w:top w:val="none" w:sz="0" w:space="0" w:color="auto"/>
            <w:left w:val="none" w:sz="0" w:space="0" w:color="auto"/>
            <w:bottom w:val="none" w:sz="0" w:space="0" w:color="auto"/>
            <w:right w:val="none" w:sz="0" w:space="0" w:color="auto"/>
          </w:divBdr>
          <w:divsChild>
            <w:div w:id="2008244723">
              <w:marLeft w:val="0"/>
              <w:marRight w:val="0"/>
              <w:marTop w:val="0"/>
              <w:marBottom w:val="0"/>
              <w:divBdr>
                <w:top w:val="none" w:sz="0" w:space="0" w:color="auto"/>
                <w:left w:val="none" w:sz="0" w:space="0" w:color="auto"/>
                <w:bottom w:val="none" w:sz="0" w:space="0" w:color="auto"/>
                <w:right w:val="none" w:sz="0" w:space="0" w:color="auto"/>
              </w:divBdr>
              <w:divsChild>
                <w:div w:id="1165323428">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0469">
          <w:marLeft w:val="0"/>
          <w:marRight w:val="0"/>
          <w:marTop w:val="0"/>
          <w:marBottom w:val="0"/>
          <w:divBdr>
            <w:top w:val="none" w:sz="0" w:space="0" w:color="auto"/>
            <w:left w:val="none" w:sz="0" w:space="0" w:color="auto"/>
            <w:bottom w:val="none" w:sz="0" w:space="0" w:color="auto"/>
            <w:right w:val="none" w:sz="0" w:space="0" w:color="auto"/>
          </w:divBdr>
          <w:divsChild>
            <w:div w:id="1893269547">
              <w:marLeft w:val="0"/>
              <w:marRight w:val="0"/>
              <w:marTop w:val="0"/>
              <w:marBottom w:val="0"/>
              <w:divBdr>
                <w:top w:val="none" w:sz="0" w:space="0" w:color="auto"/>
                <w:left w:val="none" w:sz="0" w:space="0" w:color="auto"/>
                <w:bottom w:val="none" w:sz="0" w:space="0" w:color="auto"/>
                <w:right w:val="none" w:sz="0" w:space="0" w:color="auto"/>
              </w:divBdr>
              <w:divsChild>
                <w:div w:id="1479684484">
                  <w:marLeft w:val="0"/>
                  <w:marRight w:val="0"/>
                  <w:marTop w:val="0"/>
                  <w:marBottom w:val="0"/>
                  <w:divBdr>
                    <w:top w:val="none" w:sz="0" w:space="0" w:color="auto"/>
                    <w:left w:val="none" w:sz="0" w:space="0" w:color="auto"/>
                    <w:bottom w:val="none" w:sz="0" w:space="0" w:color="auto"/>
                    <w:right w:val="none" w:sz="0" w:space="0" w:color="auto"/>
                  </w:divBdr>
                </w:div>
                <w:div w:id="8536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38">
          <w:marLeft w:val="0"/>
          <w:marRight w:val="0"/>
          <w:marTop w:val="0"/>
          <w:marBottom w:val="0"/>
          <w:divBdr>
            <w:top w:val="none" w:sz="0" w:space="0" w:color="auto"/>
            <w:left w:val="none" w:sz="0" w:space="0" w:color="auto"/>
            <w:bottom w:val="none" w:sz="0" w:space="0" w:color="auto"/>
            <w:right w:val="none" w:sz="0" w:space="0" w:color="auto"/>
          </w:divBdr>
          <w:divsChild>
            <w:div w:id="1175412115">
              <w:marLeft w:val="0"/>
              <w:marRight w:val="0"/>
              <w:marTop w:val="0"/>
              <w:marBottom w:val="0"/>
              <w:divBdr>
                <w:top w:val="none" w:sz="0" w:space="0" w:color="auto"/>
                <w:left w:val="none" w:sz="0" w:space="0" w:color="auto"/>
                <w:bottom w:val="none" w:sz="0" w:space="0" w:color="auto"/>
                <w:right w:val="none" w:sz="0" w:space="0" w:color="auto"/>
              </w:divBdr>
              <w:divsChild>
                <w:div w:id="1576624169">
                  <w:marLeft w:val="0"/>
                  <w:marRight w:val="0"/>
                  <w:marTop w:val="0"/>
                  <w:marBottom w:val="0"/>
                  <w:divBdr>
                    <w:top w:val="none" w:sz="0" w:space="0" w:color="auto"/>
                    <w:left w:val="none" w:sz="0" w:space="0" w:color="auto"/>
                    <w:bottom w:val="none" w:sz="0" w:space="0" w:color="auto"/>
                    <w:right w:val="none" w:sz="0" w:space="0" w:color="auto"/>
                  </w:divBdr>
                </w:div>
                <w:div w:id="970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9250">
      <w:bodyDiv w:val="1"/>
      <w:marLeft w:val="0"/>
      <w:marRight w:val="0"/>
      <w:marTop w:val="0"/>
      <w:marBottom w:val="0"/>
      <w:divBdr>
        <w:top w:val="none" w:sz="0" w:space="0" w:color="auto"/>
        <w:left w:val="none" w:sz="0" w:space="0" w:color="auto"/>
        <w:bottom w:val="none" w:sz="0" w:space="0" w:color="auto"/>
        <w:right w:val="none" w:sz="0" w:space="0" w:color="auto"/>
      </w:divBdr>
      <w:divsChild>
        <w:div w:id="1863325790">
          <w:marLeft w:val="0"/>
          <w:marRight w:val="0"/>
          <w:marTop w:val="0"/>
          <w:marBottom w:val="0"/>
          <w:divBdr>
            <w:top w:val="none" w:sz="0" w:space="0" w:color="auto"/>
            <w:left w:val="none" w:sz="0" w:space="0" w:color="auto"/>
            <w:bottom w:val="none" w:sz="0" w:space="0" w:color="auto"/>
            <w:right w:val="none" w:sz="0" w:space="0" w:color="auto"/>
          </w:divBdr>
          <w:divsChild>
            <w:div w:id="156963237">
              <w:marLeft w:val="0"/>
              <w:marRight w:val="0"/>
              <w:marTop w:val="0"/>
              <w:marBottom w:val="0"/>
              <w:divBdr>
                <w:top w:val="none" w:sz="0" w:space="0" w:color="auto"/>
                <w:left w:val="none" w:sz="0" w:space="0" w:color="auto"/>
                <w:bottom w:val="none" w:sz="0" w:space="0" w:color="auto"/>
                <w:right w:val="none" w:sz="0" w:space="0" w:color="auto"/>
              </w:divBdr>
              <w:divsChild>
                <w:div w:id="1425606985">
                  <w:marLeft w:val="0"/>
                  <w:marRight w:val="0"/>
                  <w:marTop w:val="0"/>
                  <w:marBottom w:val="0"/>
                  <w:divBdr>
                    <w:top w:val="none" w:sz="0" w:space="0" w:color="auto"/>
                    <w:left w:val="none" w:sz="0" w:space="0" w:color="auto"/>
                    <w:bottom w:val="none" w:sz="0" w:space="0" w:color="auto"/>
                    <w:right w:val="none" w:sz="0" w:space="0" w:color="auto"/>
                  </w:divBdr>
                </w:div>
                <w:div w:id="1072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692">
          <w:marLeft w:val="0"/>
          <w:marRight w:val="0"/>
          <w:marTop w:val="0"/>
          <w:marBottom w:val="0"/>
          <w:divBdr>
            <w:top w:val="none" w:sz="0" w:space="0" w:color="auto"/>
            <w:left w:val="none" w:sz="0" w:space="0" w:color="auto"/>
            <w:bottom w:val="none" w:sz="0" w:space="0" w:color="auto"/>
            <w:right w:val="none" w:sz="0" w:space="0" w:color="auto"/>
          </w:divBdr>
          <w:divsChild>
            <w:div w:id="951859240">
              <w:marLeft w:val="0"/>
              <w:marRight w:val="0"/>
              <w:marTop w:val="0"/>
              <w:marBottom w:val="0"/>
              <w:divBdr>
                <w:top w:val="none" w:sz="0" w:space="0" w:color="auto"/>
                <w:left w:val="none" w:sz="0" w:space="0" w:color="auto"/>
                <w:bottom w:val="none" w:sz="0" w:space="0" w:color="auto"/>
                <w:right w:val="none" w:sz="0" w:space="0" w:color="auto"/>
              </w:divBdr>
              <w:divsChild>
                <w:div w:id="5912767">
                  <w:marLeft w:val="0"/>
                  <w:marRight w:val="0"/>
                  <w:marTop w:val="0"/>
                  <w:marBottom w:val="0"/>
                  <w:divBdr>
                    <w:top w:val="none" w:sz="0" w:space="0" w:color="auto"/>
                    <w:left w:val="none" w:sz="0" w:space="0" w:color="auto"/>
                    <w:bottom w:val="none" w:sz="0" w:space="0" w:color="auto"/>
                    <w:right w:val="none" w:sz="0" w:space="0" w:color="auto"/>
                  </w:divBdr>
                </w:div>
                <w:div w:id="3780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547">
          <w:marLeft w:val="0"/>
          <w:marRight w:val="0"/>
          <w:marTop w:val="0"/>
          <w:marBottom w:val="0"/>
          <w:divBdr>
            <w:top w:val="none" w:sz="0" w:space="0" w:color="auto"/>
            <w:left w:val="none" w:sz="0" w:space="0" w:color="auto"/>
            <w:bottom w:val="none" w:sz="0" w:space="0" w:color="auto"/>
            <w:right w:val="none" w:sz="0" w:space="0" w:color="auto"/>
          </w:divBdr>
          <w:divsChild>
            <w:div w:id="1516521">
              <w:marLeft w:val="0"/>
              <w:marRight w:val="0"/>
              <w:marTop w:val="0"/>
              <w:marBottom w:val="0"/>
              <w:divBdr>
                <w:top w:val="none" w:sz="0" w:space="0" w:color="auto"/>
                <w:left w:val="none" w:sz="0" w:space="0" w:color="auto"/>
                <w:bottom w:val="none" w:sz="0" w:space="0" w:color="auto"/>
                <w:right w:val="none" w:sz="0" w:space="0" w:color="auto"/>
              </w:divBdr>
              <w:divsChild>
                <w:div w:id="281228445">
                  <w:marLeft w:val="0"/>
                  <w:marRight w:val="0"/>
                  <w:marTop w:val="0"/>
                  <w:marBottom w:val="0"/>
                  <w:divBdr>
                    <w:top w:val="none" w:sz="0" w:space="0" w:color="auto"/>
                    <w:left w:val="none" w:sz="0" w:space="0" w:color="auto"/>
                    <w:bottom w:val="none" w:sz="0" w:space="0" w:color="auto"/>
                    <w:right w:val="none" w:sz="0" w:space="0" w:color="auto"/>
                  </w:divBdr>
                </w:div>
                <w:div w:id="308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623">
          <w:marLeft w:val="0"/>
          <w:marRight w:val="0"/>
          <w:marTop w:val="0"/>
          <w:marBottom w:val="0"/>
          <w:divBdr>
            <w:top w:val="none" w:sz="0" w:space="0" w:color="auto"/>
            <w:left w:val="none" w:sz="0" w:space="0" w:color="auto"/>
            <w:bottom w:val="none" w:sz="0" w:space="0" w:color="auto"/>
            <w:right w:val="none" w:sz="0" w:space="0" w:color="auto"/>
          </w:divBdr>
          <w:divsChild>
            <w:div w:id="257981167">
              <w:marLeft w:val="0"/>
              <w:marRight w:val="0"/>
              <w:marTop w:val="0"/>
              <w:marBottom w:val="0"/>
              <w:divBdr>
                <w:top w:val="none" w:sz="0" w:space="0" w:color="auto"/>
                <w:left w:val="none" w:sz="0" w:space="0" w:color="auto"/>
                <w:bottom w:val="none" w:sz="0" w:space="0" w:color="auto"/>
                <w:right w:val="none" w:sz="0" w:space="0" w:color="auto"/>
              </w:divBdr>
              <w:divsChild>
                <w:div w:id="2071732006">
                  <w:marLeft w:val="0"/>
                  <w:marRight w:val="0"/>
                  <w:marTop w:val="0"/>
                  <w:marBottom w:val="0"/>
                  <w:divBdr>
                    <w:top w:val="none" w:sz="0" w:space="0" w:color="auto"/>
                    <w:left w:val="none" w:sz="0" w:space="0" w:color="auto"/>
                    <w:bottom w:val="none" w:sz="0" w:space="0" w:color="auto"/>
                    <w:right w:val="none" w:sz="0" w:space="0" w:color="auto"/>
                  </w:divBdr>
                </w:div>
                <w:div w:id="3284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5B5F-C115-4794-A77C-51A59AFA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2025-06-26T20:04:00Z</dcterms:created>
  <dcterms:modified xsi:type="dcterms:W3CDTF">2025-06-27T18:54:00Z</dcterms:modified>
</cp:coreProperties>
</file>