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A8A" w:rsidRPr="003D61EF" w:rsidRDefault="00BD2A8A" w:rsidP="00BD2A8A">
      <w:pPr>
        <w:pStyle w:val="a3"/>
        <w:jc w:val="center"/>
        <w:rPr>
          <w:b/>
          <w:color w:val="000000"/>
          <w:sz w:val="28"/>
          <w:szCs w:val="28"/>
          <w:lang w:val="uk-UA"/>
        </w:rPr>
      </w:pPr>
      <w:r w:rsidRPr="003D61EF">
        <w:rPr>
          <w:b/>
          <w:color w:val="000000"/>
          <w:sz w:val="28"/>
          <w:szCs w:val="28"/>
          <w:lang w:val="uk-UA"/>
        </w:rPr>
        <w:t>Міністерство освіти і науки України</w:t>
      </w:r>
    </w:p>
    <w:p w:rsidR="00BD2A8A" w:rsidRPr="00967E2E" w:rsidRDefault="00BD2A8A" w:rsidP="00BD2A8A">
      <w:pPr>
        <w:pStyle w:val="a3"/>
        <w:jc w:val="center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Національний уні</w:t>
      </w:r>
      <w:r w:rsidR="00487FFD">
        <w:rPr>
          <w:b/>
          <w:color w:val="000000"/>
          <w:sz w:val="28"/>
          <w:szCs w:val="28"/>
          <w:lang w:val="uk-UA"/>
        </w:rPr>
        <w:t>верситет «Запорізька політехніка</w:t>
      </w:r>
      <w:r>
        <w:rPr>
          <w:b/>
          <w:color w:val="000000"/>
          <w:sz w:val="28"/>
          <w:szCs w:val="28"/>
          <w:lang w:val="uk-UA"/>
        </w:rPr>
        <w:t>»</w:t>
      </w:r>
    </w:p>
    <w:p w:rsidR="00BD2A8A" w:rsidRPr="00D00D77" w:rsidRDefault="00BD2A8A" w:rsidP="00BD2A8A">
      <w:pPr>
        <w:pStyle w:val="a3"/>
        <w:jc w:val="right"/>
        <w:rPr>
          <w:color w:val="000000"/>
          <w:sz w:val="28"/>
          <w:szCs w:val="28"/>
          <w:lang w:val="uk-UA"/>
        </w:rPr>
      </w:pPr>
      <w:r w:rsidRPr="00D00D77">
        <w:rPr>
          <w:color w:val="000000"/>
          <w:sz w:val="28"/>
          <w:szCs w:val="28"/>
          <w:lang w:val="uk-UA"/>
        </w:rPr>
        <w:t>кафедра програмних засобів</w:t>
      </w:r>
    </w:p>
    <w:p w:rsidR="00BD2A8A" w:rsidRPr="003D61EF" w:rsidRDefault="00BD2A8A" w:rsidP="00BD2A8A">
      <w:pPr>
        <w:pStyle w:val="a3"/>
        <w:jc w:val="center"/>
        <w:rPr>
          <w:b/>
          <w:color w:val="000000"/>
          <w:sz w:val="28"/>
          <w:szCs w:val="28"/>
          <w:lang w:val="uk-UA"/>
        </w:rPr>
      </w:pPr>
    </w:p>
    <w:p w:rsidR="00BD2A8A" w:rsidRPr="003D61EF" w:rsidRDefault="00BD2A8A" w:rsidP="00BD2A8A">
      <w:pPr>
        <w:pStyle w:val="a3"/>
        <w:jc w:val="center"/>
        <w:rPr>
          <w:b/>
          <w:color w:val="000000"/>
          <w:sz w:val="28"/>
          <w:szCs w:val="28"/>
          <w:lang w:val="uk-UA"/>
        </w:rPr>
      </w:pPr>
    </w:p>
    <w:p w:rsidR="00BD2A8A" w:rsidRPr="003D61EF" w:rsidRDefault="00BD2A8A" w:rsidP="00BD2A8A">
      <w:pPr>
        <w:pStyle w:val="a3"/>
        <w:jc w:val="center"/>
        <w:rPr>
          <w:b/>
          <w:color w:val="000000"/>
          <w:sz w:val="28"/>
          <w:szCs w:val="28"/>
          <w:lang w:val="uk-UA"/>
        </w:rPr>
      </w:pPr>
    </w:p>
    <w:p w:rsidR="00BD2A8A" w:rsidRPr="003D61EF" w:rsidRDefault="00BD2A8A" w:rsidP="00BD2A8A">
      <w:pPr>
        <w:pStyle w:val="a3"/>
        <w:jc w:val="center"/>
        <w:rPr>
          <w:color w:val="000000"/>
          <w:sz w:val="28"/>
          <w:szCs w:val="28"/>
          <w:lang w:val="uk-UA"/>
        </w:rPr>
      </w:pPr>
      <w:r w:rsidRPr="003D61EF">
        <w:rPr>
          <w:color w:val="000000"/>
          <w:sz w:val="28"/>
          <w:szCs w:val="28"/>
          <w:lang w:val="uk-UA"/>
        </w:rPr>
        <w:t>Звіт</w:t>
      </w:r>
    </w:p>
    <w:p w:rsidR="00BD2A8A" w:rsidRPr="003D61EF" w:rsidRDefault="00BD2A8A" w:rsidP="00BD2A8A">
      <w:pPr>
        <w:pStyle w:val="a3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З лабораторної роботи №3</w:t>
      </w:r>
    </w:p>
    <w:p w:rsidR="00BD2A8A" w:rsidRPr="003D61EF" w:rsidRDefault="00BD2A8A" w:rsidP="00BD2A8A">
      <w:pPr>
        <w:pStyle w:val="a3"/>
        <w:jc w:val="center"/>
        <w:rPr>
          <w:color w:val="000000"/>
          <w:sz w:val="28"/>
          <w:szCs w:val="28"/>
          <w:lang w:val="uk-UA"/>
        </w:rPr>
      </w:pPr>
      <w:r w:rsidRPr="003D61EF">
        <w:rPr>
          <w:color w:val="000000"/>
          <w:sz w:val="28"/>
          <w:szCs w:val="28"/>
          <w:lang w:val="uk-UA"/>
        </w:rPr>
        <w:t xml:space="preserve">з дисципліни “ </w:t>
      </w:r>
      <w:r>
        <w:rPr>
          <w:color w:val="000000"/>
          <w:sz w:val="28"/>
          <w:szCs w:val="28"/>
          <w:lang w:val="uk-UA"/>
        </w:rPr>
        <w:t>Верифікація цифрових систем</w:t>
      </w:r>
      <w:r w:rsidRPr="003D61EF">
        <w:rPr>
          <w:color w:val="000000"/>
          <w:sz w:val="28"/>
          <w:szCs w:val="28"/>
          <w:lang w:val="uk-UA"/>
        </w:rPr>
        <w:t xml:space="preserve"> ”</w:t>
      </w:r>
    </w:p>
    <w:p w:rsidR="00BD2A8A" w:rsidRPr="003D61EF" w:rsidRDefault="00BD2A8A" w:rsidP="00BD2A8A">
      <w:pPr>
        <w:pStyle w:val="a3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на тему: “Проектування кінцевих автоматів з використанням віддаленої лабораторії </w:t>
      </w:r>
      <w:proofErr w:type="spellStart"/>
      <w:r>
        <w:rPr>
          <w:color w:val="000000"/>
          <w:sz w:val="28"/>
          <w:szCs w:val="28"/>
          <w:lang w:val="en-US"/>
        </w:rPr>
        <w:t>GOLDi</w:t>
      </w:r>
      <w:proofErr w:type="spellEnd"/>
      <w:r w:rsidRPr="003D61EF">
        <w:rPr>
          <w:color w:val="000000"/>
          <w:sz w:val="28"/>
          <w:szCs w:val="28"/>
          <w:lang w:val="uk-UA"/>
        </w:rPr>
        <w:t xml:space="preserve"> ”</w:t>
      </w:r>
    </w:p>
    <w:p w:rsidR="00BD2A8A" w:rsidRPr="003D61EF" w:rsidRDefault="00BD2A8A" w:rsidP="00BD2A8A">
      <w:pPr>
        <w:pStyle w:val="a3"/>
        <w:jc w:val="center"/>
        <w:rPr>
          <w:color w:val="000000"/>
          <w:sz w:val="28"/>
          <w:szCs w:val="28"/>
          <w:lang w:val="uk-UA"/>
        </w:rPr>
      </w:pPr>
      <w:r w:rsidRPr="003D61EF">
        <w:rPr>
          <w:color w:val="000000"/>
          <w:sz w:val="28"/>
          <w:szCs w:val="28"/>
          <w:lang w:val="uk-UA"/>
        </w:rPr>
        <w:t>Варіант №1</w:t>
      </w:r>
    </w:p>
    <w:p w:rsidR="00BD2A8A" w:rsidRPr="003D61EF" w:rsidRDefault="00BD2A8A" w:rsidP="00BD2A8A">
      <w:pPr>
        <w:pStyle w:val="a3"/>
        <w:jc w:val="center"/>
        <w:rPr>
          <w:color w:val="000000"/>
          <w:sz w:val="28"/>
          <w:szCs w:val="28"/>
          <w:lang w:val="uk-UA"/>
        </w:rPr>
      </w:pPr>
    </w:p>
    <w:p w:rsidR="00BD2A8A" w:rsidRPr="003D61EF" w:rsidRDefault="00BD2A8A" w:rsidP="00BD2A8A">
      <w:pPr>
        <w:pStyle w:val="a3"/>
        <w:jc w:val="center"/>
        <w:rPr>
          <w:color w:val="000000"/>
          <w:sz w:val="28"/>
          <w:szCs w:val="28"/>
          <w:lang w:val="uk-UA"/>
        </w:rPr>
      </w:pPr>
    </w:p>
    <w:p w:rsidR="00BD2A8A" w:rsidRPr="003D61EF" w:rsidRDefault="00BD2A8A" w:rsidP="00BD2A8A">
      <w:pPr>
        <w:pStyle w:val="a3"/>
        <w:jc w:val="center"/>
        <w:rPr>
          <w:color w:val="000000"/>
          <w:sz w:val="28"/>
          <w:szCs w:val="28"/>
          <w:lang w:val="uk-UA"/>
        </w:rPr>
      </w:pPr>
    </w:p>
    <w:p w:rsidR="00BD2A8A" w:rsidRPr="003D61EF" w:rsidRDefault="00BD2A8A" w:rsidP="00BD2A8A">
      <w:pPr>
        <w:pStyle w:val="a3"/>
        <w:rPr>
          <w:color w:val="000000"/>
          <w:sz w:val="27"/>
          <w:szCs w:val="27"/>
          <w:lang w:val="uk-UA"/>
        </w:rPr>
      </w:pPr>
    </w:p>
    <w:p w:rsidR="00BD2A8A" w:rsidRPr="003D61EF" w:rsidRDefault="00BD2A8A" w:rsidP="00BD2A8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61EF">
        <w:rPr>
          <w:rFonts w:ascii="Times New Roman" w:hAnsi="Times New Roman" w:cs="Times New Roman"/>
          <w:sz w:val="28"/>
          <w:szCs w:val="28"/>
          <w:lang w:val="uk-UA"/>
        </w:rPr>
        <w:t xml:space="preserve">Виконала:                                                                                    О. М.   Ануфрієва </w:t>
      </w:r>
    </w:p>
    <w:p w:rsidR="00BD2A8A" w:rsidRPr="003D61EF" w:rsidRDefault="00BD2A8A" w:rsidP="00BD2A8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61EF">
        <w:rPr>
          <w:rFonts w:ascii="Times New Roman" w:hAnsi="Times New Roman" w:cs="Times New Roman"/>
          <w:sz w:val="28"/>
          <w:szCs w:val="28"/>
          <w:lang w:val="uk-UA"/>
        </w:rPr>
        <w:t xml:space="preserve">Студентка групи КНТ-217   </w:t>
      </w:r>
    </w:p>
    <w:p w:rsidR="00BD2A8A" w:rsidRPr="003D61EF" w:rsidRDefault="00BD2A8A" w:rsidP="00BD2A8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D2A8A" w:rsidRPr="003D61EF" w:rsidRDefault="00BD2A8A" w:rsidP="00BD2A8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61EF">
        <w:rPr>
          <w:rFonts w:ascii="Times New Roman" w:hAnsi="Times New Roman" w:cs="Times New Roman"/>
          <w:sz w:val="28"/>
          <w:szCs w:val="28"/>
          <w:lang w:val="uk-UA"/>
        </w:rPr>
        <w:t>Прийняв:</w:t>
      </w:r>
    </w:p>
    <w:p w:rsidR="00BD2A8A" w:rsidRPr="003D61EF" w:rsidRDefault="00BD2A8A" w:rsidP="00BD2A8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Доцент</w:t>
      </w:r>
      <w:r w:rsidRPr="003D61EF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</w:t>
      </w:r>
      <w:r w:rsidRPr="003D61E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Т. І</w:t>
      </w:r>
      <w:r w:rsidRPr="003D61E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Каплієнко</w:t>
      </w:r>
      <w:proofErr w:type="spellEnd"/>
      <w:r w:rsidRPr="003D61E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:rsidR="00BD2A8A" w:rsidRPr="003D61EF" w:rsidRDefault="00BD2A8A" w:rsidP="00BD2A8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D2A8A" w:rsidRPr="003D61EF" w:rsidRDefault="00BD2A8A" w:rsidP="00BD2A8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D2A8A" w:rsidRPr="003D61EF" w:rsidRDefault="00BD2A8A" w:rsidP="00BD2A8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D2A8A" w:rsidRPr="003D61EF" w:rsidRDefault="00BD2A8A" w:rsidP="00BD2A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2A8A" w:rsidRDefault="00BD2A8A" w:rsidP="00BD2A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2019</w:t>
      </w:r>
    </w:p>
    <w:p w:rsidR="00BD2A8A" w:rsidRDefault="00BD2A8A" w:rsidP="00BD2A8A">
      <w:pPr>
        <w:tabs>
          <w:tab w:val="left" w:pos="142"/>
        </w:tabs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BD2A8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Мета: вивчити основи теорії кінцевих автоматів та ознайомитись з функціональністю інструменту </w:t>
      </w:r>
      <w:r w:rsidRPr="00BD2A8A">
        <w:rPr>
          <w:rFonts w:ascii="Times New Roman" w:hAnsi="Times New Roman" w:cs="Times New Roman"/>
          <w:sz w:val="28"/>
          <w:szCs w:val="28"/>
          <w:lang w:val="en-US"/>
        </w:rPr>
        <w:t>GIFT</w:t>
      </w:r>
      <w:r w:rsidRPr="00BD2A8A">
        <w:rPr>
          <w:rFonts w:ascii="Times New Roman" w:hAnsi="Times New Roman" w:cs="Times New Roman"/>
          <w:sz w:val="28"/>
          <w:szCs w:val="28"/>
          <w:lang w:val="uk-UA"/>
        </w:rPr>
        <w:t xml:space="preserve"> віддаленої лабораторії </w:t>
      </w:r>
      <w:proofErr w:type="spellStart"/>
      <w:r w:rsidRPr="00BD2A8A">
        <w:rPr>
          <w:rFonts w:ascii="Times New Roman" w:hAnsi="Times New Roman" w:cs="Times New Roman"/>
          <w:sz w:val="28"/>
          <w:szCs w:val="28"/>
          <w:lang w:val="en-US"/>
        </w:rPr>
        <w:t>GOLDi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D2A8A" w:rsidRDefault="00BD2A8A" w:rsidP="00BD2A8A">
      <w:pPr>
        <w:tabs>
          <w:tab w:val="left" w:pos="142"/>
        </w:tabs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Завдання: с</w:t>
      </w:r>
      <w:r w:rsidRPr="00DA45E6">
        <w:rPr>
          <w:rFonts w:ascii="Times New Roman" w:hAnsi="Times New Roman" w:cs="Times New Roman"/>
          <w:sz w:val="28"/>
          <w:szCs w:val="28"/>
          <w:lang w:val="uk-UA"/>
        </w:rPr>
        <w:t>проектувати кінцевий автомат. Він має 4 стану - A, B, C і D. Вхідний сигнал EN і вихідний сигнал MAX. Вихідний сигнал залежить від поточного стану кінцевого автомата і вхідного сигналу.</w:t>
      </w:r>
    </w:p>
    <w:p w:rsidR="00BD2A8A" w:rsidRDefault="00BD2A8A" w:rsidP="00BD2A8A">
      <w:pPr>
        <w:tabs>
          <w:tab w:val="left" w:pos="142"/>
        </w:tabs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DA45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0B8FBE" wp14:editId="079666AF">
            <wp:extent cx="4524375" cy="2476500"/>
            <wp:effectExtent l="0" t="0" r="9525" b="0"/>
            <wp:docPr id="4" name="Рисунок 4" descr="http://www.fpga.keoa.kpi.ua/wp-content/uploads/2016/03/042613_0655_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pga.keoa.kpi.ua/wp-content/uploads/2016/03/042613_0655_6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A8A" w:rsidRDefault="00BD2A8A" w:rsidP="00BD2A8A">
      <w:pPr>
        <w:tabs>
          <w:tab w:val="left" w:pos="142"/>
        </w:tabs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Результат:</w:t>
      </w:r>
    </w:p>
    <w:p w:rsidR="00BD2A8A" w:rsidRPr="00BD2A8A" w:rsidRDefault="00BD2A8A">
      <w:pPr>
        <w:rPr>
          <w:lang w:val="uk-UA"/>
        </w:rPr>
      </w:pPr>
    </w:p>
    <w:p w:rsidR="00737323" w:rsidRDefault="00407E2F" w:rsidP="00BD2A8A">
      <w:pPr>
        <w:jc w:val="center"/>
      </w:pPr>
      <w:r>
        <w:rPr>
          <w:noProof/>
          <w:lang w:eastAsia="ru-RU"/>
        </w:rPr>
        <w:drawing>
          <wp:inline distT="0" distB="0" distL="0" distR="0" wp14:anchorId="2A0EECF1" wp14:editId="04685D47">
            <wp:extent cx="3238500" cy="3162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271" t="29943" r="58471" b="22719"/>
                    <a:stretch/>
                  </pic:blipFill>
                  <pic:spPr bwMode="auto">
                    <a:xfrm>
                      <a:off x="0" y="0"/>
                      <a:ext cx="3252438" cy="3175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2A8A" w:rsidRDefault="00BD2A8A" w:rsidP="00BD2A8A">
      <w:pPr>
        <w:jc w:val="center"/>
      </w:pPr>
    </w:p>
    <w:p w:rsidR="00892637" w:rsidRDefault="00407E2F">
      <w:r>
        <w:rPr>
          <w:noProof/>
          <w:lang w:eastAsia="ru-RU"/>
        </w:rPr>
        <w:lastRenderedPageBreak/>
        <w:drawing>
          <wp:inline distT="0" distB="0" distL="0" distR="0" wp14:anchorId="5C29F3E0" wp14:editId="2A91A6AD">
            <wp:extent cx="6055179" cy="16954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506" t="19961" r="15339" b="44108"/>
                    <a:stretch/>
                  </pic:blipFill>
                  <pic:spPr bwMode="auto">
                    <a:xfrm>
                      <a:off x="0" y="0"/>
                      <a:ext cx="6061153" cy="1697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2637" w:rsidRDefault="00407E2F" w:rsidP="00BD2A8A">
      <w:pPr>
        <w:jc w:val="center"/>
      </w:pPr>
      <w:r>
        <w:rPr>
          <w:noProof/>
          <w:lang w:eastAsia="ru-RU"/>
        </w:rPr>
        <w:drawing>
          <wp:inline distT="0" distB="0" distL="0" distR="0" wp14:anchorId="6951ED8B" wp14:editId="5E9A9611">
            <wp:extent cx="4293005" cy="2952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620" t="19677" r="57509" b="40114"/>
                    <a:stretch/>
                  </pic:blipFill>
                  <pic:spPr bwMode="auto">
                    <a:xfrm>
                      <a:off x="0" y="0"/>
                      <a:ext cx="4317163" cy="2969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26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B15B41"/>
    <w:multiLevelType w:val="hybridMultilevel"/>
    <w:tmpl w:val="DC6260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637"/>
    <w:rsid w:val="00407E2F"/>
    <w:rsid w:val="00487FFD"/>
    <w:rsid w:val="00737323"/>
    <w:rsid w:val="00892637"/>
    <w:rsid w:val="00BD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0A962D-D0A1-4081-93B5-FBFAAF4BF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2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D2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2019-10-31T14:31:00Z</dcterms:created>
  <dcterms:modified xsi:type="dcterms:W3CDTF">2019-11-03T08:27:00Z</dcterms:modified>
</cp:coreProperties>
</file>