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Args:</w:t>
      </w:r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paramètre1: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paramètre2: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_type_:</w:t>
      </w:r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»</w:t>
      </w:r>
      <w:r w:rsidRPr="00A535A1">
        <w:rPr>
          <w:sz w:val="22"/>
        </w:rPr>
        <w:t>:</w:t>
      </w:r>
    </w:p>
    <w:p w14:paraId="62C30D2C" w14:textId="65968ACC" w:rsidR="00F15077" w:rsidRPr="00B6565B" w:rsidRDefault="00B6565B" w:rsidP="00C21271">
      <w:proofErr w:type="spellStart"/>
      <w:r>
        <w:t>from</w:t>
      </w:r>
      <w:proofErr w:type="spell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chaine'</w:t>
      </w:r>
      <w:r>
        <w:t>.split</w:t>
      </w:r>
      <w:proofErr w:type="spell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</w:t>
      </w:r>
      <w:proofErr w:type="spellStart"/>
      <w:r>
        <w:t>join</w:t>
      </w:r>
      <w:proofErr w:type="spell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</w:t>
      </w:r>
      <w:proofErr w:type="spellStart"/>
      <w:r>
        <w:t>find</w:t>
      </w:r>
      <w:proofErr w:type="spell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chaine'</w:t>
      </w:r>
      <w:r w:rsidR="006F3672">
        <w:t>.count</w:t>
      </w:r>
      <w:proofErr w:type="spell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lower</w:t>
      </w:r>
      <w:proofErr w:type="spell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upper</w:t>
      </w:r>
      <w:proofErr w:type="spell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capitalize</w:t>
      </w:r>
      <w:proofErr w:type="spell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title</w:t>
      </w:r>
      <w:proofErr w:type="spell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swapcase</w:t>
      </w:r>
      <w:proofErr w:type="spell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strip</w:t>
      </w:r>
      <w:proofErr w:type="spellEnd"/>
      <w:r>
        <w:t>()</w:t>
      </w:r>
    </w:p>
    <w:p w14:paraId="1D598C22" w14:textId="40AECFF2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chaine'</w:t>
      </w:r>
      <w:r>
        <w:t>.replace</w:t>
      </w:r>
      <w:proofErr w:type="spell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r>
        <w:t>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r>
        <w:rPr>
          <w:color w:val="808080" w:themeColor="background1" w:themeShade="80"/>
        </w:rPr>
        <w:t>liste</w:t>
      </w:r>
      <w:r>
        <w:t>.count</w:t>
      </w:r>
      <w:proofErr w:type="spell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.has_key</w:t>
      </w:r>
      <w:proofErr w:type="spellEnd"/>
      <w:r>
        <w:t xml:space="preserve">()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r>
        <w:t>else</w:t>
      </w:r>
      <w:proofErr w:type="spellEnd"/>
      <w:r>
        <w:t>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r>
        <w:t>enumerate</w:t>
      </w:r>
      <w:proofErr w:type="spellEnd"/>
      <w:r>
        <w:t>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r>
        <w:lastRenderedPageBreak/>
        <w:t>def</w:t>
      </w:r>
      <w:proofErr w:type="spell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 w:rsidR="006C56DC">
        <w:t>reduce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</w:t>
      </w:r>
      <w:proofErr w:type="spellStart"/>
      <w:r w:rsidR="00232048">
        <w:rPr>
          <w:color w:val="808080" w:themeColor="background1" w:themeShade="80"/>
        </w:rPr>
        <w:t>nom_module_résumé</w:t>
      </w:r>
      <w:proofErr w:type="spellEnd"/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r>
        <w:t>if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</w:t>
      </w:r>
      <w:r>
        <w:t xml:space="preserve">pour installer des paquets uniquement sur un projet particulier, </w:t>
      </w:r>
      <w:r>
        <w:t>il faut être connecté sur l’environnement virtuel avant de faire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</w:t>
      </w:r>
      <w:r>
        <w:t>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>•</w:t>
      </w:r>
      <w:r>
        <w:t xml:space="preserve"> </w:t>
      </w:r>
      <w:r>
        <w:rPr>
          <w:b/>
          <w:bCs/>
        </w:rPr>
        <w:t>Lister les paquets installés :</w:t>
      </w:r>
      <w:r>
        <w:t xml:space="preserve"> </w:t>
      </w:r>
      <w:proofErr w:type="spellStart"/>
      <w:r>
        <w:t>pip</w:t>
      </w:r>
      <w:proofErr w:type="spellEnd"/>
      <w:r>
        <w:t xml:space="preserve">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</w:t>
      </w:r>
      <w:proofErr w:type="spellStart"/>
      <w:r>
        <w:t>pip</w:t>
      </w:r>
      <w:proofErr w:type="spellEnd"/>
      <w:r>
        <w:t xml:space="preserve">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</w:t>
      </w:r>
      <w:proofErr w:type="spellStart"/>
      <w:r>
        <w:t>pip</w:t>
      </w:r>
      <w:proofErr w:type="spellEnd"/>
      <w:r>
        <w:t xml:space="preserve">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 xml:space="preserve">))   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r>
        <w:t xml:space="preserve">class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</w:t>
      </w:r>
      <w:proofErr w:type="spellStart"/>
      <w:r>
        <w:t>def</w:t>
      </w:r>
      <w:proofErr w:type="spellEnd"/>
      <w:r>
        <w:t xml:space="preserve">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return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r>
        <w:rPr>
          <w:b/>
          <w:bCs/>
        </w:rPr>
        <w:t>OU :</w:t>
      </w:r>
    </w:p>
    <w:p w14:paraId="6D6C8AEE" w14:textId="77777777" w:rsidR="00FF5A75" w:rsidRDefault="00FF5A75" w:rsidP="00FF5A75">
      <w:r>
        <w:t>def __dict__(self):</w:t>
      </w:r>
    </w:p>
    <w:p w14:paraId="781ABD99" w14:textId="77777777" w:rsidR="00FF5A75" w:rsidRDefault="00FF5A75" w:rsidP="00FF5A75">
      <w:r>
        <w:t xml:space="preserve">   return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r>
        <w:t>class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77777777" w:rsidR="00FF5A75" w:rsidRPr="009F065A" w:rsidRDefault="00FF5A75" w:rsidP="00FF5A75"/>
    <w:p w14:paraId="0066CD3F" w14:textId="77777777" w:rsidR="00FF5A75" w:rsidRDefault="00FF5A75" w:rsidP="00FF5A75">
      <w:pPr>
        <w:pStyle w:val="Titre3"/>
      </w:pPr>
      <w:r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1F27778C" w14:textId="77777777" w:rsidR="00FF5A75" w:rsidRPr="00E85475" w:rsidRDefault="00FF5A75" w:rsidP="00FF5A75">
      <w:r>
        <w:lastRenderedPageBreak/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self.__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6FF1B511" w14:textId="77777777" w:rsidR="00FF5A75" w:rsidRDefault="00FF5A75" w:rsidP="00FF5A75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26BC387A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7E3A15C1" w14:textId="15617FAE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Animal</w:t>
      </w:r>
      <w:r>
        <w:rPr>
          <w:i/>
          <w:iCs/>
          <w:color w:val="808080" w:themeColor="background1" w:themeShade="80"/>
        </w:rPr>
        <w:t>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 xml:space="preserve">("Animal </w:t>
      </w:r>
      <w:proofErr w:type="spellStart"/>
      <w:r>
        <w:rPr>
          <w:i/>
          <w:iCs/>
          <w:color w:val="808080" w:themeColor="background1" w:themeShade="80"/>
        </w:rPr>
        <w:t>making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sound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>
        <w:rPr>
          <w:i/>
          <w:iCs/>
          <w:color w:val="808080" w:themeColor="background1" w:themeShade="80"/>
        </w:rPr>
        <w:t>Dog(Animal)</w:t>
      </w:r>
      <w:r>
        <w:rPr>
          <w:i/>
          <w:iCs/>
          <w:color w:val="808080" w:themeColor="background1" w:themeShade="80"/>
        </w:rPr>
        <w:t>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Woof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 w:rsidR="00434659">
        <w:rPr>
          <w:i/>
          <w:iCs/>
          <w:color w:val="808080" w:themeColor="background1" w:themeShade="80"/>
        </w:rPr>
        <w:t>Meow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make_</w:t>
      </w:r>
      <w:r w:rsidRPr="00F82C25">
        <w:rPr>
          <w:b/>
          <w:bCs/>
          <w:i/>
          <w:iCs/>
          <w:color w:val="808080" w:themeColor="background1" w:themeShade="80"/>
        </w:rPr>
        <w:t>animal_</w:t>
      </w:r>
      <w:r w:rsidRPr="00F82C25">
        <w:rPr>
          <w:b/>
          <w:bCs/>
          <w:i/>
          <w:iCs/>
          <w:color w:val="808080" w:themeColor="background1" w:themeShade="80"/>
        </w:rPr>
        <w:t>sound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>(</w:t>
      </w:r>
      <w:r w:rsidRPr="00F82C25">
        <w:rPr>
          <w:b/>
          <w:bCs/>
          <w:i/>
          <w:iCs/>
          <w:color w:val="808080" w:themeColor="background1" w:themeShade="80"/>
        </w:rPr>
        <w:t>animal : Animal</w:t>
      </w:r>
      <w:r w:rsidRPr="00F82C25">
        <w:rPr>
          <w:b/>
          <w:bCs/>
          <w:i/>
          <w:iCs/>
          <w:color w:val="808080" w:themeColor="background1" w:themeShade="80"/>
        </w:rPr>
        <w:t>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animal.make_sound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Shape</w:t>
      </w:r>
      <w:r>
        <w:rPr>
          <w:i/>
          <w:iCs/>
          <w:color w:val="808080" w:themeColor="background1" w:themeShade="80"/>
        </w:rPr>
        <w:t>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</w:t>
      </w:r>
      <w:r w:rsidRPr="00F82C25">
        <w:rPr>
          <w:b/>
          <w:bCs/>
          <w:i/>
          <w:iCs/>
          <w:color w:val="808080" w:themeColor="background1" w:themeShade="80"/>
        </w:rPr>
        <w:t>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Shape’s</w:t>
      </w:r>
      <w:proofErr w:type="spellEnd"/>
      <w:r>
        <w:rPr>
          <w:i/>
          <w:iCs/>
          <w:color w:val="808080" w:themeColor="background1" w:themeShade="80"/>
        </w:rPr>
        <w:t xml:space="preserve"> area</w:t>
      </w:r>
      <w:r>
        <w:rPr>
          <w:i/>
          <w:iCs/>
          <w:color w:val="808080" w:themeColor="background1" w:themeShade="80"/>
        </w:rPr>
        <w:t>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>
        <w:rPr>
          <w:i/>
          <w:iCs/>
          <w:color w:val="808080" w:themeColor="background1" w:themeShade="80"/>
        </w:rPr>
        <w:t>Rectangle</w:t>
      </w:r>
      <w:r>
        <w:rPr>
          <w:i/>
          <w:iCs/>
          <w:color w:val="808080" w:themeColor="background1" w:themeShade="80"/>
        </w:rPr>
        <w:t>(</w:t>
      </w:r>
      <w:r>
        <w:rPr>
          <w:i/>
          <w:iCs/>
          <w:color w:val="808080" w:themeColor="background1" w:themeShade="80"/>
        </w:rPr>
        <w:t>Shape</w:t>
      </w:r>
      <w:r>
        <w:rPr>
          <w:i/>
          <w:iCs/>
          <w:color w:val="808080" w:themeColor="background1" w:themeShade="80"/>
        </w:rPr>
        <w:t>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</w:t>
      </w:r>
      <w:r>
        <w:rPr>
          <w:i/>
          <w:iCs/>
          <w:color w:val="808080" w:themeColor="background1" w:themeShade="80"/>
        </w:rPr>
        <w:t>"</w:t>
      </w:r>
      <w:r>
        <w:rPr>
          <w:i/>
          <w:iCs/>
          <w:color w:val="808080" w:themeColor="background1" w:themeShade="80"/>
        </w:rPr>
        <w:t>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</w:t>
      </w:r>
      <w:r>
        <w:rPr>
          <w:i/>
          <w:iCs/>
          <w:color w:val="808080" w:themeColor="background1" w:themeShade="80"/>
        </w:rPr>
        <w:t>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>
        <w:rPr>
          <w:i/>
          <w:iCs/>
          <w:color w:val="808080" w:themeColor="background1" w:themeShade="80"/>
        </w:rPr>
        <w:t>Circle</w:t>
      </w:r>
      <w:r>
        <w:rPr>
          <w:i/>
          <w:iCs/>
          <w:color w:val="808080" w:themeColor="background1" w:themeShade="80"/>
        </w:rPr>
        <w:t>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</w:t>
      </w:r>
      <w:r>
        <w:rPr>
          <w:i/>
          <w:iCs/>
          <w:color w:val="808080" w:themeColor="background1" w:themeShade="80"/>
        </w:rPr>
        <w:t>Circle</w:t>
      </w:r>
      <w:r>
        <w:rPr>
          <w:i/>
          <w:iCs/>
          <w:color w:val="808080" w:themeColor="background1" w:themeShade="80"/>
        </w:rPr>
        <w:t>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r>
        <w:rPr>
          <w:i/>
          <w:iCs/>
          <w:color w:val="808080" w:themeColor="background1" w:themeShade="80"/>
        </w:rPr>
        <w:t xml:space="preserve">3.14 * </w:t>
      </w:r>
      <w:proofErr w:type="spellStart"/>
      <w:r>
        <w:rPr>
          <w:i/>
          <w:iCs/>
          <w:color w:val="808080" w:themeColor="background1" w:themeShade="80"/>
        </w:rPr>
        <w:t>self</w:t>
      </w:r>
      <w:r>
        <w:rPr>
          <w:i/>
          <w:iCs/>
          <w:color w:val="808080" w:themeColor="background1" w:themeShade="80"/>
        </w:rPr>
        <w:t>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r w:rsidRPr="009319CB">
        <w:rPr>
          <w:i/>
          <w:iCs/>
          <w:color w:val="808080" w:themeColor="background1" w:themeShade="80"/>
        </w:rPr>
        <w:t>class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pass</w:t>
      </w:r>
      <w:proofErr w:type="spellEnd"/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self.voiture</w:t>
      </w:r>
      <w:proofErr w:type="spell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voiture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garage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r>
        <w:t>try</w:t>
      </w:r>
      <w:proofErr w:type="spellEnd"/>
      <w:r>
        <w:t>:</w:t>
      </w:r>
    </w:p>
    <w:p w14:paraId="18D0EA03" w14:textId="77777777" w:rsidR="00FF5A75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else</w:t>
      </w:r>
      <w:proofErr w:type="spellEnd"/>
      <w:r>
        <w:t>:</w:t>
      </w:r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finally</w:t>
      </w:r>
      <w:proofErr w:type="spellEnd"/>
      <w:r>
        <w:t>:</w:t>
      </w:r>
    </w:p>
    <w:p w14:paraId="4B411487" w14:textId="77777777" w:rsidR="00FF5A75" w:rsidRPr="00234BF0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r>
        <w:t>import builtins</w:t>
      </w:r>
    </w:p>
    <w:p w14:paraId="40891A04" w14:textId="77777777" w:rsidR="00FF5A75" w:rsidRDefault="00FF5A75" w:rsidP="00FF5A75"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r>
        <w:t xml:space="preserve">liste1[1]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r>
        <w:t>import copy</w:t>
      </w:r>
    </w:p>
    <w:p w14:paraId="348CD2A4" w14:textId="77777777" w:rsidR="00FF5A75" w:rsidRDefault="00FF5A75" w:rsidP="00FF5A75">
      <w:r w:rsidRPr="00091E6C">
        <w:rPr>
          <w:color w:val="808080" w:themeColor="background1" w:themeShade="80"/>
        </w:rPr>
        <w:t>copie</w:t>
      </w:r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r>
        <w:t>locals</w:t>
      </w:r>
      <w:proofErr w:type="spellEnd"/>
      <w:r>
        <w:t>()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r>
        <w:t>globals</w:t>
      </w:r>
      <w:proofErr w:type="spellEnd"/>
      <w:r>
        <w:t>()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77777777" w:rsidR="00FF5A75" w:rsidRPr="00D04DA0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17B3634" w14:textId="77777777" w:rsidR="00FF5A75" w:rsidRDefault="00FF5A75" w:rsidP="00FF5A75">
      <w:r>
        <w:t xml:space="preserve">• </w:t>
      </w:r>
      <w:r>
        <w:rPr>
          <w:b/>
          <w:bCs/>
        </w:rPr>
        <w:t>Obtenir la date du jour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day</w:t>
      </w:r>
      <w:proofErr w:type="spellEnd"/>
    </w:p>
    <w:p w14:paraId="7EDB4D37" w14:textId="77777777" w:rsidR="00FF5A75" w:rsidRDefault="00FF5A75" w:rsidP="00FF5A75">
      <w:r>
        <w:t xml:space="preserve">• </w:t>
      </w:r>
      <w:r>
        <w:rPr>
          <w:b/>
          <w:bCs/>
        </w:rPr>
        <w:t>Obtenir le mois en cours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month</w:t>
      </w:r>
      <w:proofErr w:type="spellEnd"/>
    </w:p>
    <w:p w14:paraId="3E2E3F80" w14:textId="77777777" w:rsidR="00FF5A75" w:rsidRPr="00D04DA0" w:rsidRDefault="00FF5A75" w:rsidP="00FF5A75">
      <w:r>
        <w:t xml:space="preserve">• </w:t>
      </w:r>
      <w:r>
        <w:rPr>
          <w:b/>
          <w:bCs/>
        </w:rPr>
        <w:t>Obtenir l’année en cours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year</w:t>
      </w:r>
      <w:proofErr w:type="spellEnd"/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18CBD34A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</w:p>
    <w:p w14:paraId="5E757195" w14:textId="77777777" w:rsidR="00FF5A75" w:rsidRDefault="00FF5A75" w:rsidP="00FF5A75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A9347B4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</w:p>
    <w:p w14:paraId="5F32B7C7" w14:textId="77777777" w:rsidR="00FF5A75" w:rsidRDefault="00FF5A75" w:rsidP="00FF5A75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77777777" w:rsidR="00FF5A75" w:rsidRPr="00A40DD0" w:rsidRDefault="00FF5A75" w:rsidP="00FF5A75">
      <w:pPr>
        <w:rPr>
          <w:sz w:val="10"/>
          <w:szCs w:val="8"/>
        </w:rPr>
      </w:pPr>
    </w:p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77777777" w:rsidR="00AC7EF2" w:rsidRPr="00930098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18F54D0F" w14:textId="77777777" w:rsidR="00AC7EF2" w:rsidRPr="00930098" w:rsidRDefault="00AC7EF2" w:rsidP="00AC7EF2">
      <w:r>
        <w:t xml:space="preserve">• </w:t>
      </w:r>
      <w:r>
        <w:rPr>
          <w:b/>
          <w:bCs/>
        </w:rPr>
        <w:t>Rechercher une sous-chaine de caractères et sa position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r>
        <w:t>re.search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1599E782" w14:textId="77777777" w:rsidR="00AC7EF2" w:rsidRDefault="00AC7EF2" w:rsidP="00AC7EF2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4C531C66" w14:textId="77777777" w:rsidR="00AC7EF2" w:rsidRDefault="00AC7EF2" w:rsidP="00AC7EF2">
      <w:proofErr w:type="spellStart"/>
      <w:r>
        <w:t>re.search</w:t>
      </w:r>
      <w:proofErr w:type="spell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2B755B69" w14:textId="77777777" w:rsidR="00AC7EF2" w:rsidRDefault="00AC7EF2" w:rsidP="00AC7EF2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r>
        <w:t>re.findall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7777777" w:rsidR="00AC7EF2" w:rsidRDefault="00AC7EF2" w:rsidP="00AC7EF2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5F8A36A" w14:textId="77777777" w:rsidR="00AC7EF2" w:rsidRPr="008365A5" w:rsidRDefault="00AC7EF2" w:rsidP="00AC7EF2">
      <w:proofErr w:type="spellStart"/>
      <w:r>
        <w:t>re.sub</w:t>
      </w:r>
      <w:proofErr w:type="spellEnd"/>
      <w:r>
        <w:t>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lastRenderedPageBreak/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 xml:space="preserve">Supprimer les blancs qu’il y a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trop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4D915721" w14:textId="77777777" w:rsidR="007D36A4" w:rsidRPr="00540923" w:rsidRDefault="007D36A4" w:rsidP="007D36A4">
      <w:pPr>
        <w:pStyle w:val="Titre2"/>
      </w:pPr>
      <w:proofErr w:type="spellStart"/>
      <w:r>
        <w:t>Venv</w:t>
      </w:r>
      <w:proofErr w:type="spellEnd"/>
      <w:r>
        <w:t xml:space="preserve">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43F16118" w14:textId="7777777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</w:t>
      </w:r>
      <w:proofErr w:type="spellStart"/>
      <w:r>
        <w:t>Powershell</w:t>
      </w:r>
      <w:proofErr w:type="spellEnd"/>
      <w:r>
        <w:t>)</w:t>
      </w:r>
      <w:r w:rsidRPr="00540923">
        <w:rPr>
          <w:b/>
          <w:bCs/>
        </w:rPr>
        <w:t xml:space="preserve"> : </w:t>
      </w:r>
      <w:r w:rsidRPr="007130AE">
        <w:t>.\</w:t>
      </w:r>
      <w:proofErr w:type="spellStart"/>
      <w:r w:rsidRPr="007130AE">
        <w:t>venv</w:t>
      </w:r>
      <w:proofErr w:type="spellEnd"/>
      <w:r w:rsidRPr="007130AE">
        <w:t>\Script\Activate.ps1</w:t>
      </w:r>
      <w:r>
        <w:t xml:space="preserve"> </w:t>
      </w:r>
      <w:r w:rsidRPr="008A4F47">
        <w:rPr>
          <w:color w:val="538135" w:themeColor="accent6" w:themeShade="BF"/>
        </w:rPr>
        <w:t xml:space="preserve">(ou utiliser le plugin « Python </w:t>
      </w:r>
      <w:proofErr w:type="spellStart"/>
      <w:r w:rsidRPr="008A4F47">
        <w:rPr>
          <w:color w:val="538135" w:themeColor="accent6" w:themeShade="BF"/>
        </w:rPr>
        <w:t>Environment</w:t>
      </w:r>
      <w:proofErr w:type="spellEnd"/>
      <w:r w:rsidRPr="008A4F47">
        <w:rPr>
          <w:color w:val="538135" w:themeColor="accent6" w:themeShade="BF"/>
        </w:rPr>
        <w:t xml:space="preserve"> Manager)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Pr="007C775D">
        <w:t>Set-</w:t>
      </w:r>
      <w:proofErr w:type="spellStart"/>
      <w:r w:rsidRPr="007C775D">
        <w:t>ExecutionPolicy</w:t>
      </w:r>
      <w:proofErr w:type="spellEnd"/>
      <w:r w:rsidRPr="007C775D">
        <w:t xml:space="preserve"> -</w:t>
      </w:r>
      <w:proofErr w:type="spellStart"/>
      <w:r w:rsidRPr="007C775D">
        <w:t>ExecutionPolicy</w:t>
      </w:r>
      <w:proofErr w:type="spellEnd"/>
      <w:r w:rsidRPr="007C775D">
        <w:t xml:space="preserve"> </w:t>
      </w:r>
      <w:proofErr w:type="spellStart"/>
      <w:r w:rsidRPr="007C775D">
        <w:t>Unrestricted</w:t>
      </w:r>
      <w:proofErr w:type="spellEnd"/>
      <w:r w:rsidRPr="007C775D">
        <w:t xml:space="preserve"> -Scope </w:t>
      </w:r>
      <w:proofErr w:type="spellStart"/>
      <w:r w:rsidRPr="007C775D">
        <w:t>CurrentUser</w:t>
      </w:r>
      <w:proofErr w:type="spellEnd"/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7E411502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 » et « import pandas »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 xml:space="preserve">Récupérer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à partir d’un fichier CSV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r>
        <w:t>pandas.read_csv</w:t>
      </w:r>
      <w:proofErr w:type="spellEnd"/>
      <w:r>
        <w:t>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41018B0C" w14:textId="77777777" w:rsidR="007D36A4" w:rsidRPr="00640382" w:rsidRDefault="007D36A4" w:rsidP="007D36A4">
      <w:r>
        <w:t xml:space="preserve">• </w:t>
      </w:r>
      <w:r>
        <w:rPr>
          <w:b/>
          <w:bCs/>
        </w:rPr>
        <w:t xml:space="preserve">Sélectionner les lignes k à i du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 :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spellStart"/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proofErr w:type="spellEnd"/>
      <w:r>
        <w:t>]</w:t>
      </w:r>
    </w:p>
    <w:p w14:paraId="734023EC" w14:textId="77777777" w:rsidR="007D36A4" w:rsidRDefault="007D36A4" w:rsidP="007D36A4"/>
    <w:p w14:paraId="10D30A9E" w14:textId="77777777" w:rsidR="007D36A4" w:rsidRPr="00540923" w:rsidRDefault="007D36A4" w:rsidP="007D36A4">
      <w:pPr>
        <w:pStyle w:val="Titre2"/>
      </w:pPr>
      <w:r>
        <w:t>Module « </w:t>
      </w:r>
      <w:proofErr w:type="spellStart"/>
      <w:r>
        <w:t>pymysql</w:t>
      </w:r>
      <w:proofErr w:type="spellEnd"/>
      <w:r>
        <w:t xml:space="preserve">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 » et « import </w:t>
      </w:r>
      <w:proofErr w:type="spellStart"/>
      <w:r>
        <w:t>pymysql</w:t>
      </w:r>
      <w:proofErr w:type="spellEnd"/>
      <w:r>
        <w:t> »</w:t>
      </w:r>
    </w:p>
    <w:p w14:paraId="5A29E0FB" w14:textId="77777777" w:rsidR="007D36A4" w:rsidRPr="0050218B" w:rsidRDefault="007D36A4" w:rsidP="007D36A4">
      <w:r>
        <w:t xml:space="preserve">• </w:t>
      </w:r>
      <w:r>
        <w:rPr>
          <w:b/>
          <w:bCs/>
        </w:rPr>
        <w:t>Fonction pour créer une connexion à la base de données :</w:t>
      </w:r>
    </w:p>
    <w:p w14:paraId="13A8F107" w14:textId="77777777" w:rsidR="007D36A4" w:rsidRDefault="007D36A4" w:rsidP="007D36A4">
      <w:proofErr w:type="spellStart"/>
      <w:r w:rsidRPr="0050218B">
        <w:t>def</w:t>
      </w:r>
      <w:proofErr w:type="spellEnd"/>
      <w:r w:rsidRPr="0050218B">
        <w:t xml:space="preserve"> </w:t>
      </w:r>
      <w:proofErr w:type="spellStart"/>
      <w:r w:rsidRPr="0050218B">
        <w:t>se_connecter_db</w:t>
      </w:r>
      <w:proofErr w:type="spellEnd"/>
      <w:r w:rsidRPr="0050218B">
        <w:t xml:space="preserve">(host : </w:t>
      </w:r>
      <w:proofErr w:type="spellStart"/>
      <w:r w:rsidRPr="0050218B">
        <w:t>str</w:t>
      </w:r>
      <w:proofErr w:type="spellEnd"/>
      <w:r w:rsidRPr="0050218B">
        <w:t xml:space="preserve">, user : </w:t>
      </w:r>
      <w:proofErr w:type="spellStart"/>
      <w:r w:rsidRPr="0050218B">
        <w:t>str</w:t>
      </w:r>
      <w:proofErr w:type="spellEnd"/>
      <w:r w:rsidRPr="0050218B">
        <w:t xml:space="preserve">, </w:t>
      </w:r>
      <w:proofErr w:type="spellStart"/>
      <w:r w:rsidRPr="0050218B">
        <w:t>password</w:t>
      </w:r>
      <w:proofErr w:type="spellEnd"/>
      <w:r w:rsidRPr="0050218B">
        <w:t xml:space="preserve"> : </w:t>
      </w:r>
      <w:proofErr w:type="spellStart"/>
      <w:r w:rsidRPr="0050218B">
        <w:t>str</w:t>
      </w:r>
      <w:proofErr w:type="spellEnd"/>
      <w:r w:rsidRPr="0050218B">
        <w:t xml:space="preserve">, </w:t>
      </w:r>
      <w:proofErr w:type="spellStart"/>
      <w:r w:rsidRPr="0050218B">
        <w:t>database</w:t>
      </w:r>
      <w:proofErr w:type="spellEnd"/>
      <w:r w:rsidRPr="0050218B">
        <w:t xml:space="preserve"> : </w:t>
      </w:r>
      <w:proofErr w:type="spellStart"/>
      <w:r w:rsidRPr="0050218B">
        <w:t>str</w:t>
      </w:r>
      <w:proofErr w:type="spellEnd"/>
      <w:r w:rsidRPr="0050218B">
        <w:t xml:space="preserve">) -&gt; </w:t>
      </w:r>
      <w:proofErr w:type="spellStart"/>
      <w:r w:rsidRPr="0050218B">
        <w:t>pymysql.connections.Connection</w:t>
      </w:r>
      <w:proofErr w:type="spellEnd"/>
      <w:r w:rsidRPr="0050218B">
        <w:t>:</w:t>
      </w:r>
    </w:p>
    <w:p w14:paraId="533345F9" w14:textId="77777777" w:rsidR="007D36A4" w:rsidRDefault="007D36A4" w:rsidP="007D36A4">
      <w:r>
        <w:t xml:space="preserve">   </w:t>
      </w:r>
      <w:proofErr w:type="spellStart"/>
      <w:r w:rsidRPr="0050218B">
        <w:t>conn</w:t>
      </w:r>
      <w:proofErr w:type="spellEnd"/>
      <w:r w:rsidRPr="0050218B">
        <w:t xml:space="preserve"> = </w:t>
      </w:r>
      <w:proofErr w:type="spellStart"/>
      <w:r w:rsidRPr="0050218B">
        <w:t>pymysql.connect</w:t>
      </w:r>
      <w:proofErr w:type="spellEnd"/>
      <w:r w:rsidRPr="0050218B">
        <w:t xml:space="preserve">(host=host, user=user, </w:t>
      </w:r>
      <w:proofErr w:type="spellStart"/>
      <w:r w:rsidRPr="0050218B">
        <w:t>password</w:t>
      </w:r>
      <w:proofErr w:type="spellEnd"/>
      <w:r w:rsidRPr="0050218B">
        <w:t>=</w:t>
      </w:r>
      <w:proofErr w:type="spellStart"/>
      <w:r w:rsidRPr="0050218B">
        <w:t>password</w:t>
      </w:r>
      <w:proofErr w:type="spellEnd"/>
      <w:r w:rsidRPr="0050218B">
        <w:t xml:space="preserve">, </w:t>
      </w:r>
      <w:proofErr w:type="spellStart"/>
      <w:r w:rsidRPr="0050218B">
        <w:t>database</w:t>
      </w:r>
      <w:proofErr w:type="spellEnd"/>
      <w:r w:rsidRPr="0050218B">
        <w:t>=</w:t>
      </w:r>
      <w:proofErr w:type="spellStart"/>
      <w:r w:rsidRPr="0050218B">
        <w:t>database</w:t>
      </w:r>
      <w:proofErr w:type="spellEnd"/>
      <w:r w:rsidRPr="0050218B">
        <w:t>)</w:t>
      </w:r>
    </w:p>
    <w:p w14:paraId="711056A4" w14:textId="77777777" w:rsidR="007D36A4" w:rsidRDefault="007D36A4" w:rsidP="007D36A4">
      <w:r>
        <w:t xml:space="preserve">   </w:t>
      </w:r>
      <w:r w:rsidRPr="0050218B">
        <w:t xml:space="preserve">return </w:t>
      </w:r>
      <w:proofErr w:type="spellStart"/>
      <w:r w:rsidRPr="0050218B">
        <w:t>conn</w:t>
      </w:r>
      <w:proofErr w:type="spellEnd"/>
    </w:p>
    <w:p w14:paraId="1AD8D514" w14:textId="77777777" w:rsidR="007D36A4" w:rsidRDefault="007D36A4" w:rsidP="007D36A4"/>
    <w:p w14:paraId="0B7331B7" w14:textId="77777777" w:rsidR="007D36A4" w:rsidRDefault="007D36A4" w:rsidP="007D36A4">
      <w:r>
        <w:t>/*</w:t>
      </w:r>
    </w:p>
    <w:p w14:paraId="5D46FDF7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proofErr w:type="spellStart"/>
      <w:r w:rsidRPr="00D375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fr-FR"/>
        </w:rPr>
        <w:t>def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inserer_donnees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table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):</w:t>
      </w:r>
    </w:p>
    <w:p w14:paraId="0789C753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"""_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summary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_ : insère des données utilisateurs dans la base de données</w:t>
      </w:r>
    </w:p>
    <w:p w14:paraId="4BB05F6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14:paraId="4849626A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Args:</w:t>
      </w:r>
    </w:p>
    <w:p w14:paraId="42514E7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conn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 (_type_): _description_</w:t>
      </w:r>
    </w:p>
    <w:p w14:paraId="443C9395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    utilisateurs (_type_): _description_</w:t>
      </w:r>
    </w:p>
    <w:p w14:paraId="62F69F3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"""</w:t>
      </w:r>
    </w:p>
    <w:p w14:paraId="2A478E0D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lastRenderedPageBreak/>
        <w:t xml:space="preserve">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cursor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.cursor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() </w:t>
      </w:r>
      <w:r w:rsidRPr="00D37503">
        <w:rPr>
          <w:rFonts w:ascii="Consolas" w:eastAsia="Times New Roman" w:hAnsi="Consolas" w:cs="Times New Roman"/>
          <w:color w:val="384887"/>
          <w:sz w:val="21"/>
          <w:szCs w:val="21"/>
          <w:lang w:eastAsia="fr-FR"/>
        </w:rPr>
        <w:t># curseur qui se déplace d'élément en élément sur la table</w:t>
      </w:r>
    </w:p>
    <w:p w14:paraId="1621469E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for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in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table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.iterrows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():</w:t>
      </w:r>
    </w:p>
    <w:p w14:paraId="159ED03A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sql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"INSERT INTO clients (id, 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prenom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, nom, email, profession, pays, ville) VALUES (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)"</w:t>
      </w:r>
    </w:p>
    <w:p w14:paraId="08A6F6B9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cursor.execute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sql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, (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'id'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firstname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lastname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'email'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'profession'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'country'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'city'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]))</w:t>
      </w:r>
    </w:p>
    <w:p w14:paraId="0853CCC9" w14:textId="77777777" w:rsidR="007D36A4" w:rsidRPr="00017322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.commit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</w:t>
      </w:r>
    </w:p>
    <w:p w14:paraId="11E3E9A1" w14:textId="77777777" w:rsidR="007D36A4" w:rsidRDefault="007D36A4" w:rsidP="007D36A4">
      <w:r>
        <w:t>*/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sys.version</w:t>
      </w:r>
      <w:proofErr w:type="spell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sys.path</w:t>
      </w:r>
      <w:proofErr w:type="spell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sys.path.append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r>
        <w:t>print</w:t>
      </w:r>
      <w:proofErr w:type="spell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sys.builtin_module_names</w:t>
      </w:r>
      <w:proofErr w:type="spellEnd"/>
      <w:r>
        <w:t>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r>
        <w:t>os.system</w:t>
      </w:r>
      <w:proofErr w:type="spell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r>
        <w:t>os.chdir</w:t>
      </w:r>
      <w:proofErr w:type="spell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0F24CBAD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.</w:t>
      </w:r>
      <w:proofErr w:type="spellStart"/>
      <w:r w:rsidR="00FF5A75" w:rsidRPr="00163134">
        <w:rPr>
          <w:b/>
          <w:bCs/>
        </w:rPr>
        <w:t>gitignore</w:t>
      </w:r>
      <w:proofErr w:type="spellEnd"/>
      <w:r w:rsidRPr="00163134">
        <w:rPr>
          <w:b/>
          <w:bCs/>
        </w:rPr>
        <w:t> »</w:t>
      </w:r>
      <w:r w:rsidR="00540923" w:rsidRPr="00163134">
        <w:rPr>
          <w:b/>
          <w:bCs/>
        </w:rPr>
        <w:t xml:space="preserve"> : </w:t>
      </w:r>
      <w:r w:rsidR="00117BD1">
        <w:t>ce fichier permet d’éviter de sauvegarder des répertoires inutiles pour le repo git ou des fichiers qui peuvent être générés automatiquement</w:t>
      </w:r>
    </w:p>
    <w:p w14:paraId="14C519C5" w14:textId="2DD638E3" w:rsidR="00877D3C" w:rsidRPr="00F65DB9" w:rsidRDefault="00877D3C">
      <w:r>
        <w:t>— mettre le dossier de l’environnement virtuel dedans</w:t>
      </w:r>
      <w:r w:rsidR="00117BD1">
        <w:t xml:space="preserve"> </w:t>
      </w:r>
    </w:p>
    <w:p w14:paraId="0A3C827D" w14:textId="7E2F4394" w:rsidR="00FF5A75" w:rsidRDefault="001418E7">
      <w:r>
        <w:lastRenderedPageBreak/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</w:t>
      </w:r>
      <w:proofErr w:type="spellStart"/>
      <w:r w:rsidR="00693683">
        <w:t>Markdown</w:t>
      </w:r>
      <w:proofErr w:type="spellEnd"/>
    </w:p>
    <w:p w14:paraId="314B7E4C" w14:textId="2DBC99B6" w:rsidR="002C09B2" w:rsidRDefault="002C09B2">
      <w:r>
        <w:t>-&gt; sous la forme : titre du projet, description, prérequis, installation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77777777" w:rsidR="00CB26C4" w:rsidRDefault="00CB26C4" w:rsidP="00CB26C4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p w14:paraId="11B71A00" w14:textId="7F14274B" w:rsidR="00806712" w:rsidRPr="00465A54" w:rsidRDefault="00CB26C4" w:rsidP="00806712">
      <w:r>
        <w:t xml:space="preserve">• </w:t>
      </w:r>
      <w:r w:rsidRPr="0035707A">
        <w:rPr>
          <w:b/>
          <w:bCs/>
        </w:rPr>
        <w:t>Pour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7991" w14:textId="77777777" w:rsidR="00B7784A" w:rsidRDefault="00B7784A" w:rsidP="00022FAA">
      <w:pPr>
        <w:spacing w:after="0"/>
      </w:pPr>
      <w:r>
        <w:separator/>
      </w:r>
    </w:p>
    <w:p w14:paraId="30BB77AF" w14:textId="77777777" w:rsidR="00B7784A" w:rsidRDefault="00B7784A"/>
  </w:endnote>
  <w:endnote w:type="continuationSeparator" w:id="0">
    <w:p w14:paraId="359F878A" w14:textId="77777777" w:rsidR="00B7784A" w:rsidRDefault="00B7784A" w:rsidP="00022FAA">
      <w:pPr>
        <w:spacing w:after="0"/>
      </w:pPr>
      <w:r>
        <w:continuationSeparator/>
      </w:r>
    </w:p>
    <w:p w14:paraId="441F7AEC" w14:textId="77777777" w:rsidR="00B7784A" w:rsidRDefault="00B7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4F95" w14:textId="77777777" w:rsidR="00B7784A" w:rsidRDefault="00B7784A" w:rsidP="006048DA">
      <w:pPr>
        <w:spacing w:after="0"/>
      </w:pPr>
    </w:p>
    <w:p w14:paraId="2E02B835" w14:textId="77777777" w:rsidR="00B7784A" w:rsidRDefault="00B7784A" w:rsidP="006048DA">
      <w:pPr>
        <w:spacing w:after="0"/>
      </w:pPr>
      <w:r>
        <w:separator/>
      </w:r>
    </w:p>
  </w:footnote>
  <w:footnote w:type="continuationSeparator" w:id="0">
    <w:p w14:paraId="71954E92" w14:textId="77777777" w:rsidR="00B7784A" w:rsidRDefault="00B7784A" w:rsidP="00022FAA">
      <w:pPr>
        <w:spacing w:after="0"/>
      </w:pPr>
      <w:r>
        <w:continuationSeparator/>
      </w:r>
    </w:p>
    <w:p w14:paraId="07F42E54" w14:textId="77777777" w:rsidR="00B7784A" w:rsidRDefault="00B778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96"/>
    <w:rsid w:val="000726AC"/>
    <w:rsid w:val="00072E55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66"/>
    <w:rsid w:val="007C775D"/>
    <w:rsid w:val="007C782A"/>
    <w:rsid w:val="007D156F"/>
    <w:rsid w:val="007D1FFF"/>
    <w:rsid w:val="007D24B2"/>
    <w:rsid w:val="007D36A4"/>
    <w:rsid w:val="007D36E3"/>
    <w:rsid w:val="007D462C"/>
    <w:rsid w:val="007D5AB6"/>
    <w:rsid w:val="007D5D92"/>
    <w:rsid w:val="007D5FE5"/>
    <w:rsid w:val="007D6575"/>
    <w:rsid w:val="007D6A38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E7BB5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49645</TotalTime>
  <Pages>19</Pages>
  <Words>3781</Words>
  <Characters>20798</Characters>
  <Application>Microsoft Office Word</Application>
  <DocSecurity>0</DocSecurity>
  <Lines>173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1306</cp:revision>
  <cp:lastPrinted>2022-10-04T09:20:00Z</cp:lastPrinted>
  <dcterms:created xsi:type="dcterms:W3CDTF">2021-01-23T06:46:00Z</dcterms:created>
  <dcterms:modified xsi:type="dcterms:W3CDTF">2023-04-12T14:24:00Z</dcterms:modified>
</cp:coreProperties>
</file>