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6746EB7D" w:rsidR="003F3C83" w:rsidRDefault="00517B2D" w:rsidP="00517B2D">
      <w:pPr>
        <w:pStyle w:val="Titre1"/>
      </w:pPr>
      <w:r>
        <w:t>Data visualisation</w:t>
      </w:r>
    </w:p>
    <w:p w14:paraId="5EF1EAB4" w14:textId="77777777" w:rsidR="00B46B5D" w:rsidRDefault="00B46B5D" w:rsidP="00B46B5D"/>
    <w:p w14:paraId="1F389719" w14:textId="7A486686" w:rsidR="00B46B5D" w:rsidRDefault="00154B88" w:rsidP="00B46B5D">
      <w:pPr>
        <w:pStyle w:val="Titre2"/>
      </w:pPr>
      <w:r>
        <w:t>Définition</w:t>
      </w:r>
    </w:p>
    <w:p w14:paraId="59095520" w14:textId="1CB3F046" w:rsidR="00B46B5D" w:rsidRDefault="0003453E" w:rsidP="00B46B5D">
      <w:r>
        <w:t>•</w:t>
      </w:r>
      <w:r w:rsidR="00B46B5D">
        <w:t xml:space="preserve"> </w:t>
      </w:r>
      <w:r w:rsidRPr="0003453E">
        <w:rPr>
          <w:b/>
          <w:bCs/>
        </w:rPr>
        <w:t>D</w:t>
      </w:r>
      <w:r w:rsidR="00B46B5D" w:rsidRPr="0003453E">
        <w:rPr>
          <w:b/>
          <w:bCs/>
        </w:rPr>
        <w:t>ata visualisation</w:t>
      </w:r>
      <w:r w:rsidRPr="0003453E">
        <w:rPr>
          <w:b/>
          <w:bCs/>
        </w:rPr>
        <w:t> :</w:t>
      </w:r>
      <w:r>
        <w:t xml:space="preserve"> </w:t>
      </w:r>
      <w:r w:rsidR="00B46B5D">
        <w:t>représentation et la présentation des données dans le but de faciliter leur compréhension</w:t>
      </w:r>
    </w:p>
    <w:p w14:paraId="5613A290" w14:textId="77777777" w:rsidR="00B46B5D" w:rsidRDefault="00B46B5D" w:rsidP="00B46B5D"/>
    <w:p w14:paraId="045D184F" w14:textId="5EA2184B" w:rsidR="00B46B5D" w:rsidRDefault="00B46B5D" w:rsidP="00B46B5D">
      <w:pPr>
        <w:pStyle w:val="Titre2"/>
      </w:pPr>
      <w:r>
        <w:t>L'importance de la visualisation des données</w:t>
      </w:r>
    </w:p>
    <w:p w14:paraId="69BB33B1" w14:textId="38423A16" w:rsidR="00E902C3" w:rsidRDefault="00E902C3" w:rsidP="00E902C3">
      <w:r>
        <w:t>•</w:t>
      </w:r>
      <w:r w:rsidR="005B614A">
        <w:t xml:space="preserve"> </w:t>
      </w:r>
      <w:r>
        <w:t>Les données présentées visuellement sont mieux comprises.</w:t>
      </w:r>
    </w:p>
    <w:p w14:paraId="4DBB0AA8" w14:textId="60F242FC" w:rsidR="00E902C3" w:rsidRDefault="00E902C3" w:rsidP="00E902C3">
      <w:r>
        <w:t>• Les informations visuelles permettent une appréhension améliorée des données.</w:t>
      </w:r>
    </w:p>
    <w:p w14:paraId="0DDCD718" w14:textId="77777777" w:rsidR="00B46B5D" w:rsidRDefault="00B46B5D" w:rsidP="00B46B5D"/>
    <w:p w14:paraId="31F1B4A1" w14:textId="5EFE66B9" w:rsidR="00B46B5D" w:rsidRDefault="00B46B5D" w:rsidP="00B46B5D">
      <w:pPr>
        <w:pStyle w:val="Titre2"/>
      </w:pPr>
      <w:r>
        <w:t>Décomposition des données</w:t>
      </w:r>
    </w:p>
    <w:p w14:paraId="20AB5809" w14:textId="457B3FDF" w:rsidR="00B46B5D" w:rsidRDefault="005D0ABA" w:rsidP="00B46B5D">
      <w:r>
        <w:t xml:space="preserve">• </w:t>
      </w:r>
      <w:r w:rsidR="00B46B5D">
        <w:t>Les données brutes doivent être transformées en une forme utilisable.</w:t>
      </w:r>
    </w:p>
    <w:p w14:paraId="685D190C" w14:textId="24925C62" w:rsidR="00B46B5D" w:rsidRDefault="005D0ABA" w:rsidP="00B46B5D">
      <w:r>
        <w:t xml:space="preserve">• </w:t>
      </w:r>
      <w:r w:rsidR="00314B79">
        <w:t>Les données peuvent provenir de d</w:t>
      </w:r>
      <w:r w:rsidR="00B46B5D">
        <w:t>ifférentes sources</w:t>
      </w:r>
      <w:r w:rsidR="00314B79">
        <w:t> :</w:t>
      </w:r>
      <w:r w:rsidR="00B46B5D">
        <w:t xml:space="preserve"> SQL, NoSQL, statiques, dynamiques, etc.</w:t>
      </w:r>
    </w:p>
    <w:p w14:paraId="5696E203" w14:textId="542955E5" w:rsidR="00B46B5D" w:rsidRDefault="005D0ABA" w:rsidP="00B46B5D">
      <w:r>
        <w:t xml:space="preserve">• </w:t>
      </w:r>
      <w:r w:rsidR="00314B79">
        <w:t>Il est important d’assurer la c</w:t>
      </w:r>
      <w:r w:rsidR="00B46B5D">
        <w:t>ohérence des données et</w:t>
      </w:r>
      <w:r w:rsidR="00314B79">
        <w:t xml:space="preserve"> une</w:t>
      </w:r>
      <w:r w:rsidR="00B46B5D">
        <w:t xml:space="preserve"> structuration appropriée.</w:t>
      </w:r>
    </w:p>
    <w:p w14:paraId="75696235" w14:textId="77777777" w:rsidR="00B46B5D" w:rsidRDefault="00B46B5D" w:rsidP="00B46B5D"/>
    <w:p w14:paraId="7F50962C" w14:textId="6449B9C8" w:rsidR="00AE4B93" w:rsidRDefault="00AE4B93" w:rsidP="00B46B5D">
      <w:pPr>
        <w:pStyle w:val="Titre2"/>
      </w:pPr>
      <w:r>
        <w:t>Sélection des données</w:t>
      </w:r>
    </w:p>
    <w:p w14:paraId="68D5621C" w14:textId="42324A88" w:rsidR="00AE4B93" w:rsidRDefault="00AE4B93" w:rsidP="00AE4B93">
      <w:r>
        <w:t>•</w:t>
      </w:r>
      <w:r>
        <w:t xml:space="preserve"> Choisir les données les plus pertinentes en fonction des objectifs de communication.</w:t>
      </w:r>
    </w:p>
    <w:p w14:paraId="5D21ABDB" w14:textId="49285E1E" w:rsidR="00AE4B93" w:rsidRDefault="00AE4B93" w:rsidP="00AE4B93">
      <w:r>
        <w:t>•</w:t>
      </w:r>
      <w:r>
        <w:t xml:space="preserve"> Sélectionner celles qui seront les plus significatives et utiles pour le public cible.</w:t>
      </w:r>
    </w:p>
    <w:p w14:paraId="7B691906" w14:textId="77777777" w:rsidR="00AE4B93" w:rsidRPr="00AE4B93" w:rsidRDefault="00AE4B93" w:rsidP="00AE4B93"/>
    <w:p w14:paraId="24D204B5" w14:textId="37982ED7" w:rsidR="00B46B5D" w:rsidRDefault="00AE4B93" w:rsidP="00B46B5D">
      <w:pPr>
        <w:pStyle w:val="Titre2"/>
      </w:pPr>
      <w:r>
        <w:t>C</w:t>
      </w:r>
      <w:r w:rsidR="005D0ABA">
        <w:t>ompréhension des données</w:t>
      </w:r>
    </w:p>
    <w:p w14:paraId="280B5159" w14:textId="407B1331" w:rsidR="00B46B5D" w:rsidRDefault="005D0ABA" w:rsidP="00B46B5D">
      <w:r>
        <w:t xml:space="preserve">• </w:t>
      </w:r>
      <w:r w:rsidR="00CB1CA0">
        <w:t>La</w:t>
      </w:r>
      <w:r w:rsidR="00B46B5D">
        <w:t xml:space="preserve"> présentation doit être claire pour le lecteur</w:t>
      </w:r>
      <w:r w:rsidR="00CB1CA0">
        <w:t>.</w:t>
      </w:r>
    </w:p>
    <w:p w14:paraId="553C82A5" w14:textId="4C9C1D49" w:rsidR="00B46B5D" w:rsidRDefault="005D0ABA" w:rsidP="00B46B5D">
      <w:r>
        <w:t xml:space="preserve">• </w:t>
      </w:r>
      <w:r w:rsidR="00CB1CA0" w:rsidRPr="00CB1CA0">
        <w:t>Les</w:t>
      </w:r>
      <w:r w:rsidR="00B46B5D">
        <w:t xml:space="preserve"> informations doivent être compréhensibles sans connaissances spécialisées</w:t>
      </w:r>
      <w:r w:rsidR="00CB1CA0">
        <w:t>.</w:t>
      </w:r>
    </w:p>
    <w:p w14:paraId="24EB0321" w14:textId="4288DD41" w:rsidR="00B46B5D" w:rsidRDefault="005D0ABA" w:rsidP="00B46B5D">
      <w:r>
        <w:t xml:space="preserve">• </w:t>
      </w:r>
      <w:r w:rsidR="00CB1CA0">
        <w:t>Quelles sont les informations qui doivent être retenues à la suite de la présentation ?</w:t>
      </w:r>
    </w:p>
    <w:p w14:paraId="43BEB2D6" w14:textId="3AC3E8AF" w:rsidR="000E6A74" w:rsidRDefault="000E6A74" w:rsidP="00B46B5D"/>
    <w:p w14:paraId="08C258F2" w14:textId="22DAE773" w:rsidR="003C664C" w:rsidRDefault="003C664C" w:rsidP="00B46B5D"/>
    <w:p w14:paraId="42EDEEB5" w14:textId="3CEB7DFB" w:rsidR="003C664C" w:rsidRDefault="003C664C" w:rsidP="00B46B5D"/>
    <w:p w14:paraId="314CD310" w14:textId="77777777" w:rsidR="003C664C" w:rsidRDefault="003C664C" w:rsidP="00B46B5D"/>
    <w:p w14:paraId="4B2382FF" w14:textId="0E35382C" w:rsidR="00B46B5D" w:rsidRDefault="00B46B5D" w:rsidP="00B46B5D">
      <w:pPr>
        <w:pStyle w:val="Titre2"/>
      </w:pPr>
      <w:r>
        <w:lastRenderedPageBreak/>
        <w:t>Contexte de la visualisation</w:t>
      </w:r>
    </w:p>
    <w:p w14:paraId="2C6541DC" w14:textId="2E73145E" w:rsidR="00B46B5D" w:rsidRDefault="005D0ABA" w:rsidP="00B46B5D">
      <w:r>
        <w:t>•</w:t>
      </w:r>
      <w:r w:rsidR="00AE353D">
        <w:t xml:space="preserve"> Se demander : « p</w:t>
      </w:r>
      <w:r w:rsidR="00B46B5D">
        <w:t>our qui</w:t>
      </w:r>
      <w:r w:rsidR="00AE353D">
        <w:t> ?</w:t>
      </w:r>
      <w:r w:rsidR="00B46B5D">
        <w:t xml:space="preserve"> comment</w:t>
      </w:r>
      <w:r w:rsidR="00AE353D">
        <w:t> ?</w:t>
      </w:r>
      <w:r w:rsidR="00B46B5D">
        <w:t xml:space="preserve"> pourquoi ?</w:t>
      </w:r>
      <w:r w:rsidR="00AE353D">
        <w:t> »</w:t>
      </w:r>
    </w:p>
    <w:p w14:paraId="439C6ADD" w14:textId="2B3DEBAF" w:rsidR="00B46B5D" w:rsidRDefault="005D0ABA" w:rsidP="00B46B5D">
      <w:r>
        <w:t xml:space="preserve">• </w:t>
      </w:r>
      <w:r w:rsidR="00B46B5D">
        <w:t>Considérer l'audience, y compris les personnes handicapées et daltoniennes souvent négligées.</w:t>
      </w:r>
    </w:p>
    <w:p w14:paraId="62BC873C" w14:textId="3F749546" w:rsidR="00B46B5D" w:rsidRDefault="005D0ABA" w:rsidP="00B46B5D">
      <w:r>
        <w:t xml:space="preserve">• </w:t>
      </w:r>
      <w:r w:rsidR="00B46B5D">
        <w:t>Adapter la visualisation en fonction de l'audience pour une lecture plus simple.</w:t>
      </w:r>
    </w:p>
    <w:p w14:paraId="759CF8A9" w14:textId="7795DCC1" w:rsidR="00B46B5D" w:rsidRDefault="005D0ABA" w:rsidP="00B46B5D">
      <w:r>
        <w:t xml:space="preserve">• </w:t>
      </w:r>
      <w:r w:rsidR="00B46B5D">
        <w:t>Déterminer le contexte et la valeur ajoutée de la visualisation.</w:t>
      </w:r>
    </w:p>
    <w:p w14:paraId="21FC72DE" w14:textId="26BE2FD6" w:rsidR="00B46B5D" w:rsidRDefault="005D0ABA" w:rsidP="00B46B5D">
      <w:r>
        <w:t xml:space="preserve">• </w:t>
      </w:r>
      <w:r w:rsidR="00B46B5D">
        <w:t>Choi</w:t>
      </w:r>
      <w:r w:rsidR="00AE353D">
        <w:t>sir</w:t>
      </w:r>
      <w:r w:rsidR="00B46B5D">
        <w:t xml:space="preserve"> des représentations graphiques appropriées.</w:t>
      </w:r>
    </w:p>
    <w:p w14:paraId="0A67D72B" w14:textId="77777777" w:rsidR="00B46B5D" w:rsidRDefault="00B46B5D" w:rsidP="00B46B5D"/>
    <w:p w14:paraId="06613549" w14:textId="4B79D1FC" w:rsidR="00B46B5D" w:rsidRDefault="00B46B5D" w:rsidP="00B46B5D">
      <w:pPr>
        <w:pStyle w:val="Titre2"/>
      </w:pPr>
      <w:r>
        <w:t>Points clés de la représentation</w:t>
      </w:r>
    </w:p>
    <w:p w14:paraId="5A45DB54" w14:textId="6E7A26EB" w:rsidR="00B46B5D" w:rsidRDefault="005D0ABA" w:rsidP="00B46B5D">
      <w:r>
        <w:t xml:space="preserve">• </w:t>
      </w:r>
      <w:r w:rsidR="00B46B5D">
        <w:t>Orientation, forme, longueur, largeur, épaisseur, couleur et contraste sont des éléments importants à prendre en compte.</w:t>
      </w:r>
    </w:p>
    <w:p w14:paraId="2C6B5311" w14:textId="20CFB3AB" w:rsidR="00CC7698" w:rsidRPr="003F3C83" w:rsidRDefault="005D0ABA" w:rsidP="00E902C3">
      <w:r>
        <w:t xml:space="preserve">• </w:t>
      </w:r>
      <w:r w:rsidR="00B46B5D">
        <w:t>Ces éléments contribuent à la clarté et à l'impact visuel de la visualisation des données.</w:t>
      </w:r>
    </w:p>
    <w:sectPr w:rsidR="00CC7698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22EE" w14:textId="77777777" w:rsidR="00037071" w:rsidRDefault="00037071" w:rsidP="00022FAA">
      <w:pPr>
        <w:spacing w:after="0"/>
      </w:pPr>
      <w:r>
        <w:separator/>
      </w:r>
    </w:p>
    <w:p w14:paraId="50AEF0F5" w14:textId="77777777" w:rsidR="00037071" w:rsidRDefault="00037071"/>
  </w:endnote>
  <w:endnote w:type="continuationSeparator" w:id="0">
    <w:p w14:paraId="682FEF1B" w14:textId="77777777" w:rsidR="00037071" w:rsidRDefault="00037071" w:rsidP="00022FAA">
      <w:pPr>
        <w:spacing w:after="0"/>
      </w:pPr>
      <w:r>
        <w:continuationSeparator/>
      </w:r>
    </w:p>
    <w:p w14:paraId="11F4BD99" w14:textId="77777777" w:rsidR="00037071" w:rsidRDefault="00037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8C33" w14:textId="77777777" w:rsidR="00037071" w:rsidRDefault="00037071" w:rsidP="006048DA">
      <w:pPr>
        <w:spacing w:after="0"/>
      </w:pPr>
    </w:p>
    <w:p w14:paraId="71B76D3F" w14:textId="77777777" w:rsidR="00037071" w:rsidRDefault="00037071" w:rsidP="006048DA">
      <w:pPr>
        <w:spacing w:after="0"/>
      </w:pPr>
      <w:r>
        <w:separator/>
      </w:r>
    </w:p>
  </w:footnote>
  <w:footnote w:type="continuationSeparator" w:id="0">
    <w:p w14:paraId="4BF42346" w14:textId="77777777" w:rsidR="00037071" w:rsidRDefault="00037071" w:rsidP="00022FAA">
      <w:pPr>
        <w:spacing w:after="0"/>
      </w:pPr>
      <w:r>
        <w:continuationSeparator/>
      </w:r>
    </w:p>
    <w:p w14:paraId="6FFA2246" w14:textId="77777777" w:rsidR="00037071" w:rsidRDefault="000370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B246BD8C"/>
    <w:lvl w:ilvl="0">
      <w:start w:val="19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3E"/>
    <w:rsid w:val="0003458E"/>
    <w:rsid w:val="000348BA"/>
    <w:rsid w:val="000353E9"/>
    <w:rsid w:val="00036051"/>
    <w:rsid w:val="000368C7"/>
    <w:rsid w:val="00036F16"/>
    <w:rsid w:val="00036FB2"/>
    <w:rsid w:val="00037071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A74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54B88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69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0317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3619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B79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64C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97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B2D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614A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ABA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353D"/>
    <w:rsid w:val="00AE4B93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46B5D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7F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CA0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C7698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8D6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2C3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517B2D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B2D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319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1008</cp:revision>
  <cp:lastPrinted>2020-05-15T15:35:00Z</cp:lastPrinted>
  <dcterms:created xsi:type="dcterms:W3CDTF">2021-01-23T06:46:00Z</dcterms:created>
  <dcterms:modified xsi:type="dcterms:W3CDTF">2023-06-02T10:08:00Z</dcterms:modified>
</cp:coreProperties>
</file>