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my_first_quarto</w:t>
      </w:r>
    </w:p>
    <w:p>
      <w:pPr>
        <w:pStyle w:val="Author"/>
      </w:pPr>
      <w:r>
        <w:t xml:space="preserve">Helene</w:t>
      </w:r>
      <w:r>
        <w:t xml:space="preserve"> </w:t>
      </w:r>
      <w:r>
        <w:t xml:space="preserve">B.</w:t>
      </w:r>
      <w:r>
        <w:t xml:space="preserve"> </w:t>
      </w:r>
      <w:r>
        <w:t xml:space="preserve">Thomsen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(Opened quarto by cmd+shit+p)</w:t>
      </w:r>
    </w:p>
    <w:p>
      <w:pPr>
        <w:pStyle w:val="BodyText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my_first_quarto</dc:title>
  <dc:creator>Helene B. Thomsen</dc:creator>
  <cp:keywords/>
  <dcterms:created xsi:type="dcterms:W3CDTF">2025-01-14T11:11:48Z</dcterms:created>
  <dcterms:modified xsi:type="dcterms:W3CDTF">2025-01-14T11:11:48Z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