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3F" w:rsidRDefault="00334B3F" w:rsidP="00334B3F">
      <w:pPr>
        <w:pStyle w:val="2"/>
        <w:jc w:val="center"/>
      </w:pPr>
      <w:r>
        <w:rPr>
          <w:rFonts w:hint="eastAsia"/>
        </w:rPr>
        <w:t>C</w:t>
      </w:r>
      <w:r>
        <w:t>SC311 HOMEWORK 1</w:t>
      </w:r>
    </w:p>
    <w:p w:rsidR="00334B3F" w:rsidRDefault="00334B3F" w:rsidP="00334B3F">
      <w:pPr>
        <w:pStyle w:val="a3"/>
      </w:pPr>
      <w:r>
        <w:t>Xinyi Liu 1003792773</w:t>
      </w:r>
    </w:p>
    <w:p w:rsidR="00334B3F" w:rsidRDefault="00334B3F" w:rsidP="00334B3F"/>
    <w:p w:rsidR="00334B3F" w:rsidRPr="00044026" w:rsidRDefault="00044026" w:rsidP="00334B3F">
      <w:pPr>
        <w:rPr>
          <w:sz w:val="28"/>
          <w:szCs w:val="28"/>
        </w:rPr>
      </w:pPr>
      <w:r w:rsidRPr="00044026">
        <w:rPr>
          <w:sz w:val="28"/>
          <w:szCs w:val="28"/>
        </w:rPr>
        <w:t>Q</w:t>
      </w:r>
      <w:r w:rsidR="00334B3F" w:rsidRPr="00044026">
        <w:rPr>
          <w:rFonts w:hint="eastAsia"/>
          <w:sz w:val="28"/>
          <w:szCs w:val="28"/>
        </w:rPr>
        <w:t>1</w:t>
      </w:r>
      <w:r w:rsidR="00334B3F" w:rsidRPr="00044026">
        <w:rPr>
          <w:sz w:val="28"/>
          <w:szCs w:val="28"/>
        </w:rPr>
        <w:t>.</w:t>
      </w:r>
    </w:p>
    <w:p w:rsidR="00334B3F" w:rsidRPr="00044026" w:rsidRDefault="00334B3F" w:rsidP="00334B3F">
      <w:pPr>
        <w:rPr>
          <w:sz w:val="24"/>
          <w:szCs w:val="24"/>
        </w:rPr>
      </w:pPr>
      <w:r w:rsidRPr="00044026">
        <w:rPr>
          <w:sz w:val="24"/>
          <w:szCs w:val="24"/>
        </w:rPr>
        <w:t>(a)</w:t>
      </w:r>
    </w:p>
    <w:p w:rsidR="00334B3F" w:rsidRDefault="00334B3F" w:rsidP="00334B3F"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e>
        </m:d>
      </m:oMath>
      <w:r>
        <w:rPr>
          <w:rFonts w:hint="eastAsia"/>
        </w:rPr>
        <w:t xml:space="preserve"> </w:t>
      </w:r>
    </w:p>
    <w:p w:rsidR="00334B3F" w:rsidRDefault="00334B3F" w:rsidP="00334B3F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 by linearity of expectation</m:t>
        </m:r>
      </m:oMath>
      <w:r>
        <w:rPr>
          <w:rFonts w:hint="eastAsia"/>
        </w:rPr>
        <w:t xml:space="preserve"> </w:t>
      </w:r>
    </w:p>
    <w:p w:rsidR="00334B3F" w:rsidRDefault="00334B3F" w:rsidP="00334B3F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 since 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334B3F" w:rsidRDefault="00334B3F" w:rsidP="00334B3F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since X,Y are independent</m:t>
        </m:r>
      </m:oMath>
      <w:r>
        <w:rPr>
          <w:rFonts w:hint="eastAsia"/>
        </w:rPr>
        <w:t xml:space="preserve"> </w:t>
      </w:r>
    </w:p>
    <w:p w:rsidR="004273B4" w:rsidRDefault="00F05D97" w:rsidP="00F05D97">
      <w:r>
        <w:t xml:space="preserve">Since X and Y are two independent univariate random variables sampled uniformly from the unit interval [0, 1], the expectation of X and Y is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4273B4" w:rsidRPr="004273B4" w:rsidRDefault="004273B4" w:rsidP="00F05D97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273B4" w:rsidRPr="004273B4" w:rsidRDefault="004273B4" w:rsidP="004273B4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273B4" w:rsidRDefault="004273B4" w:rsidP="00F05D97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=E(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F05D97" w:rsidRDefault="00F05D97" w:rsidP="00F05D97"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</w:p>
    <w:p w:rsidR="00CE32FD" w:rsidRPr="00CE32FD" w:rsidRDefault="00F05D97" w:rsidP="00F05D97"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F05D97" w:rsidRDefault="00CE32FD" w:rsidP="00CE32FD">
      <w:pPr>
        <w:ind w:firstLine="420"/>
      </w:pPr>
      <m:oMath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</w:p>
    <w:p w:rsidR="00F05D97" w:rsidRDefault="00F05D97" w:rsidP="00F05D97"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E(Z)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F05D97" w:rsidRDefault="00F05D97" w:rsidP="00F05D97">
      <w:pPr>
        <w:rPr>
          <w:kern w:val="0"/>
          <w:sz w:val="22"/>
        </w:rPr>
      </w:pPr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MMI10"/>
            <w:kern w:val="0"/>
            <w:sz w:val="22"/>
          </w:rPr>
          <m:t>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8"/>
                    <w:kern w:val="0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0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kern w:val="0"/>
                        <w:sz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kern w:val="0"/>
                        <w:sz w:val="22"/>
                      </w:rPr>
                      <m:t xml:space="preserve">Y </m:t>
                    </m:r>
                  </m:e>
                </m:d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MR8"/>
                    <w:kern w:val="0"/>
                    <w:sz w:val="16"/>
                    <w:szCs w:val="16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-</m:t>
        </m:r>
        <m:f>
          <m:fPr>
            <m:ctrlPr>
              <w:rPr>
                <w:rFonts w:ascii="Cambria Math" w:hAnsi="Cambria Math" w:cs="CMR10"/>
                <w:kern w:val="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2</m:t>
                </m:r>
              </m:sup>
            </m:sSup>
          </m:den>
        </m:f>
      </m:oMath>
    </w:p>
    <w:p w:rsidR="00F05D97" w:rsidRDefault="00F05D97" w:rsidP="00F05D97">
      <w:pPr>
        <w:rPr>
          <w:kern w:val="0"/>
          <w:sz w:val="22"/>
        </w:rPr>
      </w:pPr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MMI10"/>
            <w:kern w:val="0"/>
            <w:sz w:val="22"/>
          </w:rPr>
          <m:t>E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(</m:t>
        </m:r>
        <m:sSup>
          <m:sSupPr>
            <m:ctrlPr>
              <w:rPr>
                <w:rFonts w:ascii="Cambria Math" w:hAnsi="Cambria Math" w:cs="CMR8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X</m:t>
            </m:r>
            <m:ctrlPr>
              <w:rPr>
                <w:rFonts w:ascii="Cambria Math" w:hAnsi="Cambria Math" w:cs="CMMI10"/>
                <w:kern w:val="0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CMR8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="微软雅黑" w:hAnsi="微软雅黑" w:cs="微软雅黑"/>
            <w:kern w:val="0"/>
            <w:sz w:val="22"/>
          </w:rPr>
          <m:t>–</m:t>
        </m:r>
        <m:r>
          <m:rPr>
            <m:sty m:val="p"/>
          </m:rPr>
          <w:rPr>
            <w:rFonts w:ascii="Cambria Math" w:eastAsia="CMSY10" w:hAnsi="Cambria Math" w:cs="CMSY1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4</m:t>
        </m:r>
        <m:sSup>
          <m:sSupPr>
            <m:ctrlPr>
              <w:rPr>
                <w:rFonts w:ascii="Cambria Math" w:hAnsi="Cambria Math" w:cs="CMR8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X</m:t>
            </m:r>
            <m:ctrlPr>
              <w:rPr>
                <w:rFonts w:ascii="Cambria Math" w:hAnsi="Cambria Math" w:cs="CMMI10"/>
                <w:kern w:val="0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MMI10"/>
            <w:kern w:val="0"/>
            <w:sz w:val="22"/>
          </w:rPr>
          <m:t xml:space="preserve">Y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+ 6</m:t>
        </m:r>
        <m:sSup>
          <m:sSupPr>
            <m:ctrlPr>
              <w:rPr>
                <w:rFonts w:ascii="Cambria Math" w:hAnsi="Cambria Math" w:cs="CMR8"/>
                <w:kern w:val="0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X</m:t>
            </m:r>
            <m:ctrlPr>
              <w:rPr>
                <w:rFonts w:ascii="Cambria Math" w:hAnsi="Cambria Math" w:cs="CMMI10"/>
                <w:kern w:val="0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MMI1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MR8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="微软雅黑" w:hAnsi="微软雅黑" w:cs="微软雅黑"/>
            <w:kern w:val="0"/>
            <w:sz w:val="22"/>
          </w:rPr>
          <m:t>–</m:t>
        </m:r>
        <m:r>
          <m:rPr>
            <m:sty m:val="p"/>
          </m:rPr>
          <w:rPr>
            <w:rFonts w:ascii="Cambria Math" w:eastAsia="CMSY10" w:hAnsi="Cambria Math" w:cs="CMSY1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4</m:t>
        </m:r>
        <m:sSup>
          <m:sSupPr>
            <m:ctrlPr>
              <w:rPr>
                <w:rFonts w:ascii="Cambria Math" w:hAnsi="Cambria Math" w:cs="CMMI1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XY</m:t>
            </m: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MR8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 xml:space="preserve">+ </m:t>
        </m:r>
        <m:sSup>
          <m:sSupPr>
            <m:ctrlPr>
              <w:rPr>
                <w:rFonts w:ascii="Cambria Math" w:hAnsi="Cambria Math" w:cs="CMMI1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Y</m:t>
            </m:r>
            <m:ctrlPr>
              <w:rPr>
                <w:rFonts w:ascii="Cambria Math" w:hAnsi="Cambria Math" w:cs="CMR10"/>
                <w:kern w:val="0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MMI10"/>
                <w:kern w:val="0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)-</m:t>
        </m:r>
        <m:f>
          <m:fPr>
            <m:ctrlPr>
              <w:rPr>
                <w:rFonts w:ascii="Cambria Math" w:hAnsi="Cambria Math" w:cs="CMR10"/>
                <w:kern w:val="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36</m:t>
            </m:r>
          </m:den>
        </m:f>
      </m:oMath>
    </w:p>
    <w:p w:rsidR="004273B4" w:rsidRPr="00F05D97" w:rsidRDefault="004273B4" w:rsidP="00F05D97">
      <w:pPr>
        <w:rPr>
          <w:kern w:val="0"/>
          <w:sz w:val="22"/>
        </w:rPr>
      </w:pPr>
      <w:r w:rsidRPr="004273B4">
        <w:rPr>
          <w:kern w:val="0"/>
          <w:sz w:val="22"/>
        </w:rPr>
        <w:t>by linearity of expectation</w:t>
      </w:r>
      <w:r>
        <w:rPr>
          <w:kern w:val="0"/>
          <w:sz w:val="22"/>
        </w:rPr>
        <w:t xml:space="preserve"> and the fact that X and Y are independent</w:t>
      </w:r>
    </w:p>
    <w:p w:rsidR="00F05D97" w:rsidRDefault="00F05D97" w:rsidP="00F05D97">
      <w:pPr>
        <w:rPr>
          <w:kern w:val="0"/>
          <w:sz w:val="22"/>
        </w:rPr>
      </w:pPr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MMI10"/>
            <w:kern w:val="0"/>
            <w:sz w:val="22"/>
          </w:rPr>
          <m:t>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8"/>
                    <w:kern w:val="0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X</m:t>
                </m:r>
                <m:ctrlPr>
                  <w:rPr>
                    <w:rFonts w:ascii="Cambria Math" w:hAnsi="Cambria Math" w:cs="CMMI10"/>
                    <w:kern w:val="0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-4E</m:t>
        </m:r>
        <m:d>
          <m:dPr>
            <m:ctrlPr>
              <w:rPr>
                <w:rFonts w:ascii="Cambria Math" w:hAnsi="Cambria Math" w:cs="CMR10"/>
                <w:i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+6E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8"/>
                    <w:kern w:val="0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X</m:t>
                </m:r>
                <m:ctrlPr>
                  <w:rPr>
                    <w:rFonts w:ascii="Cambria Math" w:hAnsi="Cambria Math" w:cs="CMMI10"/>
                    <w:kern w:val="0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MI10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MI10"/>
                    <w:kern w:val="0"/>
                    <w:sz w:val="2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-4E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+E</m:t>
        </m:r>
        <m:d>
          <m:dPr>
            <m:ctrlPr>
              <w:rPr>
                <w:rFonts w:ascii="Cambria Math" w:hAnsi="Cambria Math" w:cs="CMR10"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CMR10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kern w:val="0"/>
                    <w:sz w:val="22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-</m:t>
        </m:r>
        <m:f>
          <m:fPr>
            <m:ctrlPr>
              <w:rPr>
                <w:rFonts w:ascii="Cambria Math" w:hAnsi="Cambria Math" w:cs="CMR10"/>
                <w:kern w:val="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R10"/>
                <w:kern w:val="0"/>
                <w:sz w:val="22"/>
              </w:rPr>
              <m:t>36</m:t>
            </m:r>
          </m:den>
        </m:f>
      </m:oMath>
    </w:p>
    <w:p w:rsidR="004273B4" w:rsidRDefault="004273B4" w:rsidP="00F05D97">
      <w:r>
        <w:rPr>
          <w:kern w:val="0"/>
          <w:sz w:val="22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kern w:val="0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:rsidR="00CE32FD" w:rsidRPr="00F05D97" w:rsidRDefault="00CE32FD" w:rsidP="00F05D97"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</w:p>
    <w:p w:rsidR="00F05D97" w:rsidRDefault="00CE32FD" w:rsidP="00F05D97">
      <w:r>
        <w:rPr>
          <w:rFonts w:hint="eastAsia"/>
        </w:rPr>
        <w:t>T</w:t>
      </w:r>
      <w:r>
        <w:t xml:space="preserve">herefore, the expectation of Z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t xml:space="preserve">and the variance of Z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  <w:r>
        <w:rPr>
          <w:rFonts w:hint="eastAsia"/>
        </w:rPr>
        <w:t>.</w:t>
      </w:r>
    </w:p>
    <w:p w:rsidR="00FC0A2A" w:rsidRDefault="00FC0A2A" w:rsidP="00F05D97"/>
    <w:p w:rsidR="00FC0A2A" w:rsidRDefault="00FC0A2A" w:rsidP="00F05D97"/>
    <w:p w:rsidR="00FC0A2A" w:rsidRPr="00044026" w:rsidRDefault="00FC0A2A" w:rsidP="00F05D97">
      <w:pPr>
        <w:rPr>
          <w:sz w:val="24"/>
          <w:szCs w:val="24"/>
        </w:rPr>
      </w:pPr>
      <w:r w:rsidRPr="00044026">
        <w:rPr>
          <w:rFonts w:hint="eastAsia"/>
          <w:sz w:val="24"/>
          <w:szCs w:val="24"/>
        </w:rPr>
        <w:lastRenderedPageBreak/>
        <w:t>(</w:t>
      </w:r>
      <w:r w:rsidRPr="00044026">
        <w:rPr>
          <w:sz w:val="24"/>
          <w:szCs w:val="24"/>
        </w:rPr>
        <w:t>b)</w:t>
      </w:r>
    </w:p>
    <w:p w:rsidR="00FC0A2A" w:rsidRDefault="00FC0A2A" w:rsidP="00F05D97"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:rsidR="00FC0A2A" w:rsidRPr="00FC0A2A" w:rsidRDefault="00FC0A2A" w:rsidP="00FC0A2A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FC0A2A" w:rsidRDefault="00FC0A2A" w:rsidP="00FC0A2A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:rsidR="002639D3" w:rsidRDefault="002639D3" w:rsidP="002639D3"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:rsidR="002639D3" w:rsidRPr="002639D3" w:rsidRDefault="002639D3" w:rsidP="002639D3"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=Var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2639D3" w:rsidRPr="002639D3" w:rsidRDefault="002639D3" w:rsidP="002639D3"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= 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:rsidR="00FC0A2A" w:rsidRDefault="00FC0A2A" w:rsidP="00F05D97">
      <w:r>
        <w:t>Since all</w:t>
      </w:r>
      <w:r w:rsidRPr="00FC0A2A">
        <w:t xml:space="preserve"> </w:t>
      </w:r>
      <w:r>
        <w:t xml:space="preserve">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t>are independently and uniformly form [0, 1],</w:t>
      </w:r>
      <w:r>
        <w:rPr>
          <w:rFonts w:hint="eastAsia"/>
        </w:rPr>
        <w:t xml:space="preserve"> </w:t>
      </w:r>
      <w:r>
        <w:t>using the answer from part (a), we get</w:t>
      </w:r>
    </w:p>
    <w:p w:rsidR="00FC0A2A" w:rsidRPr="00FC0A2A" w:rsidRDefault="00FC0A2A" w:rsidP="00FC0A2A"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:rsidR="00FC0A2A" w:rsidRPr="00FC0A2A" w:rsidRDefault="00FC0A2A" w:rsidP="00FC0A2A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=dE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</w:t>
      </w:r>
    </w:p>
    <w:p w:rsidR="00FC0A2A" w:rsidRDefault="00FC0A2A" w:rsidP="00FC0A2A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</w:p>
    <w:p w:rsidR="002639D3" w:rsidRDefault="002639D3" w:rsidP="002639D3"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+…+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</w:p>
    <w:p w:rsidR="002639D3" w:rsidRPr="002639D3" w:rsidRDefault="002639D3" w:rsidP="002639D3"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=dVar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2639D3" w:rsidRPr="002639D3" w:rsidRDefault="002639D3" w:rsidP="002639D3">
      <w: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</w:p>
    <w:p w:rsidR="002639D3" w:rsidRDefault="002639D3" w:rsidP="002639D3"/>
    <w:p w:rsidR="002639D3" w:rsidRPr="00044026" w:rsidRDefault="002639D3" w:rsidP="002639D3">
      <w:pPr>
        <w:rPr>
          <w:sz w:val="24"/>
          <w:szCs w:val="24"/>
        </w:rPr>
      </w:pPr>
      <w:r w:rsidRPr="00044026">
        <w:rPr>
          <w:rFonts w:hint="eastAsia"/>
          <w:sz w:val="24"/>
          <w:szCs w:val="24"/>
        </w:rPr>
        <w:t>(</w:t>
      </w:r>
      <w:r w:rsidRPr="00044026">
        <w:rPr>
          <w:sz w:val="24"/>
          <w:szCs w:val="24"/>
        </w:rPr>
        <w:t>c)</w:t>
      </w:r>
    </w:p>
    <w:p w:rsidR="002639D3" w:rsidRDefault="002639D3" w:rsidP="002639D3">
      <w:r>
        <w:t xml:space="preserve">Let MED be the maximum possible squared Euclidean distance between two points within the d-dimensional unit cube (i.e. the squared Euclidean distance between </w:t>
      </w:r>
      <w:r w:rsidR="00100963">
        <w:t>opposite corners of the cube (0, 0, …, 0) and (1, 1, …, 1)</w:t>
      </w:r>
      <w:r>
        <w:t>).</w:t>
      </w:r>
    </w:p>
    <w:p w:rsidR="002639D3" w:rsidRPr="002639D3" w:rsidRDefault="002639D3" w:rsidP="002639D3">
      <m:oMathPara>
        <m:oMath>
          <m:r>
            <m:rPr>
              <m:sty m:val="p"/>
            </m:rPr>
            <w:rPr>
              <w:rFonts w:ascii="Cambria Math" w:hAnsi="Cambria Math"/>
            </w:rPr>
            <m:t>MED=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=d</m:t>
          </m:r>
        </m:oMath>
      </m:oMathPara>
    </w:p>
    <w:p w:rsidR="002639D3" w:rsidRDefault="002639D3" w:rsidP="002639D3">
      <w:r>
        <w:t xml:space="preserve">Compare 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 xml:space="preserve"> </w:t>
      </w:r>
      <w:r>
        <w:t>to MED</w:t>
      </w:r>
      <w:r w:rsidR="00017A3F">
        <w:t>, as dimension goes to infinity</w:t>
      </w:r>
      <w:r>
        <w:t>:</w:t>
      </w:r>
    </w:p>
    <w:p w:rsidR="002639D3" w:rsidRPr="00017A3F" w:rsidRDefault="00C34DEA" w:rsidP="002639D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→ ∞</m:t>
          </m:r>
        </m:oMath>
      </m:oMathPara>
    </w:p>
    <w:p w:rsidR="00017A3F" w:rsidRDefault="00017A3F" w:rsidP="002639D3">
      <w:r>
        <w:t xml:space="preserve">And the standard deviation </w:t>
      </w:r>
      <w:r w:rsidR="00FE3E8B">
        <w:t xml:space="preserve">relative to </w:t>
      </w:r>
      <w:r w:rsidR="00100963">
        <w:t>MED when dimension goes to infinity is</w:t>
      </w:r>
    </w:p>
    <w:p w:rsidR="00100963" w:rsidRPr="00100963" w:rsidRDefault="00C34DEA" w:rsidP="0010096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Var(R)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d→∞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180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>→ 0</m:t>
          </m:r>
        </m:oMath>
      </m:oMathPara>
    </w:p>
    <w:p w:rsidR="00100963" w:rsidRPr="00017A3F" w:rsidRDefault="00100963" w:rsidP="00100963">
      <w:r>
        <w:rPr>
          <w:rFonts w:hint="eastAsia"/>
        </w:rPr>
        <w:t>T</w:t>
      </w:r>
      <w:r>
        <w:t>herefore, in high dimensions, most points are far away, and approximately the same distance.</w:t>
      </w:r>
    </w:p>
    <w:p w:rsidR="00100963" w:rsidRDefault="00100963" w:rsidP="002639D3"/>
    <w:p w:rsidR="00100963" w:rsidRDefault="00100963" w:rsidP="002639D3"/>
    <w:p w:rsidR="00044026" w:rsidRPr="00044026" w:rsidRDefault="00044026" w:rsidP="002639D3">
      <w:pPr>
        <w:rPr>
          <w:sz w:val="28"/>
          <w:szCs w:val="28"/>
        </w:rPr>
      </w:pPr>
      <w:r w:rsidRPr="00044026">
        <w:rPr>
          <w:rFonts w:hint="eastAsia"/>
          <w:sz w:val="28"/>
          <w:szCs w:val="28"/>
        </w:rPr>
        <w:t>Q</w:t>
      </w:r>
      <w:r w:rsidRPr="00044026">
        <w:rPr>
          <w:sz w:val="28"/>
          <w:szCs w:val="28"/>
        </w:rPr>
        <w:t>2.</w:t>
      </w:r>
    </w:p>
    <w:p w:rsidR="00044026" w:rsidRPr="00044026" w:rsidRDefault="00044026" w:rsidP="002639D3">
      <w:pPr>
        <w:rPr>
          <w:sz w:val="24"/>
          <w:szCs w:val="24"/>
        </w:rPr>
      </w:pPr>
      <w:r w:rsidRPr="00044026">
        <w:rPr>
          <w:rFonts w:hint="eastAsia"/>
          <w:sz w:val="24"/>
          <w:szCs w:val="24"/>
        </w:rPr>
        <w:t>(</w:t>
      </w:r>
      <w:r w:rsidRPr="00044026">
        <w:rPr>
          <w:sz w:val="24"/>
          <w:szCs w:val="24"/>
        </w:rPr>
        <w:t>a)</w:t>
      </w:r>
    </w:p>
    <w:p w:rsidR="00044026" w:rsidRDefault="00044026" w:rsidP="002639D3">
      <w:r>
        <w:t xml:space="preserve">Since p(x) is a probability mass function, </w:t>
      </w:r>
      <m:oMath>
        <m:r>
          <m:rPr>
            <m:sty m:val="p"/>
          </m:rPr>
          <w:rPr>
            <w:rFonts w:ascii="Cambria Math" w:hAnsi="Cambria Math"/>
          </w:rPr>
          <m:t>0≤p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</w:rPr>
        <w:t>.</w:t>
      </w:r>
    </w:p>
    <w:p w:rsidR="00100963" w:rsidRDefault="00044026" w:rsidP="002639D3">
      <w:r>
        <w:t xml:space="preserve">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  <m:r>
          <w:rPr>
            <w:rFonts w:ascii="Cambria Math" w:hAnsi="Cambria Math"/>
          </w:rPr>
          <m:t>≥1</m:t>
        </m:r>
      </m:oMath>
      <w:r>
        <w:rPr>
          <w:rFonts w:hint="eastAsia"/>
        </w:rPr>
        <w:t xml:space="preserve"> </w:t>
      </w:r>
      <w:r>
        <w:t xml:space="preserve">and by the property of log function,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</w:p>
    <w:p w:rsidR="00044026" w:rsidRDefault="00044026" w:rsidP="002639D3">
      <w:r>
        <w:t>S</w:t>
      </w:r>
      <w:r>
        <w:rPr>
          <w:rFonts w:hint="eastAsia"/>
        </w:rPr>
        <w:t>o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t>for all possible x.</w:t>
      </w:r>
    </w:p>
    <w:p w:rsidR="00044026" w:rsidRDefault="00044026" w:rsidP="002639D3">
      <w:pPr>
        <w:rPr>
          <w:lang w:val="en-CA"/>
        </w:rPr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nary>
      </m:oMath>
      <w:r w:rsidRPr="00044026">
        <w:rPr>
          <w:lang w:val="en-CA"/>
        </w:rPr>
        <w:t xml:space="preserve"> where x is all possible values</w:t>
      </w:r>
      <w:r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≥0</m:t>
        </m:r>
      </m:oMath>
      <w:r>
        <w:rPr>
          <w:rFonts w:hint="eastAsia"/>
          <w:lang w:val="en-CA"/>
        </w:rPr>
        <w:t>.</w:t>
      </w:r>
    </w:p>
    <w:p w:rsidR="00044026" w:rsidRDefault="00044026" w:rsidP="002639D3">
      <w:pPr>
        <w:rPr>
          <w:lang w:val="en-CA"/>
        </w:rPr>
      </w:pPr>
      <w:r>
        <w:rPr>
          <w:lang w:val="en-CA"/>
        </w:rPr>
        <w:t>Hence H(X) is non-negative.</w:t>
      </w:r>
    </w:p>
    <w:p w:rsidR="00044026" w:rsidRPr="00500689" w:rsidRDefault="00044026" w:rsidP="002639D3">
      <w:pPr>
        <w:rPr>
          <w:sz w:val="24"/>
          <w:szCs w:val="24"/>
          <w:lang w:val="en-CA"/>
        </w:rPr>
      </w:pPr>
      <w:r w:rsidRPr="00500689">
        <w:rPr>
          <w:sz w:val="24"/>
          <w:szCs w:val="24"/>
          <w:lang w:val="en-CA"/>
        </w:rPr>
        <w:lastRenderedPageBreak/>
        <w:t>(b)</w:t>
      </w:r>
    </w:p>
    <w:p w:rsidR="00270713" w:rsidRDefault="00270713" w:rsidP="002639D3">
      <w:pPr>
        <w:rPr>
          <w:lang w:val="en-CA"/>
        </w:rPr>
      </w:pPr>
      <w:r>
        <w:rPr>
          <w:lang w:val="en-CA"/>
        </w:rPr>
        <w:t xml:space="preserve">Since X, Y are independent random variables, </w:t>
      </w:r>
      <w:proofErr w:type="gramStart"/>
      <w:r>
        <w:rPr>
          <w:lang w:val="en-CA"/>
        </w:rPr>
        <w:t>p(</w:t>
      </w:r>
      <w:proofErr w:type="gramEnd"/>
      <w:r>
        <w:rPr>
          <w:lang w:val="en-CA"/>
        </w:rPr>
        <w:t>x, y) = p(x)p(y)</w:t>
      </w:r>
    </w:p>
    <w:p w:rsidR="00270713" w:rsidRPr="00270713" w:rsidRDefault="00270713" w:rsidP="002639D3">
      <w:pPr>
        <w:rPr>
          <w:lang w:val="en-CA"/>
        </w:rPr>
      </w:pPr>
      <w:r>
        <w:rPr>
          <w:lang w:val="en-CA"/>
        </w:rPr>
        <w:t xml:space="preserve">Then </w:t>
      </w:r>
    </w:p>
    <w:p w:rsidR="00044026" w:rsidRDefault="00270713" w:rsidP="002639D3">
      <w:pPr>
        <w:rPr>
          <w:lang w:val="en-CA"/>
        </w:rPr>
      </w:pPr>
      <m:oMath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X, Y</m:t>
            </m:r>
          </m:e>
        </m:d>
        <m:r>
          <w:rPr>
            <w:rFonts w:ascii="Cambria Math" w:hAnsi="Cambria Math"/>
            <w:lang w:val="en-CA"/>
          </w:rPr>
          <m:t xml:space="preserve"> 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x, 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x, y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nary>
      </m:oMath>
      <w:r w:rsidR="00044026">
        <w:rPr>
          <w:lang w:val="en-CA"/>
        </w:rPr>
        <w:t xml:space="preserve"> </w:t>
      </w:r>
    </w:p>
    <w:p w:rsidR="00270713" w:rsidRDefault="00270713" w:rsidP="002639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CA"/>
                  </w:rPr>
                  <m:t>p(y)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p(y)</m:t>
                            </m:r>
                          </m:den>
                        </m:f>
                      </m:e>
                    </m:d>
                  </m:e>
                </m:func>
              </m:e>
            </m:nary>
          </m:e>
        </m:nary>
      </m:oMath>
    </w:p>
    <w:p w:rsidR="00270713" w:rsidRPr="00044026" w:rsidRDefault="00270713" w:rsidP="00270713">
      <w:pPr>
        <w:rPr>
          <w:i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C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CA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C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CA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C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C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CA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C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CA"/>
                                      </w:rPr>
                                      <m:t>y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</m:e>
            </m:nary>
          </m:e>
        </m:nary>
      </m:oMath>
    </w:p>
    <w:p w:rsidR="00270713" w:rsidRPr="00044026" w:rsidRDefault="00270713" w:rsidP="00270713">
      <w:pPr>
        <w:rPr>
          <w:i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/>
            <w:lang w:val="en-CA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y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</m:e>
            </m:nary>
          </m:e>
        </m:nary>
      </m:oMath>
    </w:p>
    <w:p w:rsidR="00270713" w:rsidRDefault="00270713" w:rsidP="002707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y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y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</m:e>
            </m:nary>
          </m:e>
        </m:nary>
        <m:r>
          <w:rPr>
            <w:rFonts w:ascii="Cambria Math" w:hAnsi="Cambria Math"/>
            <w:lang w:val="en-CA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val="en-CA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y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</m:e>
            </m:nary>
          </m:e>
        </m:nary>
      </m:oMath>
    </w:p>
    <w:p w:rsidR="00270713" w:rsidRDefault="00270713" w:rsidP="00270713">
      <w:pPr>
        <w:rPr>
          <w:lang w:val="en-CA"/>
        </w:rPr>
      </w:pPr>
      <w:r>
        <w:rPr>
          <w:lang w:val="en-CA"/>
        </w:rPr>
        <w:t xml:space="preserve">Since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p(x)</m:t>
            </m:r>
          </m:e>
        </m:nary>
        <m:r>
          <w:rPr>
            <w:rFonts w:ascii="Cambria Math" w:hAnsi="Cambria Math"/>
            <w:lang w:val="en-CA"/>
          </w:rPr>
          <m:t>=p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χ</m:t>
            </m:r>
          </m:e>
        </m:d>
        <m:r>
          <w:rPr>
            <w:rFonts w:ascii="Cambria Math" w:hAnsi="Cambria Math"/>
            <w:lang w:val="en-CA"/>
          </w:rPr>
          <m:t>=1=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y</m:t>
            </m:r>
          </m:sub>
          <m:sup/>
          <m:e>
            <m:r>
              <w:rPr>
                <w:rFonts w:ascii="Cambria Math" w:hAnsi="Cambria Math"/>
                <w:lang w:val="en-CA"/>
              </w:rPr>
              <m:t>p(y)</m:t>
            </m:r>
          </m:e>
        </m:nary>
      </m:oMath>
    </w:p>
    <w:p w:rsidR="00270713" w:rsidRDefault="00270713" w:rsidP="002707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CA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CA"/>
              </w:rPr>
              <m:t xml:space="preserve"> </m:t>
            </m:r>
          </m:e>
        </m:nary>
        <m:r>
          <w:rPr>
            <w:rFonts w:ascii="Cambria Math" w:hAnsi="Cambria Math"/>
            <w:lang w:val="en-CA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y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y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CA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y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CA"/>
              </w:rPr>
              <m:t xml:space="preserve"> </m:t>
            </m:r>
          </m:e>
        </m:nary>
      </m:oMath>
    </w:p>
    <w:p w:rsidR="00270713" w:rsidRPr="00044026" w:rsidRDefault="00270713" w:rsidP="00270713">
      <w:pPr>
        <w:rPr>
          <w:i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=H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+H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Y</m:t>
            </m:r>
          </m:e>
        </m:d>
      </m:oMath>
    </w:p>
    <w:p w:rsidR="00500689" w:rsidRDefault="00500689" w:rsidP="002639D3">
      <w:pPr>
        <w:rPr>
          <w:lang w:val="en-CA"/>
        </w:rPr>
      </w:pPr>
    </w:p>
    <w:p w:rsidR="00270713" w:rsidRPr="00500689" w:rsidRDefault="00D44F50" w:rsidP="002639D3">
      <w:pPr>
        <w:rPr>
          <w:sz w:val="24"/>
          <w:szCs w:val="24"/>
          <w:lang w:val="en-CA"/>
        </w:rPr>
      </w:pPr>
      <w:r w:rsidRPr="00500689">
        <w:rPr>
          <w:rFonts w:hint="eastAsia"/>
          <w:sz w:val="24"/>
          <w:szCs w:val="24"/>
          <w:lang w:val="en-CA"/>
        </w:rPr>
        <w:t>(</w:t>
      </w:r>
      <w:r w:rsidRPr="00500689">
        <w:rPr>
          <w:sz w:val="24"/>
          <w:szCs w:val="24"/>
          <w:lang w:val="en-CA"/>
        </w:rPr>
        <w:t>c)</w:t>
      </w:r>
    </w:p>
    <w:p w:rsidR="00D44F50" w:rsidRPr="00D44F50" w:rsidRDefault="00D44F50" w:rsidP="002639D3">
      <w:pPr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 xml:space="preserve">y the definition of conditional entropy, </w:t>
      </w:r>
    </w:p>
    <w:p w:rsidR="00500689" w:rsidRPr="00D44F50" w:rsidRDefault="00D44F50" w:rsidP="00D44F50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p(x, 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:rsidR="00D44F50" w:rsidRPr="00500689" w:rsidRDefault="00500689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x, 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-1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x, y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:rsidR="00500689" w:rsidRPr="00500689" w:rsidRDefault="00500689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p(x)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 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:rsidR="00500689" w:rsidRPr="00500689" w:rsidRDefault="00500689" w:rsidP="00500689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p(x)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CA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x, y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 xml:space="preserve"> since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</m:nary>
          <m:r>
            <w:rPr>
              <w:rFonts w:ascii="Cambria Math" w:hAnsi="Cambria Math"/>
              <w:lang w:val="en-CA"/>
            </w:rPr>
            <m:t>=p(x)</m:t>
          </m:r>
        </m:oMath>
      </m:oMathPara>
    </w:p>
    <w:p w:rsidR="00500689" w:rsidRPr="00500689" w:rsidRDefault="00500689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x, y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p(x)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500689" w:rsidRPr="00500689" w:rsidRDefault="00500689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X, Y</m:t>
              </m:r>
            </m:e>
          </m:d>
          <m:r>
            <w:rPr>
              <w:rFonts w:ascii="Cambria Math" w:hAnsi="Cambria Math"/>
              <w:lang w:val="en-CA"/>
            </w:rPr>
            <m:t>-H(X)</m:t>
          </m:r>
        </m:oMath>
      </m:oMathPara>
    </w:p>
    <w:p w:rsidR="00500689" w:rsidRDefault="00500689" w:rsidP="002639D3">
      <w:pPr>
        <w:rPr>
          <w:lang w:val="en-CA"/>
        </w:rPr>
      </w:pPr>
      <w:r>
        <w:rPr>
          <w:lang w:val="en-CA"/>
        </w:rPr>
        <w:t xml:space="preserve">Hence, </w:t>
      </w:r>
      <m:oMath>
        <m:r>
          <w:rPr>
            <w:rFonts w:ascii="Cambria Math" w:hAnsi="Cambria Math"/>
            <w:lang w:val="en-CA"/>
          </w:rPr>
          <m:t>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X, Y</m:t>
            </m:r>
          </m:e>
        </m:d>
        <m:r>
          <w:rPr>
            <w:rFonts w:ascii="Cambria Math" w:hAnsi="Cambria Math"/>
            <w:lang w:val="en-CA"/>
          </w:rPr>
          <m:t>=H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+H(Y|X)</m:t>
        </m:r>
      </m:oMath>
    </w:p>
    <w:p w:rsidR="00A83532" w:rsidRDefault="00A83532" w:rsidP="002639D3">
      <w:pPr>
        <w:rPr>
          <w:lang w:val="en-CA"/>
        </w:rPr>
      </w:pPr>
    </w:p>
    <w:p w:rsidR="00074F0C" w:rsidRDefault="00074F0C" w:rsidP="002639D3">
      <w:pPr>
        <w:rPr>
          <w:lang w:val="en-CA"/>
        </w:rPr>
      </w:pPr>
    </w:p>
    <w:p w:rsidR="00A83532" w:rsidRDefault="00A83532" w:rsidP="002639D3">
      <w:pPr>
        <w:rPr>
          <w:sz w:val="24"/>
          <w:szCs w:val="24"/>
          <w:lang w:val="en-CA"/>
        </w:rPr>
      </w:pPr>
      <w:r w:rsidRPr="00A83532">
        <w:rPr>
          <w:rFonts w:hint="eastAsia"/>
          <w:sz w:val="24"/>
          <w:szCs w:val="24"/>
          <w:lang w:val="en-CA"/>
        </w:rPr>
        <w:t>(</w:t>
      </w:r>
      <w:r w:rsidRPr="00A83532">
        <w:rPr>
          <w:sz w:val="24"/>
          <w:szCs w:val="24"/>
          <w:lang w:val="en-CA"/>
        </w:rPr>
        <w:t>d)</w:t>
      </w:r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From the question, we know </w:t>
      </w:r>
      <m:oMath>
        <m:r>
          <m:rPr>
            <m:sty m:val="p"/>
          </m:rPr>
          <w:rPr>
            <w:rFonts w:ascii="Cambria Math" w:hAnsi="Cambria Math"/>
            <w:lang w:val="en-CA"/>
          </w:rPr>
          <m:t>KL(p||q)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/>
            <w:lang w:val="en-CA"/>
          </w:rPr>
          <m:t xml:space="preserve">=-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</m:oMath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To prove </w:t>
      </w:r>
      <m:oMath>
        <m:r>
          <m:rPr>
            <m:sty m:val="p"/>
          </m:rPr>
          <w:rPr>
            <w:rFonts w:ascii="Cambria Math" w:hAnsi="Cambria Math"/>
            <w:lang w:val="en-CA"/>
          </w:rPr>
          <m:t>KL(p|</m:t>
        </m:r>
        <m:d>
          <m:dPr>
            <m:begChr m:val="|"/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lang w:val="en-CA"/>
          </w:rPr>
          <m:t>≥0</m:t>
        </m:r>
      </m:oMath>
      <w:r>
        <w:rPr>
          <w:lang w:val="en-CA"/>
        </w:rPr>
        <w:t xml:space="preserve">, </w:t>
      </w:r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we want to prove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w:rPr>
            <w:rFonts w:ascii="Cambria Math" w:hAnsi="Cambria Math"/>
            <w:lang w:val="en-CA"/>
          </w:rPr>
          <m:t>≤0</m:t>
        </m:r>
        <m:r>
          <m:rPr>
            <m:sty m:val="p"/>
          </m:rPr>
          <w:rPr>
            <w:rFonts w:ascii="Cambria Math" w:hAnsi="Cambria Math"/>
            <w:lang w:val="en-CA"/>
          </w:rPr>
          <m:t xml:space="preserve"> so that 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w:rPr>
            <w:rFonts w:ascii="Cambria Math" w:hAnsi="Cambria Math"/>
            <w:lang w:val="en-CA"/>
          </w:rPr>
          <m:t>≥0</m:t>
        </m:r>
      </m:oMath>
      <w:r>
        <w:rPr>
          <w:rFonts w:hint="eastAsia"/>
          <w:lang w:val="en-CA"/>
        </w:rPr>
        <w:t>.</w:t>
      </w:r>
    </w:p>
    <w:p w:rsidR="00A83532" w:rsidRDefault="00A83532" w:rsidP="002639D3">
      <w:pPr>
        <w:rPr>
          <w:lang w:val="en-CA"/>
        </w:rPr>
      </w:pPr>
      <w:r>
        <w:rPr>
          <w:lang w:val="en-CA"/>
        </w:rPr>
        <w:lastRenderedPageBreak/>
        <w:t>Since</w:t>
      </w:r>
      <w:r w:rsidR="00284684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-</m:t>
        </m:r>
        <m:func>
          <m:funcPr>
            <m:ctrlPr>
              <w:rPr>
                <w:rFonts w:ascii="Cambria Math" w:hAnsi="Cambria Math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CA"/>
              </w:rPr>
              <m:t xml:space="preserve"> 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</m:func>
      </m:oMath>
      <w:r>
        <w:rPr>
          <w:lang w:val="en-CA"/>
        </w:rPr>
        <w:t>is a concave function, using Jensen’s inequality</w:t>
      </w:r>
      <w:r w:rsidR="004C7C13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∅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C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≤E[</m:t>
        </m:r>
        <m:r>
          <m:rPr>
            <m:sty m:val="p"/>
          </m:rPr>
          <w:rPr>
            <w:rFonts w:ascii="Cambria Math" w:hAnsi="Cambria Math"/>
            <w:lang w:val="en-CA"/>
          </w:rPr>
          <m:t>∅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CA"/>
          </w:rPr>
          <m:t>]</m:t>
        </m:r>
      </m:oMath>
      <w:r>
        <w:rPr>
          <w:lang w:val="en-CA"/>
        </w:rPr>
        <w:t>, we get</w:t>
      </w:r>
    </w:p>
    <w:p w:rsidR="004C7C13" w:rsidRPr="004C7C13" w:rsidRDefault="004C7C13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hAnsi="Cambria Math" w:hint="eastAsia"/>
              <w:lang w:val="en-C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func>
                </m:e>
              </m:d>
            </m:e>
          </m:nary>
        </m:oMath>
      </m:oMathPara>
    </w:p>
    <w:p w:rsidR="00284684" w:rsidRPr="00284684" w:rsidRDefault="004C7C13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rFonts w:ascii="Cambria Math" w:hAnsi="Cambria Math"/>
              <w:lang w:val="en-CA"/>
            </w:rPr>
            <m:t>≥-</m:t>
          </m:r>
          <m:func>
            <m:funcPr>
              <m:ctrlPr>
                <w:rPr>
                  <w:rFonts w:ascii="Cambria Math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X~p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A83532" w:rsidRPr="00A83532" w:rsidRDefault="004C7C13" w:rsidP="002639D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sub>
              </m:sSub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hAnsi="Cambria Math"/>
              <w:lang w:val="en-CA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sub>
              </m:sSub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q(x)</m:t>
                  </m:r>
                </m:e>
              </m:nary>
            </m:e>
          </m:func>
        </m:oMath>
      </m:oMathPara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Since q is a probability distribution,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q(x)</m:t>
            </m:r>
          </m:e>
        </m:nary>
        <m:r>
          <w:rPr>
            <w:rFonts w:ascii="Cambria Math" w:hAnsi="Cambria Math"/>
            <w:lang w:val="en-CA"/>
          </w:rPr>
          <m:t>=1</m:t>
        </m:r>
        <m:r>
          <m:rPr>
            <m:sty m:val="p"/>
          </m:rPr>
          <w:rPr>
            <w:rFonts w:ascii="Cambria Math" w:eastAsia="微软雅黑" w:hAnsi="Cambria Math" w:cs="微软雅黑"/>
            <w:lang w:val="en-CA"/>
          </w:rPr>
          <m:t>→ -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  <m:ctrlPr>
                  <w:rPr>
                    <w:rFonts w:ascii="Cambria Math" w:hAnsi="Cambria Math"/>
                    <w:lang w:val="en-CA"/>
                  </w:rPr>
                </m:ctrlPr>
              </m:sub>
            </m:sSub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q(x)</m:t>
                </m:r>
              </m:e>
            </m:nary>
          </m:e>
        </m:func>
        <m:r>
          <w:rPr>
            <w:rFonts w:ascii="Cambria Math" w:hAnsi="Cambria Math"/>
            <w:lang w:val="en-CA"/>
          </w:rPr>
          <m:t>=0</m:t>
        </m:r>
      </m:oMath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So </w:t>
      </w:r>
      <m:oMath>
        <m:r>
          <m:rPr>
            <m:sty m:val="p"/>
          </m:rPr>
          <w:rPr>
            <w:rFonts w:ascii="Cambria Math" w:hAnsi="Cambria Math"/>
            <w:lang w:val="en-CA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w:rPr>
            <w:rFonts w:ascii="Cambria Math" w:hAnsi="Cambria Math"/>
            <w:lang w:val="en-CA"/>
          </w:rPr>
          <m:t>≥-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  <m:ctrlPr>
                  <w:rPr>
                    <w:rFonts w:ascii="Cambria Math" w:hAnsi="Cambria Math"/>
                    <w:lang w:val="en-CA"/>
                  </w:rPr>
                </m:ctrlPr>
              </m:sub>
            </m:sSub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hAnsi="Cambria Math"/>
                    <w:lang w:val="en-CA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lang w:val="en-CA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d>
              </m:e>
            </m:nary>
          </m:e>
        </m:func>
        <m:r>
          <w:rPr>
            <w:rFonts w:ascii="Cambria Math" w:hAnsi="Cambria Math"/>
            <w:lang w:val="en-CA"/>
          </w:rPr>
          <m:t>=0</m:t>
        </m:r>
      </m:oMath>
    </w:p>
    <w:p w:rsidR="00A83532" w:rsidRDefault="00A83532" w:rsidP="002639D3">
      <w:pPr>
        <w:rPr>
          <w:lang w:val="en-CA"/>
        </w:rPr>
      </w:pPr>
      <w:r>
        <w:rPr>
          <w:lang w:val="en-CA"/>
        </w:rPr>
        <w:t xml:space="preserve">Therefore </w:t>
      </w:r>
      <m:oMath>
        <m:r>
          <m:rPr>
            <m:sty m:val="p"/>
          </m:rPr>
          <w:rPr>
            <w:rFonts w:ascii="Cambria Math" w:hAnsi="Cambria Math"/>
            <w:lang w:val="en-CA"/>
          </w:rPr>
          <m:t>KL(p|</m:t>
        </m:r>
        <m:d>
          <m:dPr>
            <m:begChr m:val="|"/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lang w:val="en-CA"/>
          </w:rPr>
          <m:t xml:space="preserve">=-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x</m:t>
            </m:r>
          </m:sub>
          <m:sup/>
          <m:e>
            <m:r>
              <w:rPr>
                <w:rFonts w:ascii="Cambria Math" w:hAnsi="Cambria Math"/>
                <w:lang w:val="en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w:rPr>
            <w:rFonts w:ascii="Cambria Math" w:hAnsi="Cambria Math"/>
            <w:lang w:val="en-CA"/>
          </w:rPr>
          <m:t xml:space="preserve">≥0 </m:t>
        </m:r>
      </m:oMath>
      <w:r w:rsidR="00074F0C">
        <w:rPr>
          <w:rFonts w:hint="eastAsia"/>
          <w:lang w:val="en-CA"/>
        </w:rPr>
        <w:t>i</w:t>
      </w:r>
      <w:r w:rsidR="00074F0C">
        <w:rPr>
          <w:lang w:val="en-CA"/>
        </w:rPr>
        <w:t xml:space="preserve">.e. </w:t>
      </w:r>
      <m:oMath>
        <m:r>
          <m:rPr>
            <m:sty m:val="p"/>
          </m:rPr>
          <w:rPr>
            <w:rFonts w:ascii="Cambria Math" w:hAnsi="Cambria Math"/>
            <w:lang w:val="en-CA"/>
          </w:rPr>
          <m:t>KL(p|</m:t>
        </m:r>
        <m:d>
          <m:dPr>
            <m:begChr m:val="|"/>
            <m:ctrlPr>
              <w:rPr>
                <w:rFonts w:ascii="Cambria Math" w:hAnsi="Cambria Math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q</m:t>
            </m:r>
          </m:e>
        </m:d>
      </m:oMath>
      <w:r w:rsidR="00074F0C">
        <w:rPr>
          <w:rFonts w:hint="eastAsia"/>
          <w:lang w:val="en-CA"/>
        </w:rPr>
        <w:t xml:space="preserve"> </w:t>
      </w:r>
      <w:r w:rsidR="00074F0C">
        <w:rPr>
          <w:lang w:val="en-CA"/>
        </w:rPr>
        <w:t>is non-negative.</w:t>
      </w:r>
    </w:p>
    <w:p w:rsidR="00074F0C" w:rsidRDefault="00074F0C" w:rsidP="002639D3">
      <w:pPr>
        <w:rPr>
          <w:lang w:val="en-CA"/>
        </w:rPr>
      </w:pPr>
    </w:p>
    <w:p w:rsidR="00074F0C" w:rsidRDefault="00074F0C" w:rsidP="002639D3">
      <w:pPr>
        <w:rPr>
          <w:lang w:val="en-CA"/>
        </w:rPr>
      </w:pPr>
      <w:r>
        <w:rPr>
          <w:lang w:val="en-CA"/>
        </w:rPr>
        <w:t>(e)</w:t>
      </w:r>
    </w:p>
    <w:p w:rsidR="004C4BA7" w:rsidRDefault="004C4BA7" w:rsidP="002639D3">
      <w:pPr>
        <w:rPr>
          <w:lang w:val="en-CA"/>
        </w:rPr>
      </w:pPr>
      <w:r>
        <w:rPr>
          <w:lang w:val="en-CA"/>
        </w:rPr>
        <w:t>By the definition of KL divergence,</w:t>
      </w:r>
    </w:p>
    <w:p w:rsidR="00074F0C" w:rsidRPr="004C4BA7" w:rsidRDefault="00074F0C" w:rsidP="002639D3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KL(p(x, y)||p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 xml:space="preserve">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 y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func>
                </m:e>
              </m:nary>
            </m:e>
          </m:nary>
        </m:oMath>
      </m:oMathPara>
    </w:p>
    <w:p w:rsidR="004C4BA7" w:rsidRDefault="004C4BA7" w:rsidP="002639D3">
      <w:pPr>
        <w:rPr>
          <w:lang w:val="en-CA"/>
        </w:rPr>
      </w:pPr>
      <w:r>
        <w:rPr>
          <w:lang w:val="en-CA"/>
        </w:rPr>
        <w:t xml:space="preserve">By the definition of information gain and </w:t>
      </w:r>
      <w:r>
        <w:t>entropy</w:t>
      </w:r>
    </w:p>
    <w:p w:rsidR="00074F0C" w:rsidRPr="004C4BA7" w:rsidRDefault="00074F0C" w:rsidP="002639D3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I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Y;X</m:t>
              </m:r>
            </m:e>
          </m:d>
          <m:r>
            <w:rPr>
              <w:rFonts w:ascii="Cambria Math" w:hAnsi="Cambria Math"/>
              <w:lang w:val="en-CA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-H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nary>
          <m:r>
            <w:rPr>
              <w:rFonts w:ascii="Cambria Math" w:hAnsi="Cambria Math"/>
              <w:lang w:val="en-CA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p(x, 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:rsidR="004C4BA7" w:rsidRPr="004C4BA7" w:rsidRDefault="004C4BA7" w:rsidP="002639D3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CA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p(x, 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p(x)</m:t>
                          </m:r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CA"/>
            </w:rPr>
            <m:t xml:space="preserve"> since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</m:nary>
          <m:r>
            <w:rPr>
              <w:rFonts w:ascii="Cambria Math" w:hAnsi="Cambria Math"/>
              <w:lang w:val="en-CA"/>
            </w:rPr>
            <m:t>=p(y)</m:t>
          </m:r>
        </m:oMath>
      </m:oMathPara>
    </w:p>
    <w:p w:rsidR="004C4BA7" w:rsidRPr="004C4BA7" w:rsidRDefault="004C4BA7" w:rsidP="002639D3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p(x, y)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p(x)p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nary>
            </m:e>
          </m:nary>
        </m:oMath>
      </m:oMathPara>
    </w:p>
    <w:p w:rsidR="004C4BA7" w:rsidRPr="004C4BA7" w:rsidRDefault="004C4BA7" w:rsidP="002639D3">
      <w:pPr>
        <w:rPr>
          <w:lang w:val="en-CA"/>
        </w:rPr>
      </w:pPr>
      <w:r>
        <w:rPr>
          <w:lang w:val="en-CA"/>
        </w:rPr>
        <w:t xml:space="preserve">Hence, </w:t>
      </w:r>
    </w:p>
    <w:p w:rsidR="004C4BA7" w:rsidRPr="005F3A85" w:rsidRDefault="004C4BA7" w:rsidP="002639D3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I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Y;X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KL(p(x, y)||p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5F3A85" w:rsidP="002639D3">
      <w:pPr>
        <w:rPr>
          <w:lang w:val="en-CA"/>
        </w:rPr>
      </w:pPr>
    </w:p>
    <w:p w:rsidR="005F3A85" w:rsidRDefault="00C34DEA" w:rsidP="002639D3">
      <w:pPr>
        <w:rPr>
          <w:lang w:val="en-CA"/>
        </w:rPr>
      </w:pPr>
      <w:r>
        <w:rPr>
          <w:rFonts w:hint="eastAsia"/>
          <w:lang w:val="en-CA"/>
        </w:rPr>
        <w:lastRenderedPageBreak/>
        <w:t>3.</w:t>
      </w:r>
    </w:p>
    <w:p w:rsidR="00C34DEA" w:rsidRDefault="00C34DEA" w:rsidP="002639D3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b)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16 and criteria </w:t>
      </w:r>
      <w:proofErr w:type="gramStart"/>
      <w:r w:rsidRPr="00C34DEA">
        <w:rPr>
          <w:lang w:val="en-CA"/>
        </w:rPr>
        <w:t>entropy :</w:t>
      </w:r>
      <w:proofErr w:type="gramEnd"/>
      <w:r w:rsidRPr="00C34DEA">
        <w:rPr>
          <w:lang w:val="en-CA"/>
        </w:rPr>
        <w:t xml:space="preserve">  0.7346938775510204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32 and criteria </w:t>
      </w:r>
      <w:proofErr w:type="gramStart"/>
      <w:r w:rsidRPr="00C34DEA">
        <w:rPr>
          <w:lang w:val="en-CA"/>
        </w:rPr>
        <w:t>entropy :</w:t>
      </w:r>
      <w:proofErr w:type="gramEnd"/>
      <w:r w:rsidRPr="00C34DEA">
        <w:rPr>
          <w:lang w:val="en-CA"/>
        </w:rPr>
        <w:t xml:space="preserve">  0.753061224489796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64 and criteria </w:t>
      </w:r>
      <w:proofErr w:type="gramStart"/>
      <w:r w:rsidRPr="00C34DEA">
        <w:rPr>
          <w:lang w:val="en-CA"/>
        </w:rPr>
        <w:t>entropy :</w:t>
      </w:r>
      <w:proofErr w:type="gramEnd"/>
      <w:r w:rsidRPr="00C34DEA">
        <w:rPr>
          <w:lang w:val="en-CA"/>
        </w:rPr>
        <w:t xml:space="preserve">  0.7510204081632653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128 and criteria </w:t>
      </w:r>
      <w:proofErr w:type="gramStart"/>
      <w:r w:rsidRPr="00C34DEA">
        <w:rPr>
          <w:lang w:val="en-CA"/>
        </w:rPr>
        <w:t>entropy :</w:t>
      </w:r>
      <w:proofErr w:type="gramEnd"/>
      <w:r w:rsidRPr="00C34DEA">
        <w:rPr>
          <w:lang w:val="en-CA"/>
        </w:rPr>
        <w:t xml:space="preserve">  0.7346</w:t>
      </w:r>
      <w:bookmarkStart w:id="0" w:name="_GoBack"/>
      <w:bookmarkEnd w:id="0"/>
      <w:r w:rsidRPr="00C34DEA">
        <w:rPr>
          <w:lang w:val="en-CA"/>
        </w:rPr>
        <w:t>938775510204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256 and criteria </w:t>
      </w:r>
      <w:proofErr w:type="gramStart"/>
      <w:r w:rsidRPr="00C34DEA">
        <w:rPr>
          <w:lang w:val="en-CA"/>
        </w:rPr>
        <w:t>entropy :</w:t>
      </w:r>
      <w:proofErr w:type="gramEnd"/>
      <w:r w:rsidRPr="00C34DEA">
        <w:rPr>
          <w:lang w:val="en-CA"/>
        </w:rPr>
        <w:t xml:space="preserve">  0.746938775510204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16 and criteria </w:t>
      </w:r>
      <w:proofErr w:type="spellStart"/>
      <w:proofErr w:type="gramStart"/>
      <w:r w:rsidRPr="00C34DEA">
        <w:rPr>
          <w:lang w:val="en-CA"/>
        </w:rPr>
        <w:t>gini</w:t>
      </w:r>
      <w:proofErr w:type="spellEnd"/>
      <w:r w:rsidRPr="00C34DEA">
        <w:rPr>
          <w:lang w:val="en-CA"/>
        </w:rPr>
        <w:t xml:space="preserve"> :</w:t>
      </w:r>
      <w:proofErr w:type="gramEnd"/>
      <w:r w:rsidRPr="00C34DEA">
        <w:rPr>
          <w:lang w:val="en-CA"/>
        </w:rPr>
        <w:t xml:space="preserve">  0.7306122448979592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32 and criteria </w:t>
      </w:r>
      <w:proofErr w:type="spellStart"/>
      <w:proofErr w:type="gramStart"/>
      <w:r w:rsidRPr="00C34DEA">
        <w:rPr>
          <w:lang w:val="en-CA"/>
        </w:rPr>
        <w:t>gini</w:t>
      </w:r>
      <w:proofErr w:type="spellEnd"/>
      <w:r w:rsidRPr="00C34DEA">
        <w:rPr>
          <w:lang w:val="en-CA"/>
        </w:rPr>
        <w:t xml:space="preserve"> :</w:t>
      </w:r>
      <w:proofErr w:type="gramEnd"/>
      <w:r w:rsidRPr="00C34DEA">
        <w:rPr>
          <w:lang w:val="en-CA"/>
        </w:rPr>
        <w:t xml:space="preserve">  0.736734693877551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64 and criteria </w:t>
      </w:r>
      <w:proofErr w:type="spellStart"/>
      <w:proofErr w:type="gramStart"/>
      <w:r w:rsidRPr="00C34DEA">
        <w:rPr>
          <w:lang w:val="en-CA"/>
        </w:rPr>
        <w:t>gini</w:t>
      </w:r>
      <w:proofErr w:type="spellEnd"/>
      <w:r w:rsidRPr="00C34DEA">
        <w:rPr>
          <w:lang w:val="en-CA"/>
        </w:rPr>
        <w:t xml:space="preserve"> :</w:t>
      </w:r>
      <w:proofErr w:type="gramEnd"/>
      <w:r w:rsidRPr="00C34DEA">
        <w:rPr>
          <w:lang w:val="en-CA"/>
        </w:rPr>
        <w:t xml:space="preserve">  0.753061224489796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128 and criteria </w:t>
      </w:r>
      <w:proofErr w:type="spellStart"/>
      <w:proofErr w:type="gramStart"/>
      <w:r w:rsidRPr="00C34DEA">
        <w:rPr>
          <w:lang w:val="en-CA"/>
        </w:rPr>
        <w:t>gini</w:t>
      </w:r>
      <w:proofErr w:type="spellEnd"/>
      <w:r w:rsidRPr="00C34DEA">
        <w:rPr>
          <w:lang w:val="en-CA"/>
        </w:rPr>
        <w:t xml:space="preserve"> :</w:t>
      </w:r>
      <w:proofErr w:type="gramEnd"/>
      <w:r w:rsidRPr="00C34DEA">
        <w:rPr>
          <w:lang w:val="en-CA"/>
        </w:rPr>
        <w:t xml:space="preserve">  0.7489795918367347</w:t>
      </w:r>
    </w:p>
    <w:p w:rsidR="00C34DEA" w:rsidRDefault="00C34DEA" w:rsidP="00C34DEA">
      <w:pPr>
        <w:rPr>
          <w:lang w:val="en-CA"/>
        </w:rPr>
      </w:pPr>
      <w:r w:rsidRPr="00C34DEA">
        <w:rPr>
          <w:lang w:val="en-CA"/>
        </w:rPr>
        <w:t xml:space="preserve">Accuracy for depth 256 and criteria </w:t>
      </w:r>
      <w:proofErr w:type="spellStart"/>
      <w:proofErr w:type="gramStart"/>
      <w:r w:rsidRPr="00C34DEA">
        <w:rPr>
          <w:lang w:val="en-CA"/>
        </w:rPr>
        <w:t>gini</w:t>
      </w:r>
      <w:proofErr w:type="spellEnd"/>
      <w:r w:rsidRPr="00C34DEA">
        <w:rPr>
          <w:lang w:val="en-CA"/>
        </w:rPr>
        <w:t xml:space="preserve"> :</w:t>
      </w:r>
      <w:proofErr w:type="gramEnd"/>
      <w:r w:rsidRPr="00C34DEA">
        <w:rPr>
          <w:lang w:val="en-CA"/>
        </w:rPr>
        <w:t xml:space="preserve">  0.7448979591836735</w:t>
      </w:r>
    </w:p>
    <w:p w:rsidR="005F3A85" w:rsidRDefault="005F3A85" w:rsidP="002639D3">
      <w:pPr>
        <w:rPr>
          <w:lang w:val="en-CA"/>
        </w:rPr>
      </w:pPr>
    </w:p>
    <w:p w:rsidR="005F3A85" w:rsidRDefault="00C34DEA" w:rsidP="002639D3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c)</w:t>
      </w:r>
    </w:p>
    <w:p w:rsidR="005F3A85" w:rsidRDefault="00C34DEA" w:rsidP="002639D3">
      <w:pPr>
        <w:rPr>
          <w:lang w:val="en-CA"/>
        </w:rPr>
      </w:pPr>
      <w:r w:rsidRPr="00C34DEA">
        <w:rPr>
          <w:lang w:val="en-CA"/>
        </w:rPr>
        <w:t>Accuracy of the best hyperparameter on the test dataset:  0.746938775510204</w:t>
      </w:r>
    </w:p>
    <w:p w:rsidR="00C34DEA" w:rsidRDefault="00C34DEA" w:rsidP="00C34DEA">
      <w:pPr>
        <w:tabs>
          <w:tab w:val="left" w:pos="2204"/>
        </w:tabs>
        <w:rPr>
          <w:rFonts w:hint="eastAsia"/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lot of the tree:</w:t>
      </w:r>
      <w:r>
        <w:rPr>
          <w:lang w:val="en-CA"/>
        </w:rPr>
        <w:tab/>
      </w:r>
    </w:p>
    <w:p w:rsidR="005F3A85" w:rsidRDefault="00432186" w:rsidP="002639D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271770" cy="51955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0" w:rsidRDefault="00367360" w:rsidP="002639D3">
      <w:pPr>
        <w:rPr>
          <w:lang w:val="en-CA"/>
        </w:rPr>
      </w:pPr>
    </w:p>
    <w:p w:rsidR="00C34DEA" w:rsidRDefault="00C34DEA" w:rsidP="002639D3">
      <w:pPr>
        <w:rPr>
          <w:lang w:val="en-CA"/>
        </w:rPr>
      </w:pPr>
      <w:r>
        <w:rPr>
          <w:rFonts w:hint="eastAsia"/>
          <w:lang w:val="en-CA"/>
        </w:rPr>
        <w:lastRenderedPageBreak/>
        <w:t>(</w:t>
      </w:r>
      <w:r>
        <w:rPr>
          <w:lang w:val="en-CA"/>
        </w:rPr>
        <w:t>d)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>The information gain of '</w:t>
      </w:r>
      <w:proofErr w:type="spellStart"/>
      <w:r w:rsidRPr="00C34DEA">
        <w:rPr>
          <w:lang w:val="en-CA"/>
        </w:rPr>
        <w:t>donald</w:t>
      </w:r>
      <w:proofErr w:type="spellEnd"/>
      <w:r w:rsidRPr="00C34DEA">
        <w:rPr>
          <w:lang w:val="en-CA"/>
        </w:rPr>
        <w:t>': 0.05404605736121895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>The information gain of 'trumps': 0.04240472003947697</w:t>
      </w:r>
    </w:p>
    <w:p w:rsidR="00C34DEA" w:rsidRPr="00C34DEA" w:rsidRDefault="00C34DEA" w:rsidP="00C34DEA">
      <w:pPr>
        <w:rPr>
          <w:lang w:val="en-CA"/>
        </w:rPr>
      </w:pPr>
      <w:r w:rsidRPr="00C34DEA">
        <w:rPr>
          <w:lang w:val="en-CA"/>
        </w:rPr>
        <w:t>The information gain of 'china': 0.0031134148983391124</w:t>
      </w:r>
    </w:p>
    <w:p w:rsidR="00C34DEA" w:rsidRDefault="00C34DEA" w:rsidP="00C34DEA">
      <w:pPr>
        <w:rPr>
          <w:lang w:val="en-CA"/>
        </w:rPr>
      </w:pPr>
      <w:r w:rsidRPr="00C34DEA">
        <w:rPr>
          <w:lang w:val="en-CA"/>
        </w:rPr>
        <w:t>The information gain of 'good': 0.0004942945179704354</w:t>
      </w:r>
    </w:p>
    <w:p w:rsidR="00C34DEA" w:rsidRDefault="00C34DEA" w:rsidP="002639D3">
      <w:pPr>
        <w:rPr>
          <w:lang w:val="en-CA"/>
        </w:rPr>
      </w:pPr>
    </w:p>
    <w:p w:rsidR="00C34DEA" w:rsidRDefault="00C34DEA" w:rsidP="002639D3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e)</w:t>
      </w:r>
    </w:p>
    <w:p w:rsidR="00C34DEA" w:rsidRDefault="00C34DEA" w:rsidP="00C34DEA">
      <w:pPr>
        <w:jc w:val="center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relationship between number of nearest neighbours and test error</w:t>
      </w:r>
    </w:p>
    <w:p w:rsidR="00C34DEA" w:rsidRDefault="00C34DEA" w:rsidP="002639D3">
      <w:pPr>
        <w:rPr>
          <w:lang w:val="en-CA"/>
        </w:rPr>
      </w:pPr>
      <w:r w:rsidRPr="00367360">
        <w:rPr>
          <w:lang w:val="en-CA"/>
        </w:rPr>
        <w:drawing>
          <wp:inline distT="0" distB="0" distL="0" distR="0" wp14:anchorId="0EAB89F0" wp14:editId="65D7748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EA" w:rsidRPr="00A83532" w:rsidRDefault="00C34DEA" w:rsidP="002639D3">
      <w:pPr>
        <w:rPr>
          <w:rFonts w:hint="eastAsia"/>
          <w:lang w:val="en-CA"/>
        </w:rPr>
      </w:pPr>
      <w:r w:rsidRPr="00C34DEA">
        <w:rPr>
          <w:lang w:val="en-CA"/>
        </w:rPr>
        <w:t>Accuracy of the best KNN model on the test dataset:  0.6551020408163265</w:t>
      </w:r>
    </w:p>
    <w:sectPr w:rsidR="00C34DEA" w:rsidRPr="00A8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3F"/>
    <w:rsid w:val="00017A3F"/>
    <w:rsid w:val="00044026"/>
    <w:rsid w:val="00074F0C"/>
    <w:rsid w:val="00100963"/>
    <w:rsid w:val="002639D3"/>
    <w:rsid w:val="00270713"/>
    <w:rsid w:val="00284684"/>
    <w:rsid w:val="00334B3F"/>
    <w:rsid w:val="00367360"/>
    <w:rsid w:val="003B2C96"/>
    <w:rsid w:val="00401EF9"/>
    <w:rsid w:val="004273B4"/>
    <w:rsid w:val="00432186"/>
    <w:rsid w:val="004C4BA7"/>
    <w:rsid w:val="004C7C13"/>
    <w:rsid w:val="00500689"/>
    <w:rsid w:val="005F3A85"/>
    <w:rsid w:val="00A83532"/>
    <w:rsid w:val="00C34DEA"/>
    <w:rsid w:val="00CE32FD"/>
    <w:rsid w:val="00D44F50"/>
    <w:rsid w:val="00F05D97"/>
    <w:rsid w:val="00FC0A2A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594"/>
  <w15:chartTrackingRefBased/>
  <w15:docId w15:val="{8CB1E183-A66E-4103-B2F7-0B8137E9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4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4B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34B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34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334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Liu</dc:creator>
  <cp:keywords/>
  <dc:description/>
  <cp:lastModifiedBy>XinYi Liu</cp:lastModifiedBy>
  <cp:revision>5</cp:revision>
  <dcterms:created xsi:type="dcterms:W3CDTF">2020-01-30T20:16:00Z</dcterms:created>
  <dcterms:modified xsi:type="dcterms:W3CDTF">2020-02-01T18:45:00Z</dcterms:modified>
</cp:coreProperties>
</file>