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A3" w:rsidRDefault="003257A3" w:rsidP="005779AF">
      <w:r>
        <w:t>Résumé  de la réunion du 07/10/2017 :</w:t>
      </w:r>
    </w:p>
    <w:p w:rsidR="005779AF" w:rsidRDefault="005779AF" w:rsidP="00602A1E">
      <w:r w:rsidRPr="005779AF">
        <w:rPr>
          <w:b/>
        </w:rPr>
        <w:t>Tâches à effectuer</w:t>
      </w:r>
      <w:r>
        <w:t> :</w:t>
      </w:r>
    </w:p>
    <w:p w:rsidR="003257A3" w:rsidRDefault="002702A8">
      <w:r>
        <w:t xml:space="preserve">Délais : Avant </w:t>
      </w:r>
      <w:r w:rsidR="00BF1CE8">
        <w:t>noël</w:t>
      </w:r>
    </w:p>
    <w:p w:rsidR="00281E65" w:rsidRDefault="00281E65" w:rsidP="00281E65">
      <w:pPr>
        <w:pStyle w:val="Paragraphedeliste"/>
        <w:numPr>
          <w:ilvl w:val="0"/>
          <w:numId w:val="2"/>
        </w:numPr>
      </w:pPr>
      <w:r>
        <w:t>Maitriser les centrales inertielles :</w:t>
      </w:r>
    </w:p>
    <w:p w:rsidR="00957A43" w:rsidRDefault="003257A3" w:rsidP="00957A43">
      <w:pPr>
        <w:pStyle w:val="Paragraphedeliste"/>
        <w:numPr>
          <w:ilvl w:val="0"/>
          <w:numId w:val="1"/>
        </w:numPr>
      </w:pPr>
      <w:r>
        <w:t xml:space="preserve">Récupérer les données des centrales inertiels, composée de 3 </w:t>
      </w:r>
      <w:r w:rsidR="00BF1CE8">
        <w:t>accéléromètres</w:t>
      </w:r>
      <w:r>
        <w:t xml:space="preserve">, 3 </w:t>
      </w:r>
      <w:r w:rsidR="00BF1CE8">
        <w:t>magnétomètres</w:t>
      </w:r>
      <w:r>
        <w:t xml:space="preserve"> et 3 </w:t>
      </w:r>
      <w:r w:rsidR="00BF1CE8">
        <w:t>gyromètres</w:t>
      </w:r>
      <w:r>
        <w:t xml:space="preserve"> couvrant ainsi les 3 axes (X, Y, Z).</w:t>
      </w:r>
    </w:p>
    <w:p w:rsidR="0076488B" w:rsidRDefault="00957A43" w:rsidP="00957A43">
      <w:pPr>
        <w:pStyle w:val="Paragraphedeliste"/>
        <w:ind w:left="1068"/>
      </w:pPr>
      <w:r>
        <w:t>Pour cela, nous pouvons utiliser</w:t>
      </w:r>
      <w:r w:rsidR="003257A3">
        <w:t xml:space="preserve"> la l</w:t>
      </w:r>
      <w:r w:rsidR="008065B4">
        <w:t xml:space="preserve">iaison série I2C de </w:t>
      </w:r>
      <w:r w:rsidR="003257A3">
        <w:t xml:space="preserve">la </w:t>
      </w:r>
      <w:r w:rsidR="008065B4">
        <w:t xml:space="preserve">carte </w:t>
      </w:r>
      <w:proofErr w:type="spellStart"/>
      <w:r w:rsidR="008065B4">
        <w:t>Nordic</w:t>
      </w:r>
      <w:proofErr w:type="spellEnd"/>
      <w:r w:rsidR="0076488B">
        <w:t>.</w:t>
      </w:r>
    </w:p>
    <w:p w:rsidR="00957A43" w:rsidRDefault="0076488B" w:rsidP="00957A43">
      <w:pPr>
        <w:pStyle w:val="Paragraphedeliste"/>
        <w:ind w:left="1068"/>
      </w:pPr>
      <w:r>
        <w:t>Premier test effectué à l’aide du</w:t>
      </w:r>
      <w:r w:rsidR="008065B4">
        <w:t xml:space="preserve"> composant PCF8574.</w:t>
      </w:r>
    </w:p>
    <w:p w:rsidR="0076488B" w:rsidRDefault="008065B4" w:rsidP="00957A43">
      <w:pPr>
        <w:pStyle w:val="Paragraphedeliste"/>
        <w:ind w:left="1068"/>
      </w:pPr>
      <w:r>
        <w:t>Mais les a</w:t>
      </w:r>
      <w:r w:rsidR="003257A3">
        <w:t xml:space="preserve">dresse I2c des centrales </w:t>
      </w:r>
      <w:r>
        <w:t xml:space="preserve">sont </w:t>
      </w:r>
      <w:r w:rsidR="00957A43">
        <w:t xml:space="preserve">statiques. </w:t>
      </w:r>
      <w:r>
        <w:t>La so</w:t>
      </w:r>
      <w:r w:rsidR="003257A3">
        <w:t xml:space="preserve">lution </w:t>
      </w:r>
      <w:r w:rsidR="00957A43">
        <w:t>envisagée</w:t>
      </w:r>
      <w:r>
        <w:t xml:space="preserve"> est l’</w:t>
      </w:r>
      <w:r w:rsidR="00957A43">
        <w:t>utilisation</w:t>
      </w:r>
      <w:r>
        <w:t xml:space="preserve"> d’un </w:t>
      </w:r>
      <w:r w:rsidR="003257A3">
        <w:t xml:space="preserve">switch analogique </w:t>
      </w:r>
      <w:r>
        <w:t>pour</w:t>
      </w:r>
      <w:r w:rsidR="00957A43">
        <w:t xml:space="preserve"> pouvoir sélectionner le signal data (</w:t>
      </w:r>
      <w:proofErr w:type="spellStart"/>
      <w:r w:rsidR="00957A43">
        <w:t>sda</w:t>
      </w:r>
      <w:proofErr w:type="spellEnd"/>
      <w:r w:rsidR="00957A43">
        <w:t xml:space="preserve">) voulu. Il nous faut un composant de </w:t>
      </w:r>
      <w:r w:rsidR="003257A3">
        <w:t>ty</w:t>
      </w:r>
      <w:r w:rsidR="00957A43">
        <w:t xml:space="preserve">pe HEF4051, </w:t>
      </w:r>
      <w:r w:rsidR="00281E65">
        <w:t>a</w:t>
      </w:r>
      <w:r w:rsidR="00957A43">
        <w:t>llant jusqu’à minimum 8 entrées pour pourvoir gérer les deux bras (quatre centrale par bras, une pour </w:t>
      </w:r>
      <w:r w:rsidR="0076488B">
        <w:t>: la</w:t>
      </w:r>
      <w:r w:rsidR="00957A43">
        <w:t xml:space="preserve"> main, l’avant-bras, le bras et l’omoplate)</w:t>
      </w:r>
    </w:p>
    <w:p w:rsidR="00957A43" w:rsidRDefault="00957A43" w:rsidP="0076488B">
      <w:r>
        <w:rPr>
          <w:noProof/>
          <w:lang w:eastAsia="fr-FR"/>
        </w:rPr>
        <w:drawing>
          <wp:inline distT="0" distB="0" distL="0" distR="0" wp14:anchorId="7AB61EAE" wp14:editId="37C3E39C">
            <wp:extent cx="5760720" cy="2367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A3" w:rsidRDefault="003257A3" w:rsidP="003257A3">
      <w:pPr>
        <w:pStyle w:val="Paragraphedeliste"/>
        <w:numPr>
          <w:ilvl w:val="0"/>
          <w:numId w:val="1"/>
        </w:numPr>
      </w:pPr>
      <w:r>
        <w:t xml:space="preserve">Vérification </w:t>
      </w:r>
      <w:r w:rsidR="00281E65">
        <w:t xml:space="preserve">de la validité </w:t>
      </w:r>
      <w:r>
        <w:t>des données récupér</w:t>
      </w:r>
      <w:r w:rsidR="00281E65">
        <w:t>ées, comparaison avec de précédent projet.</w:t>
      </w:r>
    </w:p>
    <w:p w:rsidR="00281E65" w:rsidRDefault="0076488B" w:rsidP="003257A3">
      <w:pPr>
        <w:pStyle w:val="Paragraphedeliste"/>
        <w:numPr>
          <w:ilvl w:val="0"/>
          <w:numId w:val="1"/>
        </w:numPr>
      </w:pPr>
      <w:r>
        <w:t>Réaliser d</w:t>
      </w:r>
      <w:r w:rsidR="00281E65">
        <w:t xml:space="preserve">es 8 PCB </w:t>
      </w:r>
      <w:r w:rsidR="00957A43">
        <w:t>adapté</w:t>
      </w:r>
      <w:r>
        <w:t>s</w:t>
      </w:r>
      <w:r w:rsidR="00281E65">
        <w:t xml:space="preserve"> pour chaque </w:t>
      </w:r>
      <w:r w:rsidR="00957A43">
        <w:t xml:space="preserve">centrale, </w:t>
      </w:r>
      <w:r w:rsidR="00281E65">
        <w:t xml:space="preserve"> utilisation </w:t>
      </w:r>
      <w:r w:rsidR="00957A43">
        <w:t>d’</w:t>
      </w:r>
      <w:proofErr w:type="spellStart"/>
      <w:r w:rsidR="00281E65">
        <w:t>Eagle</w:t>
      </w:r>
      <w:proofErr w:type="spellEnd"/>
      <w:r w:rsidR="00957A43">
        <w:t xml:space="preserve"> pour son universalité.</w:t>
      </w:r>
    </w:p>
    <w:p w:rsidR="00281E65" w:rsidRDefault="00281E65" w:rsidP="003257A3">
      <w:pPr>
        <w:pStyle w:val="Paragraphedeliste"/>
        <w:numPr>
          <w:ilvl w:val="0"/>
          <w:numId w:val="1"/>
        </w:numPr>
      </w:pPr>
      <w:r>
        <w:t xml:space="preserve">Vérification de la consommation. Peut-on alimenté tous les capteurs via un USB ? </w:t>
      </w:r>
    </w:p>
    <w:p w:rsidR="00281E65" w:rsidRDefault="00281E65" w:rsidP="003257A3">
      <w:pPr>
        <w:pStyle w:val="Paragraphedeliste"/>
        <w:numPr>
          <w:ilvl w:val="0"/>
          <w:numId w:val="1"/>
        </w:numPr>
      </w:pPr>
      <w:r>
        <w:t>Synchronisation de l’information sur le bus I2c :</w:t>
      </w:r>
    </w:p>
    <w:p w:rsidR="00B0657E" w:rsidRDefault="0076488B" w:rsidP="00281E65">
      <w:pPr>
        <w:pStyle w:val="Paragraphedeliste"/>
        <w:ind w:left="1068"/>
      </w:pPr>
      <w:r>
        <w:t xml:space="preserve">En </w:t>
      </w:r>
      <w:r w:rsidR="00FF4778">
        <w:t>théorie</w:t>
      </w:r>
      <w:r>
        <w:t xml:space="preserve">, il faut pouvoir transférer les données </w:t>
      </w:r>
      <w:r w:rsidR="00FF4778">
        <w:t>renvoyé</w:t>
      </w:r>
      <w:r>
        <w:t xml:space="preserve"> par les 3 accéléromètres, les 3 gyromètres et les 3 magnétomètres soit 144 bits (16bits par élément). </w:t>
      </w:r>
    </w:p>
    <w:p w:rsidR="00B0657E" w:rsidRDefault="00B0657E" w:rsidP="00281E65">
      <w:pPr>
        <w:pStyle w:val="Paragraphedeliste"/>
        <w:ind w:left="1068"/>
      </w:pPr>
      <w:r>
        <w:t xml:space="preserve">La liaison I2c de la carte </w:t>
      </w:r>
      <w:proofErr w:type="spellStart"/>
      <w:r>
        <w:t>Nordic</w:t>
      </w:r>
      <w:proofErr w:type="spellEnd"/>
      <w:r>
        <w:t xml:space="preserve"> comme des  centrales inertielles fonctionnent à 400kb/s</w:t>
      </w:r>
      <w:r w:rsidR="00FF4778">
        <w:t xml:space="preserve"> soit 2.5us/bit</w:t>
      </w:r>
      <w:r>
        <w:t>.</w:t>
      </w:r>
    </w:p>
    <w:p w:rsidR="00D11667" w:rsidRDefault="00FF4778" w:rsidP="00281E65">
      <w:pPr>
        <w:pStyle w:val="Paragraphedeliste"/>
        <w:ind w:left="1068"/>
      </w:pPr>
      <w:r>
        <w:t>Ainsi sans compter les bits d’</w:t>
      </w:r>
      <w:proofErr w:type="spellStart"/>
      <w:r>
        <w:t>aknowledge</w:t>
      </w:r>
      <w:proofErr w:type="spellEnd"/>
      <w:r>
        <w:t>, il faut 360us pour transférer les données d’une centrale.</w:t>
      </w:r>
    </w:p>
    <w:p w:rsidR="00D11667" w:rsidRDefault="00D11667" w:rsidP="00281E65">
      <w:pPr>
        <w:pStyle w:val="Paragraphedeliste"/>
        <w:ind w:left="1068"/>
      </w:pPr>
      <w:r w:rsidRPr="00D11667">
        <w:rPr>
          <w:noProof/>
          <w:lang w:eastAsia="fr-FR"/>
        </w:rP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 wp14:anchorId="7F628053" wp14:editId="00E1E63E">
            <wp:extent cx="4105275" cy="25812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capture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778">
        <w:t xml:space="preserve"> </w:t>
      </w:r>
    </w:p>
    <w:p w:rsidR="00D11667" w:rsidRDefault="00D11667" w:rsidP="00281E65">
      <w:pPr>
        <w:pStyle w:val="Paragraphedeliste"/>
        <w:ind w:left="1068"/>
      </w:pPr>
      <w:bookmarkStart w:id="0" w:name="_GoBack"/>
      <w:bookmarkEnd w:id="0"/>
    </w:p>
    <w:p w:rsidR="00FF4778" w:rsidRDefault="00FF4778" w:rsidP="00281E65">
      <w:pPr>
        <w:pStyle w:val="Paragraphedeliste"/>
        <w:ind w:left="1068"/>
      </w:pPr>
      <w:r>
        <w:t>(On négligera le temps de changement du switch)</w:t>
      </w:r>
    </w:p>
    <w:p w:rsidR="00FF4778" w:rsidRDefault="00FF4778" w:rsidP="00281E65">
      <w:pPr>
        <w:pStyle w:val="Paragraphedeliste"/>
        <w:ind w:left="1068"/>
      </w:pPr>
      <w:r>
        <w:t>La question va être de déterminer la vitesse maximum du mouvement  mesuré.</w:t>
      </w:r>
    </w:p>
    <w:p w:rsidR="008065B4" w:rsidRDefault="00FF4778" w:rsidP="00545033">
      <w:pPr>
        <w:pStyle w:val="Paragraphedeliste"/>
        <w:ind w:left="1068"/>
      </w:pPr>
      <w:r>
        <w:t>Il faut aussi regarder le cadencement, 200hz serait suffisant ?</w:t>
      </w:r>
    </w:p>
    <w:p w:rsidR="00BF1A1B" w:rsidRDefault="00BF1A1B" w:rsidP="00545033">
      <w:pPr>
        <w:pStyle w:val="Paragraphedeliste"/>
        <w:ind w:left="1068"/>
      </w:pPr>
    </w:p>
    <w:p w:rsidR="00545033" w:rsidRDefault="00545033" w:rsidP="00545033">
      <w:pPr>
        <w:pStyle w:val="Paragraphedeliste"/>
        <w:ind w:left="1068"/>
      </w:pPr>
    </w:p>
    <w:p w:rsidR="00E33318" w:rsidRDefault="00281E65" w:rsidP="00E87EB3">
      <w:pPr>
        <w:pStyle w:val="Paragraphedeliste"/>
        <w:numPr>
          <w:ilvl w:val="0"/>
          <w:numId w:val="2"/>
        </w:numPr>
      </w:pPr>
      <w:r>
        <w:t xml:space="preserve">Maitrise </w:t>
      </w:r>
      <w:proofErr w:type="spellStart"/>
      <w:r>
        <w:t>FreeRTOS</w:t>
      </w:r>
      <w:proofErr w:type="spellEnd"/>
      <w:r>
        <w:t xml:space="preserve"> pour la carte </w:t>
      </w:r>
      <w:proofErr w:type="spellStart"/>
      <w:r>
        <w:t>Nordic</w:t>
      </w:r>
      <w:proofErr w:type="spellEnd"/>
      <w:r>
        <w:t>.</w:t>
      </w:r>
      <w:r w:rsidR="00E87EB3">
        <w:t xml:space="preserve"> </w:t>
      </w:r>
      <w:r w:rsidR="00E33318">
        <w:t>Pour gérer l’aspect temps réel du projet.</w:t>
      </w:r>
    </w:p>
    <w:p w:rsidR="008065B4" w:rsidRDefault="008065B4" w:rsidP="008065B4"/>
    <w:p w:rsidR="008065B4" w:rsidRDefault="00E33318" w:rsidP="008065B4">
      <w:pPr>
        <w:pStyle w:val="Paragraphedeliste"/>
        <w:numPr>
          <w:ilvl w:val="0"/>
          <w:numId w:val="2"/>
        </w:numPr>
      </w:pPr>
      <w:r>
        <w:t>Détermination du placement optimal des centr</w:t>
      </w:r>
      <w:r w:rsidR="00602A1E">
        <w:t>ales inertiel</w:t>
      </w:r>
      <w:r w:rsidR="00E87EB3">
        <w:t xml:space="preserve"> ainsi que des sondes EMG</w:t>
      </w:r>
      <w:r w:rsidR="00602A1E">
        <w:t>, voir l’avis du</w:t>
      </w:r>
      <w:r>
        <w:t xml:space="preserve"> kinésithérapeute.</w:t>
      </w:r>
    </w:p>
    <w:p w:rsidR="008065B4" w:rsidRDefault="008065B4" w:rsidP="008065B4"/>
    <w:p w:rsidR="00281E65" w:rsidRDefault="00E33318" w:rsidP="00281E65">
      <w:pPr>
        <w:pStyle w:val="Paragraphedeliste"/>
        <w:numPr>
          <w:ilvl w:val="0"/>
          <w:numId w:val="2"/>
        </w:numPr>
      </w:pPr>
      <w:r>
        <w:t xml:space="preserve">Utilisation d’une carte SD pour sauvegarder les mesures effectuées, solution envisagé : connexion a une mini-carte </w:t>
      </w:r>
      <w:proofErr w:type="spellStart"/>
      <w:r>
        <w:t>arduino</w:t>
      </w:r>
      <w:proofErr w:type="spellEnd"/>
      <w:r>
        <w:t>.</w:t>
      </w:r>
    </w:p>
    <w:p w:rsidR="008065B4" w:rsidRDefault="008065B4" w:rsidP="008065B4"/>
    <w:p w:rsidR="00281E65" w:rsidRDefault="00281E65" w:rsidP="00281E65">
      <w:pPr>
        <w:pStyle w:val="Paragraphedeliste"/>
        <w:numPr>
          <w:ilvl w:val="0"/>
          <w:numId w:val="2"/>
        </w:numPr>
      </w:pPr>
      <w:r>
        <w:t>Réalisation des courbes</w:t>
      </w:r>
      <w:r w:rsidR="00E33318">
        <w:t xml:space="preserve"> à partir des données mesurées</w:t>
      </w:r>
      <w:r>
        <w:t xml:space="preserve"> : </w:t>
      </w:r>
      <w:proofErr w:type="spellStart"/>
      <w:r>
        <w:t>GNUplot</w:t>
      </w:r>
      <w:proofErr w:type="spellEnd"/>
      <w:r>
        <w:t>, problématique temps réel.</w:t>
      </w:r>
    </w:p>
    <w:p w:rsidR="008065B4" w:rsidRDefault="008065B4" w:rsidP="008065B4"/>
    <w:p w:rsidR="00281E65" w:rsidRDefault="00BF1CE8" w:rsidP="00281E65">
      <w:pPr>
        <w:pStyle w:val="Paragraphedeliste"/>
        <w:numPr>
          <w:ilvl w:val="0"/>
          <w:numId w:val="2"/>
        </w:numPr>
      </w:pPr>
      <w:r>
        <w:t>Corrélation</w:t>
      </w:r>
      <w:r w:rsidR="00CF7306">
        <w:t xml:space="preserve"> </w:t>
      </w:r>
      <w:r w:rsidR="00E33318">
        <w:t xml:space="preserve">entre les </w:t>
      </w:r>
      <w:r w:rsidR="00CF7306">
        <w:t>donnée</w:t>
      </w:r>
      <w:r w:rsidR="00E33318">
        <w:t>s du</w:t>
      </w:r>
      <w:r w:rsidR="00CF7306">
        <w:t xml:space="preserve"> bracelet MYO et de </w:t>
      </w:r>
      <w:r w:rsidR="00E33318">
        <w:t>nos capteurs</w:t>
      </w:r>
      <w:r w:rsidR="00CF7306">
        <w:t xml:space="preserve"> EMG</w:t>
      </w:r>
      <w:r w:rsidR="00E33318">
        <w:t>.</w:t>
      </w:r>
    </w:p>
    <w:sectPr w:rsidR="0028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4A4"/>
    <w:multiLevelType w:val="hybridMultilevel"/>
    <w:tmpl w:val="75CC9AFA"/>
    <w:lvl w:ilvl="0" w:tplc="40B4BE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1704E"/>
    <w:multiLevelType w:val="hybridMultilevel"/>
    <w:tmpl w:val="09C2CA12"/>
    <w:lvl w:ilvl="0" w:tplc="97C282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97A793A"/>
    <w:multiLevelType w:val="hybridMultilevel"/>
    <w:tmpl w:val="0E44C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AEC"/>
    <w:rsid w:val="002702A8"/>
    <w:rsid w:val="00281E65"/>
    <w:rsid w:val="003257A3"/>
    <w:rsid w:val="003604C8"/>
    <w:rsid w:val="00453B24"/>
    <w:rsid w:val="00545033"/>
    <w:rsid w:val="005779AF"/>
    <w:rsid w:val="00602A1E"/>
    <w:rsid w:val="006E36EA"/>
    <w:rsid w:val="0076488B"/>
    <w:rsid w:val="008065B4"/>
    <w:rsid w:val="0086132A"/>
    <w:rsid w:val="00957A43"/>
    <w:rsid w:val="00A07AEC"/>
    <w:rsid w:val="00B0657E"/>
    <w:rsid w:val="00B40899"/>
    <w:rsid w:val="00BF1A1B"/>
    <w:rsid w:val="00BF1CE8"/>
    <w:rsid w:val="00CF7306"/>
    <w:rsid w:val="00D11667"/>
    <w:rsid w:val="00DE39E2"/>
    <w:rsid w:val="00E33318"/>
    <w:rsid w:val="00E87EB3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7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A4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602A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57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A4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602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11</cp:revision>
  <dcterms:created xsi:type="dcterms:W3CDTF">2017-10-07T15:21:00Z</dcterms:created>
  <dcterms:modified xsi:type="dcterms:W3CDTF">2017-10-09T15:53:00Z</dcterms:modified>
</cp:coreProperties>
</file>