
<file path=[Content_Types].xml><?xml version="1.0" encoding="utf-8"?>
<Types xmlns="http://schemas.openxmlformats.org/package/2006/content-types">
  <Default Extension="bin" ContentType="application/vnd.openxmlformats-officedocument.wordprocessingml.footer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AD658" w14:textId="77777777" w:rsidR="00F357FB" w:rsidRPr="00762ADB" w:rsidRDefault="00000000">
      <w:pPr>
        <w:spacing w:after="50"/>
        <w:jc w:val="center"/>
        <w:rPr>
          <w:lang w:val="ru-RU"/>
        </w:rPr>
      </w:pPr>
      <w:r w:rsidRPr="00762ADB">
        <w:rPr>
          <w:color w:val="333333"/>
          <w:sz w:val="40"/>
          <w:szCs w:val="40"/>
          <w:lang w:val="ru-RU"/>
        </w:rPr>
        <w:t>ДОГОВОР ПОСТАВКИ</w:t>
      </w:r>
    </w:p>
    <w:p w14:paraId="5D5DC93B" w14:textId="77777777" w:rsidR="00F357FB" w:rsidRPr="00762ADB" w:rsidRDefault="00000000">
      <w:pPr>
        <w:spacing w:after="0" w:line="360" w:lineRule="auto"/>
        <w:jc w:val="center"/>
        <w:rPr>
          <w:lang w:val="ru-RU"/>
        </w:rPr>
      </w:pPr>
      <w:r w:rsidRPr="00762ADB">
        <w:rPr>
          <w:b/>
          <w:bCs/>
          <w:color w:val="333333"/>
          <w:sz w:val="18"/>
          <w:szCs w:val="18"/>
          <w:lang w:val="ru-RU"/>
        </w:rPr>
        <w:t>с условием о предоплате за поставляемый товар</w:t>
      </w:r>
    </w:p>
    <w:p w14:paraId="71FDBF69" w14:textId="77777777" w:rsidR="00F357FB" w:rsidRPr="00762ADB" w:rsidRDefault="00F357FB">
      <w:pPr>
        <w:rPr>
          <w:lang w:val="ru-RU"/>
        </w:rPr>
      </w:pPr>
    </w:p>
    <w:p w14:paraId="2EA51D53" w14:textId="77777777" w:rsidR="00F357FB" w:rsidRPr="00762ADB" w:rsidRDefault="00000000">
      <w:pPr>
        <w:rPr>
          <w:lang w:val="ru-RU"/>
        </w:rPr>
      </w:pPr>
      <w:r w:rsidRPr="00762ADB">
        <w:rPr>
          <w:color w:val="333333"/>
          <w:lang w:val="ru-RU"/>
        </w:rPr>
        <w:t xml:space="preserve"> </w:t>
      </w:r>
    </w:p>
    <w:tbl>
      <w:tblPr>
        <w:tblW w:w="0" w:type="auto"/>
        <w:tblInd w:w="10" w:type="dxa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23"/>
        <w:gridCol w:w="4512"/>
      </w:tblGrid>
      <w:tr w:rsidR="00F357FB" w14:paraId="6932EADD" w14:textId="77777777">
        <w:tblPrEx>
          <w:tblCellMar>
            <w:top w:w="0" w:type="dxa"/>
            <w:bottom w:w="0" w:type="dxa"/>
          </w:tblCellMar>
        </w:tblPrEx>
        <w:tc>
          <w:tcPr>
            <w:tcW w:w="500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14:paraId="0F62CE80" w14:textId="77777777" w:rsidR="00F357FB" w:rsidRDefault="00000000">
            <w:pPr>
              <w:spacing w:after="0" w:line="360" w:lineRule="auto"/>
            </w:pPr>
            <w:r>
              <w:rPr>
                <w:color w:val="999999"/>
                <w:sz w:val="16"/>
                <w:szCs w:val="16"/>
              </w:rPr>
              <w:t xml:space="preserve">г. </w:t>
            </w:r>
            <w:bookmarkStart w:id="0" w:name="city"/>
            <w:r>
              <w:rPr>
                <w:color w:val="999999"/>
                <w:sz w:val="16"/>
                <w:szCs w:val="16"/>
              </w:rPr>
              <w:t>______________</w:t>
            </w:r>
            <w:bookmarkEnd w:id="0"/>
            <w:r>
              <w:rPr>
                <w:color w:val="999999"/>
                <w:sz w:val="16"/>
                <w:szCs w:val="16"/>
              </w:rPr>
              <w:t>_</w:t>
            </w:r>
          </w:p>
        </w:tc>
        <w:tc>
          <w:tcPr>
            <w:tcW w:w="500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14:paraId="5C98B3B4" w14:textId="77777777" w:rsidR="00F357FB" w:rsidRDefault="00000000">
            <w:pPr>
              <w:spacing w:after="0" w:line="360" w:lineRule="auto"/>
              <w:jc w:val="right"/>
            </w:pPr>
            <w:bookmarkStart w:id="1" w:name="dayMountYear"/>
            <w:r>
              <w:rPr>
                <w:color w:val="999999"/>
                <w:sz w:val="16"/>
                <w:szCs w:val="16"/>
              </w:rPr>
              <w:t xml:space="preserve">«____» ______________ 2023 </w:t>
            </w:r>
            <w:bookmarkEnd w:id="1"/>
            <w:r>
              <w:rPr>
                <w:color w:val="999999"/>
                <w:sz w:val="16"/>
                <w:szCs w:val="16"/>
              </w:rPr>
              <w:t>г.</w:t>
            </w:r>
          </w:p>
        </w:tc>
      </w:tr>
    </w:tbl>
    <w:p w14:paraId="6168FE65" w14:textId="77777777" w:rsidR="00F357FB" w:rsidRDefault="00F357FB"/>
    <w:p w14:paraId="13F447EE" w14:textId="77777777" w:rsidR="00F357FB" w:rsidRDefault="00F357FB"/>
    <w:p w14:paraId="1D7823C5" w14:textId="77777777" w:rsidR="00F357FB" w:rsidRDefault="00F357FB"/>
    <w:p w14:paraId="2500F9C9" w14:textId="77777777" w:rsidR="00F357FB" w:rsidRPr="00762ADB" w:rsidRDefault="00000000">
      <w:pPr>
        <w:rPr>
          <w:lang w:val="ru-RU"/>
        </w:rPr>
      </w:pPr>
      <w:r w:rsidRPr="00762ADB">
        <w:rPr>
          <w:color w:val="333333"/>
          <w:lang w:val="ru-RU"/>
        </w:rPr>
        <w:t xml:space="preserve"> </w:t>
      </w:r>
      <w:bookmarkStart w:id="2" w:name="organization1"/>
      <w:r w:rsidRPr="00762ADB">
        <w:rPr>
          <w:color w:val="333333"/>
          <w:lang w:val="ru-RU"/>
        </w:rPr>
        <w:t>________________________________________________</w:t>
      </w:r>
      <w:bookmarkEnd w:id="2"/>
      <w:r w:rsidRPr="00762ADB">
        <w:rPr>
          <w:color w:val="333333"/>
          <w:lang w:val="ru-RU"/>
        </w:rPr>
        <w:t xml:space="preserve"> в лице </w:t>
      </w:r>
      <w:bookmarkStart w:id="3" w:name="FIO1"/>
      <w:r w:rsidRPr="00762ADB">
        <w:rPr>
          <w:color w:val="333333"/>
          <w:lang w:val="ru-RU"/>
        </w:rPr>
        <w:t>________________________________________________</w:t>
      </w:r>
      <w:bookmarkEnd w:id="3"/>
      <w:r w:rsidRPr="00762ADB">
        <w:rPr>
          <w:color w:val="333333"/>
          <w:lang w:val="ru-RU"/>
        </w:rPr>
        <w:t xml:space="preserve">, действующего на основании </w:t>
      </w:r>
      <w:bookmarkStart w:id="4" w:name="doc1"/>
      <w:r w:rsidRPr="00762ADB">
        <w:rPr>
          <w:color w:val="333333"/>
          <w:lang w:val="ru-RU"/>
        </w:rPr>
        <w:t>________________________________________________</w:t>
      </w:r>
      <w:bookmarkEnd w:id="4"/>
      <w:r w:rsidRPr="00762ADB">
        <w:rPr>
          <w:color w:val="333333"/>
          <w:lang w:val="ru-RU"/>
        </w:rPr>
        <w:t>, именуемый в дальнейшем «</w:t>
      </w:r>
      <w:r w:rsidRPr="00762ADB">
        <w:rPr>
          <w:b/>
          <w:bCs/>
          <w:color w:val="333333"/>
          <w:lang w:val="ru-RU"/>
        </w:rPr>
        <w:t>Поставщик</w:t>
      </w:r>
      <w:r w:rsidRPr="00762ADB">
        <w:rPr>
          <w:color w:val="333333"/>
          <w:lang w:val="ru-RU"/>
        </w:rPr>
        <w:t xml:space="preserve">», с одной стороны, и </w:t>
      </w:r>
      <w:bookmarkStart w:id="5" w:name="organization2"/>
      <w:r w:rsidRPr="00762ADB">
        <w:rPr>
          <w:color w:val="333333"/>
          <w:lang w:val="ru-RU"/>
        </w:rPr>
        <w:t>________________________________________________</w:t>
      </w:r>
      <w:bookmarkEnd w:id="5"/>
      <w:r w:rsidRPr="00762ADB">
        <w:rPr>
          <w:color w:val="333333"/>
          <w:lang w:val="ru-RU"/>
        </w:rPr>
        <w:t xml:space="preserve"> в лице </w:t>
      </w:r>
      <w:bookmarkStart w:id="6" w:name="FIO2"/>
      <w:r w:rsidRPr="00762ADB">
        <w:rPr>
          <w:color w:val="333333"/>
          <w:lang w:val="ru-RU"/>
        </w:rPr>
        <w:t>________________________________________________</w:t>
      </w:r>
      <w:bookmarkEnd w:id="6"/>
      <w:r w:rsidRPr="00762ADB">
        <w:rPr>
          <w:color w:val="333333"/>
          <w:lang w:val="ru-RU"/>
        </w:rPr>
        <w:t xml:space="preserve">, действующего на основании </w:t>
      </w:r>
      <w:bookmarkStart w:id="7" w:name="doc2"/>
      <w:r w:rsidRPr="00762ADB">
        <w:rPr>
          <w:color w:val="333333"/>
          <w:lang w:val="ru-RU"/>
        </w:rPr>
        <w:t>________________________________________________</w:t>
      </w:r>
      <w:bookmarkEnd w:id="7"/>
      <w:r w:rsidRPr="00762ADB">
        <w:rPr>
          <w:color w:val="333333"/>
          <w:lang w:val="ru-RU"/>
        </w:rPr>
        <w:t>, именуемый в дальнейшем «</w:t>
      </w:r>
      <w:r w:rsidRPr="00762ADB">
        <w:rPr>
          <w:b/>
          <w:bCs/>
          <w:color w:val="333333"/>
          <w:lang w:val="ru-RU"/>
        </w:rPr>
        <w:t>Покупатель</w:t>
      </w:r>
      <w:r w:rsidRPr="00762ADB">
        <w:rPr>
          <w:color w:val="333333"/>
          <w:lang w:val="ru-RU"/>
        </w:rPr>
        <w:t>», с другой стороны, именуемые в дальнейшем «Стороны», заключили настоящий договор, в дальнейшем «</w:t>
      </w:r>
      <w:r w:rsidRPr="00762ADB">
        <w:rPr>
          <w:b/>
          <w:bCs/>
          <w:color w:val="333333"/>
          <w:lang w:val="ru-RU"/>
        </w:rPr>
        <w:t>Договор</w:t>
      </w:r>
      <w:r w:rsidRPr="00762ADB">
        <w:rPr>
          <w:color w:val="333333"/>
          <w:lang w:val="ru-RU"/>
        </w:rPr>
        <w:t xml:space="preserve">», о нижеследующем: </w:t>
      </w:r>
    </w:p>
    <w:p w14:paraId="317B56DB" w14:textId="77777777" w:rsidR="00F357FB" w:rsidRPr="00762ADB" w:rsidRDefault="00000000">
      <w:pPr>
        <w:spacing w:before="500" w:after="150"/>
        <w:jc w:val="center"/>
        <w:rPr>
          <w:lang w:val="ru-RU"/>
        </w:rPr>
      </w:pPr>
      <w:r w:rsidRPr="00762ADB">
        <w:rPr>
          <w:b/>
          <w:bCs/>
          <w:color w:val="333333"/>
          <w:sz w:val="24"/>
          <w:szCs w:val="24"/>
          <w:lang w:val="ru-RU"/>
        </w:rPr>
        <w:t>1. ПРЕДМЕТ ДОГОВОРА</w:t>
      </w:r>
    </w:p>
    <w:p w14:paraId="63BFEA4B" w14:textId="77777777" w:rsidR="00F357FB" w:rsidRPr="00762ADB" w:rsidRDefault="00000000">
      <w:pPr>
        <w:spacing w:after="150" w:line="360" w:lineRule="auto"/>
        <w:rPr>
          <w:lang w:val="ru-RU"/>
        </w:rPr>
      </w:pPr>
      <w:r w:rsidRPr="00762ADB">
        <w:rPr>
          <w:color w:val="333333"/>
          <w:lang w:val="ru-RU"/>
        </w:rPr>
        <w:t>1.1. В соответствии с настоящим Договором Поставщик обязуется поставить Покупателю Товар в соответствии со Спецификацией (Приложениях №1, являющимися неотъемлемой частью настоящего договора), а Покупатель принять и оплатить его.</w:t>
      </w:r>
    </w:p>
    <w:p w14:paraId="548C3E2C" w14:textId="77777777" w:rsidR="00F357FB" w:rsidRDefault="00000000">
      <w:pPr>
        <w:spacing w:after="150" w:line="360" w:lineRule="auto"/>
      </w:pPr>
      <w:r w:rsidRPr="00762ADB">
        <w:rPr>
          <w:color w:val="333333"/>
          <w:lang w:val="ru-RU"/>
        </w:rPr>
        <w:t xml:space="preserve">1.2. Наименование, ассортимент, количество, цена товара, сроки поставки согласовываются Сторонами и определяются в Спецификациях (Приложениях), которые являются неотъемлемой частью </w:t>
      </w:r>
      <w:proofErr w:type="spellStart"/>
      <w:r>
        <w:rPr>
          <w:color w:val="333333"/>
        </w:rPr>
        <w:t>Договора</w:t>
      </w:r>
      <w:proofErr w:type="spellEnd"/>
      <w:r>
        <w:rPr>
          <w:color w:val="333333"/>
        </w:rPr>
        <w:t>.</w:t>
      </w:r>
    </w:p>
    <w:p w14:paraId="233A12A6" w14:textId="77777777" w:rsidR="00F357FB" w:rsidRPr="00762ADB" w:rsidRDefault="00000000">
      <w:pPr>
        <w:spacing w:before="500" w:after="150"/>
        <w:jc w:val="center"/>
        <w:rPr>
          <w:lang w:val="ru-RU"/>
        </w:rPr>
      </w:pPr>
      <w:r w:rsidRPr="00762ADB">
        <w:rPr>
          <w:b/>
          <w:bCs/>
          <w:color w:val="333333"/>
          <w:sz w:val="24"/>
          <w:szCs w:val="24"/>
          <w:lang w:val="ru-RU"/>
        </w:rPr>
        <w:t>2. ЦЕНА И СУММА ДОГОВОРА</w:t>
      </w:r>
    </w:p>
    <w:p w14:paraId="05EA3D08" w14:textId="77777777" w:rsidR="00F357FB" w:rsidRPr="00762ADB" w:rsidRDefault="00000000">
      <w:pPr>
        <w:spacing w:after="150" w:line="360" w:lineRule="auto"/>
        <w:rPr>
          <w:lang w:val="ru-RU"/>
        </w:rPr>
      </w:pPr>
      <w:r w:rsidRPr="00762ADB">
        <w:rPr>
          <w:color w:val="333333"/>
          <w:lang w:val="ru-RU"/>
        </w:rPr>
        <w:t>2.1. Поставляемый по Договору Товар оплачивается по согласованной сторонами цене согласно Спецификациям (Приложениям) и протоколу проведения торгов.</w:t>
      </w:r>
    </w:p>
    <w:p w14:paraId="0633FD67" w14:textId="77777777" w:rsidR="00F357FB" w:rsidRPr="00762ADB" w:rsidRDefault="00000000">
      <w:pPr>
        <w:spacing w:after="150" w:line="360" w:lineRule="auto"/>
        <w:rPr>
          <w:lang w:val="ru-RU"/>
        </w:rPr>
      </w:pPr>
      <w:r w:rsidRPr="00762ADB">
        <w:rPr>
          <w:color w:val="333333"/>
          <w:lang w:val="ru-RU"/>
        </w:rPr>
        <w:t>2.2. Общая сумма договора определяется как общая стоимость всего поставленного Покупателю Товара в соответствии со Спецификациями (Приложениями) за весь период действия Договора.</w:t>
      </w:r>
    </w:p>
    <w:p w14:paraId="138D1351" w14:textId="77777777" w:rsidR="00F357FB" w:rsidRPr="00762ADB" w:rsidRDefault="00000000">
      <w:pPr>
        <w:spacing w:after="150" w:line="360" w:lineRule="auto"/>
        <w:rPr>
          <w:lang w:val="ru-RU"/>
        </w:rPr>
      </w:pPr>
      <w:r w:rsidRPr="00762ADB">
        <w:rPr>
          <w:color w:val="333333"/>
          <w:lang w:val="ru-RU"/>
        </w:rPr>
        <w:t>2.3. Цена на товар устанавливается в рублях и включает в себя НДС, иные налоги и сборы, стоимость тары, упаковку, маркировку и доставку до склада Покупателя.</w:t>
      </w:r>
    </w:p>
    <w:p w14:paraId="262AB510" w14:textId="77777777" w:rsidR="00F357FB" w:rsidRPr="00762ADB" w:rsidRDefault="00000000">
      <w:pPr>
        <w:spacing w:before="500" w:after="150"/>
        <w:jc w:val="center"/>
        <w:rPr>
          <w:lang w:val="ru-RU"/>
        </w:rPr>
      </w:pPr>
      <w:r w:rsidRPr="00762ADB">
        <w:rPr>
          <w:b/>
          <w:bCs/>
          <w:color w:val="333333"/>
          <w:sz w:val="24"/>
          <w:szCs w:val="24"/>
          <w:lang w:val="ru-RU"/>
        </w:rPr>
        <w:t>3. ПОРЯДОК РАСЧЕТОВ</w:t>
      </w:r>
    </w:p>
    <w:p w14:paraId="4F70E7DA" w14:textId="77777777" w:rsidR="00F357FB" w:rsidRPr="00762ADB" w:rsidRDefault="00000000">
      <w:pPr>
        <w:spacing w:after="150" w:line="360" w:lineRule="auto"/>
        <w:rPr>
          <w:lang w:val="ru-RU"/>
        </w:rPr>
      </w:pPr>
      <w:r w:rsidRPr="00762ADB">
        <w:rPr>
          <w:color w:val="333333"/>
          <w:lang w:val="ru-RU"/>
        </w:rPr>
        <w:t xml:space="preserve">3.1. Расчеты за Товар производятся на условии </w:t>
      </w:r>
      <w:bookmarkStart w:id="8" w:name="predoplata"/>
      <w:r w:rsidRPr="00762ADB">
        <w:rPr>
          <w:color w:val="333333"/>
          <w:lang w:val="ru-RU"/>
        </w:rPr>
        <w:t>________</w:t>
      </w:r>
      <w:bookmarkEnd w:id="8"/>
      <w:r w:rsidRPr="00762ADB">
        <w:rPr>
          <w:color w:val="333333"/>
          <w:lang w:val="ru-RU"/>
        </w:rPr>
        <w:t xml:space="preserve"> % предоплаты в течение </w:t>
      </w:r>
      <w:bookmarkStart w:id="9" w:name="predoplataDay"/>
      <w:r w:rsidRPr="00762ADB">
        <w:rPr>
          <w:color w:val="333333"/>
          <w:lang w:val="ru-RU"/>
        </w:rPr>
        <w:t>________</w:t>
      </w:r>
      <w:bookmarkEnd w:id="9"/>
      <w:r w:rsidRPr="00762ADB">
        <w:rPr>
          <w:color w:val="333333"/>
          <w:lang w:val="ru-RU"/>
        </w:rPr>
        <w:t xml:space="preserve"> банковских дней с момента выставления счета на оплату путем перечисления денежных </w:t>
      </w:r>
      <w:r w:rsidRPr="00762ADB">
        <w:rPr>
          <w:color w:val="333333"/>
          <w:lang w:val="ru-RU"/>
        </w:rPr>
        <w:lastRenderedPageBreak/>
        <w:t xml:space="preserve">средств на расчетный счет Поставщика. Окончательный расчёт в течение </w:t>
      </w:r>
      <w:bookmarkStart w:id="10" w:name="raschet"/>
      <w:r w:rsidRPr="00762ADB">
        <w:rPr>
          <w:color w:val="333333"/>
          <w:lang w:val="ru-RU"/>
        </w:rPr>
        <w:t>________</w:t>
      </w:r>
      <w:bookmarkEnd w:id="10"/>
      <w:r w:rsidRPr="00762ADB">
        <w:rPr>
          <w:color w:val="333333"/>
          <w:lang w:val="ru-RU"/>
        </w:rPr>
        <w:t xml:space="preserve"> рабочих дней с момента подписания товарной накладной (актов </w:t>
      </w:r>
      <w:proofErr w:type="spellStart"/>
      <w:r w:rsidRPr="00762ADB">
        <w:rPr>
          <w:color w:val="333333"/>
          <w:lang w:val="ru-RU"/>
        </w:rPr>
        <w:t>приёмо</w:t>
      </w:r>
      <w:proofErr w:type="spellEnd"/>
      <w:r w:rsidRPr="00762ADB">
        <w:rPr>
          <w:color w:val="333333"/>
          <w:lang w:val="ru-RU"/>
        </w:rPr>
        <w:t>-передачи).</w:t>
      </w:r>
    </w:p>
    <w:p w14:paraId="397B6326" w14:textId="77777777" w:rsidR="00F357FB" w:rsidRPr="00762ADB" w:rsidRDefault="00000000">
      <w:pPr>
        <w:spacing w:after="150" w:line="360" w:lineRule="auto"/>
        <w:rPr>
          <w:lang w:val="ru-RU"/>
        </w:rPr>
      </w:pPr>
      <w:r w:rsidRPr="00762ADB">
        <w:rPr>
          <w:color w:val="333333"/>
          <w:lang w:val="ru-RU"/>
        </w:rPr>
        <w:t>3.2. Моментом оплаты является поступление денежных средств на расчетный счет Поставщика.</w:t>
      </w:r>
    </w:p>
    <w:p w14:paraId="19ADDF18" w14:textId="77777777" w:rsidR="00F357FB" w:rsidRPr="00762ADB" w:rsidRDefault="00000000">
      <w:pPr>
        <w:spacing w:before="500" w:after="150"/>
        <w:jc w:val="center"/>
        <w:rPr>
          <w:lang w:val="ru-RU"/>
        </w:rPr>
      </w:pPr>
      <w:r w:rsidRPr="00762ADB">
        <w:rPr>
          <w:b/>
          <w:bCs/>
          <w:color w:val="333333"/>
          <w:sz w:val="24"/>
          <w:szCs w:val="24"/>
          <w:lang w:val="ru-RU"/>
        </w:rPr>
        <w:t>9. ЮРИДИЧЕСКИЕ АДРЕСА И БАНКОВСКИЕ РЕКВИЗИТЫ СТОРОН</w:t>
      </w:r>
    </w:p>
    <w:tbl>
      <w:tblPr>
        <w:tblW w:w="0" w:type="auto"/>
        <w:tblInd w:w="10" w:type="dxa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14"/>
        <w:gridCol w:w="4521"/>
      </w:tblGrid>
      <w:tr w:rsidR="00F357FB" w14:paraId="3A98E7C8" w14:textId="77777777">
        <w:tblPrEx>
          <w:tblCellMar>
            <w:top w:w="0" w:type="dxa"/>
            <w:bottom w:w="0" w:type="dxa"/>
          </w:tblCellMar>
        </w:tblPrEx>
        <w:tc>
          <w:tcPr>
            <w:tcW w:w="500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14:paraId="3E545AE2" w14:textId="77777777" w:rsidR="00F357FB" w:rsidRPr="00762ADB" w:rsidRDefault="00000000">
            <w:pPr>
              <w:rPr>
                <w:lang w:val="ru-RU"/>
              </w:rPr>
            </w:pPr>
            <w:r w:rsidRPr="00762ADB">
              <w:rPr>
                <w:b/>
                <w:bCs/>
                <w:color w:val="333333"/>
                <w:sz w:val="18"/>
                <w:szCs w:val="18"/>
                <w:lang w:val="ru-RU"/>
              </w:rPr>
              <w:t>Поставщик</w:t>
            </w:r>
          </w:p>
          <w:p w14:paraId="452F6EA9" w14:textId="21DC8AF1" w:rsidR="00F357FB" w:rsidRPr="00C021CB" w:rsidRDefault="00000000">
            <w:pPr>
              <w:rPr>
                <w:lang w:val="ru-RU"/>
              </w:rPr>
            </w:pPr>
            <w:r w:rsidRPr="00762ADB">
              <w:rPr>
                <w:color w:val="333333"/>
                <w:sz w:val="18"/>
                <w:szCs w:val="18"/>
                <w:lang w:val="ru-RU"/>
              </w:rPr>
              <w:t>Юр. адрес:</w:t>
            </w:r>
            <w:bookmarkStart w:id="11" w:name="prod_adres"/>
            <w:r w:rsidR="00C021CB" w:rsidRPr="00C021CB">
              <w:rPr>
                <w:color w:val="333333"/>
                <w:sz w:val="18"/>
                <w:szCs w:val="18"/>
                <w:lang w:val="ru-RU"/>
              </w:rPr>
              <w:t xml:space="preserve">  </w:t>
            </w:r>
            <w:bookmarkEnd w:id="11"/>
            <w:r w:rsidR="00C021CB">
              <w:rPr>
                <w:color w:val="333333"/>
                <w:sz w:val="18"/>
                <w:szCs w:val="18"/>
                <w:lang w:val="ru-RU"/>
              </w:rPr>
              <w:t xml:space="preserve"> </w:t>
            </w:r>
          </w:p>
          <w:p w14:paraId="47B52C13" w14:textId="39C3A6A3" w:rsidR="00F357FB" w:rsidRPr="00C021CB" w:rsidRDefault="00000000">
            <w:pPr>
              <w:rPr>
                <w:lang w:val="ru-RU"/>
              </w:rPr>
            </w:pPr>
            <w:r w:rsidRPr="00762ADB">
              <w:rPr>
                <w:color w:val="333333"/>
                <w:sz w:val="18"/>
                <w:szCs w:val="18"/>
                <w:lang w:val="ru-RU"/>
              </w:rPr>
              <w:t>Почтовый адрес:</w:t>
            </w:r>
            <w:bookmarkStart w:id="12" w:name="post_index_prod"/>
            <w:r w:rsidR="00C021CB" w:rsidRPr="00C021CB">
              <w:rPr>
                <w:color w:val="333333"/>
                <w:sz w:val="18"/>
                <w:szCs w:val="18"/>
                <w:lang w:val="ru-RU"/>
              </w:rPr>
              <w:t xml:space="preserve"> </w:t>
            </w:r>
            <w:bookmarkEnd w:id="12"/>
            <w:r w:rsidR="00C021CB">
              <w:rPr>
                <w:color w:val="333333"/>
                <w:sz w:val="18"/>
                <w:szCs w:val="18"/>
                <w:lang w:val="ru-RU"/>
              </w:rPr>
              <w:t xml:space="preserve"> </w:t>
            </w:r>
          </w:p>
          <w:p w14:paraId="0C68B736" w14:textId="1961FD06" w:rsidR="00F357FB" w:rsidRPr="00C021CB" w:rsidRDefault="00000000">
            <w:pPr>
              <w:rPr>
                <w:color w:val="333333"/>
                <w:sz w:val="18"/>
                <w:szCs w:val="18"/>
                <w:lang w:val="ru-RU"/>
              </w:rPr>
            </w:pPr>
            <w:r w:rsidRPr="00762ADB">
              <w:rPr>
                <w:color w:val="333333"/>
                <w:sz w:val="18"/>
                <w:szCs w:val="18"/>
                <w:lang w:val="ru-RU"/>
              </w:rPr>
              <w:t>ИНН:</w:t>
            </w:r>
            <w:bookmarkStart w:id="13" w:name="inn_1"/>
            <w:r w:rsidR="00E4744F" w:rsidRPr="00C021CB">
              <w:rPr>
                <w:color w:val="333333"/>
                <w:sz w:val="18"/>
                <w:szCs w:val="18"/>
                <w:lang w:val="ru-RU"/>
              </w:rPr>
              <w:t xml:space="preserve">  </w:t>
            </w:r>
            <w:bookmarkEnd w:id="13"/>
            <w:r w:rsidR="00E4744F" w:rsidRPr="00C021CB">
              <w:rPr>
                <w:color w:val="333333"/>
                <w:sz w:val="18"/>
                <w:szCs w:val="18"/>
                <w:lang w:val="ru-RU"/>
              </w:rPr>
              <w:t xml:space="preserve"> </w:t>
            </w:r>
          </w:p>
          <w:p w14:paraId="28495215" w14:textId="143FD6A0" w:rsidR="00F357FB" w:rsidRDefault="00000000">
            <w:pPr>
              <w:rPr>
                <w:color w:val="333333"/>
                <w:sz w:val="18"/>
                <w:szCs w:val="18"/>
                <w:lang w:val="ru-RU"/>
              </w:rPr>
            </w:pPr>
            <w:r w:rsidRPr="00762ADB">
              <w:rPr>
                <w:color w:val="333333"/>
                <w:sz w:val="18"/>
                <w:szCs w:val="18"/>
                <w:lang w:val="ru-RU"/>
              </w:rPr>
              <w:t>КПП:</w:t>
            </w:r>
            <w:bookmarkStart w:id="14" w:name="cpp_1"/>
          </w:p>
          <w:bookmarkEnd w:id="14"/>
          <w:p w14:paraId="32E0CB55" w14:textId="2606E6AB" w:rsidR="00F357FB" w:rsidRPr="00C021CB" w:rsidRDefault="00F357FB">
            <w:pPr>
              <w:rPr>
                <w:lang w:val="ru-RU"/>
              </w:rPr>
            </w:pPr>
          </w:p>
        </w:tc>
        <w:tc>
          <w:tcPr>
            <w:tcW w:w="500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14:paraId="74E54A40" w14:textId="77777777" w:rsidR="00F357FB" w:rsidRPr="00762ADB" w:rsidRDefault="00000000">
            <w:pPr>
              <w:rPr>
                <w:lang w:val="ru-RU"/>
              </w:rPr>
            </w:pPr>
            <w:r w:rsidRPr="00762ADB">
              <w:rPr>
                <w:b/>
                <w:bCs/>
                <w:color w:val="333333"/>
                <w:sz w:val="18"/>
                <w:szCs w:val="18"/>
                <w:lang w:val="ru-RU"/>
              </w:rPr>
              <w:t>Покупатель</w:t>
            </w:r>
          </w:p>
          <w:p w14:paraId="1B5E794E" w14:textId="39B07A7E" w:rsidR="00F357FB" w:rsidRPr="00C021CB" w:rsidRDefault="00000000">
            <w:pPr>
              <w:rPr>
                <w:lang w:val="ru-RU"/>
              </w:rPr>
            </w:pPr>
            <w:r w:rsidRPr="00762ADB">
              <w:rPr>
                <w:color w:val="333333"/>
                <w:sz w:val="18"/>
                <w:szCs w:val="18"/>
                <w:lang w:val="ru-RU"/>
              </w:rPr>
              <w:t>Юр. адрес:</w:t>
            </w:r>
            <w:bookmarkStart w:id="15" w:name="pokup_adres"/>
            <w:r w:rsidR="00C021CB" w:rsidRPr="00C021CB">
              <w:rPr>
                <w:color w:val="333333"/>
                <w:sz w:val="18"/>
                <w:szCs w:val="18"/>
                <w:lang w:val="ru-RU"/>
              </w:rPr>
              <w:t xml:space="preserve">  </w:t>
            </w:r>
            <w:bookmarkEnd w:id="15"/>
            <w:r w:rsidR="00C021CB" w:rsidRPr="00C021CB">
              <w:rPr>
                <w:color w:val="333333"/>
                <w:sz w:val="18"/>
                <w:szCs w:val="18"/>
                <w:lang w:val="ru-RU"/>
              </w:rPr>
              <w:t xml:space="preserve"> </w:t>
            </w:r>
          </w:p>
          <w:p w14:paraId="12606926" w14:textId="44C7A2F7" w:rsidR="00F357FB" w:rsidRPr="00C021CB" w:rsidRDefault="00000000">
            <w:r w:rsidRPr="00762ADB">
              <w:rPr>
                <w:color w:val="333333"/>
                <w:sz w:val="18"/>
                <w:szCs w:val="18"/>
                <w:lang w:val="ru-RU"/>
              </w:rPr>
              <w:t>Почтовый адрес:</w:t>
            </w:r>
            <w:bookmarkStart w:id="16" w:name="post_index_pokup"/>
            <w:r w:rsidR="00C021CB" w:rsidRPr="00C021CB">
              <w:rPr>
                <w:color w:val="333333"/>
                <w:sz w:val="18"/>
                <w:szCs w:val="18"/>
                <w:lang w:val="ru-RU"/>
              </w:rPr>
              <w:t xml:space="preserve"> </w:t>
            </w:r>
            <w:bookmarkEnd w:id="16"/>
            <w:r w:rsidR="00C021CB">
              <w:rPr>
                <w:color w:val="333333"/>
                <w:sz w:val="18"/>
                <w:szCs w:val="18"/>
              </w:rPr>
              <w:t xml:space="preserve"> </w:t>
            </w:r>
          </w:p>
          <w:p w14:paraId="17AE990B" w14:textId="7E17A698" w:rsidR="00F357FB" w:rsidRPr="00E4744F" w:rsidRDefault="00000000">
            <w:r w:rsidRPr="00762ADB">
              <w:rPr>
                <w:color w:val="333333"/>
                <w:sz w:val="18"/>
                <w:szCs w:val="18"/>
                <w:lang w:val="ru-RU"/>
              </w:rPr>
              <w:t>ИНН:</w:t>
            </w:r>
            <w:bookmarkStart w:id="17" w:name="inn_2"/>
            <w:r w:rsidR="00E4744F">
              <w:rPr>
                <w:color w:val="333333"/>
                <w:sz w:val="18"/>
                <w:szCs w:val="18"/>
              </w:rPr>
              <w:t xml:space="preserve"> </w:t>
            </w:r>
            <w:bookmarkEnd w:id="17"/>
            <w:r w:rsidR="00E4744F">
              <w:rPr>
                <w:color w:val="333333"/>
                <w:sz w:val="18"/>
                <w:szCs w:val="18"/>
              </w:rPr>
              <w:t xml:space="preserve"> </w:t>
            </w:r>
          </w:p>
          <w:p w14:paraId="2032045A" w14:textId="7012B977" w:rsidR="00F357FB" w:rsidRPr="00E4744F" w:rsidRDefault="00000000">
            <w:r w:rsidRPr="00762ADB">
              <w:rPr>
                <w:color w:val="333333"/>
                <w:sz w:val="18"/>
                <w:szCs w:val="18"/>
                <w:lang w:val="ru-RU"/>
              </w:rPr>
              <w:t>КПП:</w:t>
            </w:r>
            <w:bookmarkStart w:id="18" w:name="cpp_2"/>
            <w:r w:rsidR="00E4744F">
              <w:rPr>
                <w:color w:val="333333"/>
                <w:sz w:val="18"/>
                <w:szCs w:val="18"/>
              </w:rPr>
              <w:t xml:space="preserve"> </w:t>
            </w:r>
            <w:bookmarkEnd w:id="18"/>
            <w:r w:rsidR="00E4744F">
              <w:rPr>
                <w:color w:val="333333"/>
                <w:sz w:val="18"/>
                <w:szCs w:val="18"/>
              </w:rPr>
              <w:t xml:space="preserve"> </w:t>
            </w:r>
          </w:p>
          <w:p w14:paraId="7320563A" w14:textId="71CBE305" w:rsidR="00F357FB" w:rsidRDefault="00000000">
            <w:r>
              <w:rPr>
                <w:color w:val="333333"/>
              </w:rPr>
              <w:t xml:space="preserve"> </w:t>
            </w:r>
          </w:p>
        </w:tc>
      </w:tr>
    </w:tbl>
    <w:p w14:paraId="1700AF1D" w14:textId="77777777" w:rsidR="00F357FB" w:rsidRDefault="00F357FB"/>
    <w:p w14:paraId="104A9BA4" w14:textId="77777777" w:rsidR="00F357FB" w:rsidRDefault="00F357FB">
      <w:pPr>
        <w:spacing w:before="500" w:after="150"/>
        <w:jc w:val="center"/>
      </w:pPr>
    </w:p>
    <w:p w14:paraId="1941AD96" w14:textId="77777777" w:rsidR="00F357FB" w:rsidRDefault="00F357FB"/>
    <w:tbl>
      <w:tblPr>
        <w:tblW w:w="0" w:type="auto"/>
        <w:tblInd w:w="10" w:type="dxa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18"/>
        <w:gridCol w:w="4517"/>
      </w:tblGrid>
      <w:tr w:rsidR="00F357FB" w14:paraId="72D4798A" w14:textId="77777777">
        <w:tblPrEx>
          <w:tblCellMar>
            <w:top w:w="0" w:type="dxa"/>
            <w:bottom w:w="0" w:type="dxa"/>
          </w:tblCellMar>
        </w:tblPrEx>
        <w:tc>
          <w:tcPr>
            <w:tcW w:w="500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14:paraId="07AD0027" w14:textId="77777777" w:rsidR="00F357FB" w:rsidRDefault="00000000">
            <w:pPr>
              <w:spacing w:after="0" w:line="360" w:lineRule="auto"/>
            </w:pPr>
            <w:proofErr w:type="spellStart"/>
            <w:r>
              <w:rPr>
                <w:color w:val="333333"/>
                <w:sz w:val="18"/>
                <w:szCs w:val="18"/>
              </w:rPr>
              <w:t>Поставщик</w:t>
            </w:r>
            <w:proofErr w:type="spellEnd"/>
            <w:r>
              <w:rPr>
                <w:color w:val="333333"/>
                <w:sz w:val="18"/>
                <w:szCs w:val="18"/>
              </w:rPr>
              <w:t xml:space="preserve"> _______________</w:t>
            </w:r>
          </w:p>
        </w:tc>
        <w:tc>
          <w:tcPr>
            <w:tcW w:w="500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14:paraId="12EB958A" w14:textId="77777777" w:rsidR="00F357FB" w:rsidRDefault="00000000">
            <w:pPr>
              <w:spacing w:after="0" w:line="360" w:lineRule="auto"/>
            </w:pPr>
            <w:proofErr w:type="spellStart"/>
            <w:r>
              <w:rPr>
                <w:color w:val="333333"/>
                <w:sz w:val="18"/>
                <w:szCs w:val="18"/>
              </w:rPr>
              <w:t>Покупатель</w:t>
            </w:r>
            <w:proofErr w:type="spellEnd"/>
            <w:r>
              <w:rPr>
                <w:color w:val="333333"/>
                <w:sz w:val="18"/>
                <w:szCs w:val="18"/>
              </w:rPr>
              <w:t xml:space="preserve"> _______________</w:t>
            </w:r>
          </w:p>
        </w:tc>
      </w:tr>
    </w:tbl>
    <w:p w14:paraId="5C479BFE" w14:textId="77777777" w:rsidR="00F357FB" w:rsidRDefault="00F357FB"/>
    <w:p w14:paraId="1C435F2D" w14:textId="36F947AF" w:rsidR="00F357FB" w:rsidRPr="00E4744F" w:rsidRDefault="00F357FB" w:rsidP="00E4744F"/>
    <w:sectPr w:rsidR="00F357FB" w:rsidRPr="00E4744F">
      <w:footerReference w:type="default" r:id="rId6"/>
      <w:pgSz w:w="11905" w:h="16837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662974" w14:textId="77777777" w:rsidR="009E63CC" w:rsidRDefault="009E63CC">
      <w:pPr>
        <w:spacing w:after="0" w:line="240" w:lineRule="auto"/>
      </w:pPr>
      <w:r>
        <w:separator/>
      </w:r>
    </w:p>
  </w:endnote>
  <w:endnote w:type="continuationSeparator" w:id="0">
    <w:p w14:paraId="08D94F02" w14:textId="77777777" w:rsidR="009E63CC" w:rsidRDefault="009E63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AF384B" w14:textId="77777777" w:rsidR="00F357FB" w:rsidRDefault="00000000">
    <w:r>
      <w:fldChar w:fldCharType="begin"/>
    </w:r>
    <w:r>
      <w:instrText>PAGE</w:instrText>
    </w:r>
    <w:r>
      <w:fldChar w:fldCharType="separate"/>
    </w:r>
    <w:r w:rsidR="00762ADB">
      <w:rPr>
        <w:noProof/>
      </w:rPr>
      <w:t>1</w:t>
    </w:r>
    <w:r>
      <w:fldChar w:fldCharType="end"/>
    </w:r>
    <w:r>
      <w:t xml:space="preserve"> / </w:t>
    </w:r>
    <w:r>
      <w:fldChar w:fldCharType="begin"/>
    </w:r>
    <w:r>
      <w:instrText>NUMPAGES</w:instrText>
    </w:r>
    <w:r>
      <w:fldChar w:fldCharType="separate"/>
    </w:r>
    <w:r w:rsidR="00762ADB">
      <w:rPr>
        <w:noProof/>
      </w:rPr>
      <w:t>2</w:t>
    </w:r>
    <w:r>
      <w:fldChar w:fldCharType="end"/>
    </w:r>
  </w:p>
  <w:p w14:paraId="490F6DD0" w14:textId="77777777" w:rsidR="00F357FB" w:rsidRDefault="00762ADB">
    <w:r>
      <w:pict w14:anchorId="3154439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49.6pt;height:18.4pt;mso-position-horizontal:left;mso-position-horizontal-relative:char;mso-position-vertical:top;mso-position-vertical-relative:line">
          <v:imagedata r:id="rId1" o:title="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C668CE" w14:textId="77777777" w:rsidR="009E63CC" w:rsidRDefault="009E63CC">
      <w:pPr>
        <w:spacing w:after="0" w:line="240" w:lineRule="auto"/>
      </w:pPr>
      <w:r>
        <w:separator/>
      </w:r>
    </w:p>
  </w:footnote>
  <w:footnote w:type="continuationSeparator" w:id="0">
    <w:p w14:paraId="19D0E889" w14:textId="77777777" w:rsidR="009E63CC" w:rsidRDefault="009E63C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357FB"/>
    <w:rsid w:val="00762ADB"/>
    <w:rsid w:val="009E63CC"/>
    <w:rsid w:val="00C021CB"/>
    <w:rsid w:val="00E4744F"/>
    <w:rsid w:val="00F35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E6382F7"/>
  <w15:docId w15:val="{313BCCB0-C4A7-4BFA-BB9E-86A81FE66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12" Type="http://schemas.openxmlformats.org/officeDocument/2006/relationships/bin" Target="_embedded/ole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344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Образец договора поставки с условием о предоплате за поставляемый товар, заключаемого между юридическими лицами</vt:lpstr>
    </vt:vector>
  </TitlesOfParts>
  <Manager/>
  <Company>ООО "Национальная юридическая служба"</Company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Образец договора поставки с условием о предоплате за поставляемый товар, заключаемого между юридическими лицами</dc:title>
  <dc:subject/>
  <dc:creator>amulex.ru</dc:creator>
  <cp:keywords/>
  <dc:description>Образец договора поставки с условием о предоплате за поставляемый товар, заключаемого между юридическими лицами</dc:description>
  <cp:lastModifiedBy>Olga Tretyakova</cp:lastModifiedBy>
  <cp:revision>3</cp:revision>
  <dcterms:created xsi:type="dcterms:W3CDTF">2023-02-13T09:37:00Z</dcterms:created>
  <dcterms:modified xsi:type="dcterms:W3CDTF">2023-03-04T08:58:00Z</dcterms:modified>
  <cp:category/>
</cp:coreProperties>
</file>