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yrykxnc7aq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Sample Markdown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some basic, sample markdown.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g59lkphlp3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Second Heading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Unordered lists, and: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Blockquote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italics</w:t>
      </w:r>
      <w:r w:rsidDel="00000000" w:rsidR="00000000" w:rsidRPr="00000000">
        <w:rPr>
          <w:rtl w:val="0"/>
        </w:rPr>
        <w:t xml:space="preserve">, and even </w:t>
      </w:r>
      <w:r w:rsidDel="00000000" w:rsidR="00000000" w:rsidRPr="00000000">
        <w:rPr>
          <w:i w:val="1"/>
          <w:rtl w:val="0"/>
        </w:rPr>
        <w:t xml:space="preserve">italics and later </w:t>
      </w:r>
      <w:r w:rsidDel="00000000" w:rsidR="00000000" w:rsidRPr="00000000">
        <w:rPr>
          <w:b w:val="1"/>
          <w:i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. Even strikethrough.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 link</w:t>
        </w:r>
      </w:hyperlink>
      <w:r w:rsidDel="00000000" w:rsidR="00000000" w:rsidRPr="00000000">
        <w:rPr>
          <w:rtl w:val="0"/>
        </w:rPr>
        <w:t xml:space="preserve"> to somewhere.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code highlighting: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foo = 'bar';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function baz(s)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return foo + ':' + 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inline code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foo = 'bar';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an image of bears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descr="bears" id="1" name="image1.jpg"/>
            <a:graphic>
              <a:graphicData uri="http://schemas.openxmlformats.org/drawingml/2006/picture">
                <pic:pic>
                  <pic:nvPicPr>
                    <pic:cNvPr descr="bears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end …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ip2fyvebc18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Sample Markdown but page 2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some basic, sample markdown.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gj7jfj6cvq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Second Heading on page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Unordered lists, and: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1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Blockquote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italics</w:t>
      </w:r>
      <w:r w:rsidDel="00000000" w:rsidR="00000000" w:rsidRPr="00000000">
        <w:rPr>
          <w:rtl w:val="0"/>
        </w:rPr>
        <w:t xml:space="preserve">, and even </w:t>
      </w:r>
      <w:r w:rsidDel="00000000" w:rsidR="00000000" w:rsidRPr="00000000">
        <w:rPr>
          <w:i w:val="1"/>
          <w:rtl w:val="0"/>
        </w:rPr>
        <w:t xml:space="preserve">italics and later </w:t>
      </w:r>
      <w:r w:rsidDel="00000000" w:rsidR="00000000" w:rsidRPr="00000000">
        <w:rPr>
          <w:b w:val="1"/>
          <w:i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. Even strikethrough.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 link</w:t>
        </w:r>
      </w:hyperlink>
      <w:r w:rsidDel="00000000" w:rsidR="00000000" w:rsidRPr="00000000">
        <w:rPr>
          <w:rtl w:val="0"/>
        </w:rPr>
        <w:t xml:space="preserve"> to somewhere.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code highlighting: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 foo = 'bar';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function baz(s)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return foo + ':' + 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inline code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foo = 'bar';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an image of bears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descr="bears" id="2" name="image1.jpg"/>
            <a:graphic>
              <a:graphicData uri="http://schemas.openxmlformats.org/drawingml/2006/picture">
                <pic:pic>
                  <pic:nvPicPr>
                    <pic:cNvPr descr="bears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end ...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kdowntohtml.com/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markdowntohtm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