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72E497AB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BB2D4A">
        <w:rPr>
          <w:color w:val="000000" w:themeColor="text1"/>
          <w:lang w:val="ru-RU"/>
        </w:rPr>
        <w:t>7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512553B9" w14:textId="55267F95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2802B6B6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Разработать программу, реализующую работу с LINQ </w:t>
      </w:r>
      <w:proofErr w:type="spellStart"/>
      <w:r w:rsidRPr="00BB2D4A">
        <w:rPr>
          <w:rFonts w:asciiTheme="minorHAnsi" w:hAnsiTheme="minorHAnsi"/>
          <w:szCs w:val="28"/>
        </w:rPr>
        <w:t>to</w:t>
      </w:r>
      <w:proofErr w:type="spellEnd"/>
      <w:r w:rsidRPr="00BB2D4A">
        <w:rPr>
          <w:rFonts w:asciiTheme="minorHAnsi" w:hAnsiTheme="minorHAnsi"/>
          <w:szCs w:val="28"/>
        </w:rPr>
        <w:t xml:space="preserve"> </w:t>
      </w:r>
      <w:proofErr w:type="spellStart"/>
      <w:r w:rsidRPr="00BB2D4A">
        <w:rPr>
          <w:rFonts w:asciiTheme="minorHAnsi" w:hAnsiTheme="minorHAnsi"/>
          <w:szCs w:val="28"/>
        </w:rPr>
        <w:t>Objects</w:t>
      </w:r>
      <w:proofErr w:type="spellEnd"/>
      <w:r w:rsidRPr="00BB2D4A">
        <w:rPr>
          <w:rFonts w:asciiTheme="minorHAnsi" w:hAnsiTheme="minorHAnsi"/>
          <w:szCs w:val="28"/>
        </w:rPr>
        <w:t>. В качестве примера используйте проект «</w:t>
      </w:r>
      <w:proofErr w:type="spellStart"/>
      <w:r w:rsidRPr="00BB2D4A">
        <w:rPr>
          <w:rFonts w:asciiTheme="minorHAnsi" w:hAnsiTheme="minorHAnsi"/>
          <w:szCs w:val="28"/>
        </w:rPr>
        <w:t>SimpleLINQ</w:t>
      </w:r>
      <w:proofErr w:type="spellEnd"/>
      <w:r w:rsidRPr="00BB2D4A">
        <w:rPr>
          <w:rFonts w:asciiTheme="minorHAnsi" w:hAnsiTheme="minorHAnsi"/>
          <w:szCs w:val="28"/>
        </w:rPr>
        <w:t xml:space="preserve">» из примера «Введение в LINQ». </w:t>
      </w:r>
    </w:p>
    <w:p w14:paraId="0B283A4A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3DFFD7AE" w14:textId="77777777" w:rsidR="001072D9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2. Создайте класс «Сотрудник», содержащий поля: </w:t>
      </w:r>
    </w:p>
    <w:p w14:paraId="2150D804" w14:textId="1B0207C1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 сотруднике; </w:t>
      </w:r>
    </w:p>
    <w:p w14:paraId="357BCE98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Фамилия сотрудника; </w:t>
      </w:r>
    </w:p>
    <w:p w14:paraId="59733DA3" w14:textId="042C89B0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ID записи об отделе. </w:t>
      </w:r>
    </w:p>
    <w:p w14:paraId="37F02CEA" w14:textId="77777777" w:rsidR="001072D9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3. Создайте класс «Отдел», содержащий поля: </w:t>
      </w:r>
    </w:p>
    <w:p w14:paraId="35106E68" w14:textId="13F7D085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об отделе; </w:t>
      </w:r>
    </w:p>
    <w:p w14:paraId="08DBC446" w14:textId="3BAAE9F2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Наименование отдела. </w:t>
      </w:r>
    </w:p>
    <w:p w14:paraId="20D825C9" w14:textId="77777777" w:rsidR="006313FE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4. Предполагая, что «Отдел» и «Сотрудник» связаны соотношением один-ко-многим разработайте следующие запросы: </w:t>
      </w:r>
    </w:p>
    <w:p w14:paraId="72057769" w14:textId="1F2E43C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сотрудников и отделов, отсортированный по отделам. </w:t>
      </w:r>
    </w:p>
    <w:p w14:paraId="56C2EA02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сотрудников, у которых фамилия начинается с буквы «А». </w:t>
      </w:r>
    </w:p>
    <w:p w14:paraId="0E983A1A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отделов и количество сотрудников в каждом отделе. </w:t>
      </w:r>
    </w:p>
    <w:p w14:paraId="00F9B617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отделов, в которых у всех сотрудников фамилия начинается с буквы «А». </w:t>
      </w:r>
    </w:p>
    <w:p w14:paraId="3E1B9DE2" w14:textId="26318484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>• Выведите список отделов, в которых хотя бы у одного сотрудника фамилия начинается с бу</w:t>
      </w:r>
      <w:r w:rsidR="008D7CC3">
        <w:rPr>
          <w:rFonts w:asciiTheme="minorHAnsi" w:hAnsiTheme="minorHAnsi"/>
          <w:szCs w:val="28"/>
        </w:rPr>
        <w:t xml:space="preserve">квы «А». </w:t>
      </w:r>
    </w:p>
    <w:p w14:paraId="653E4630" w14:textId="77777777" w:rsidR="006C434F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5. Создайте класс «Сотрудники отдела», содержащий поля: </w:t>
      </w:r>
    </w:p>
    <w:p w14:paraId="4484ABEC" w14:textId="21179AD9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ID записи о сотруднике; </w:t>
      </w:r>
    </w:p>
    <w:p w14:paraId="792B60B3" w14:textId="54B5951E" w:rsidR="00BB2D4A" w:rsidRPr="00BB2D4A" w:rsidRDefault="008D7CC3" w:rsidP="008D7CC3">
      <w:pPr>
        <w:pStyle w:val="Defaul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• ID записи об отделе. </w:t>
      </w:r>
    </w:p>
    <w:p w14:paraId="219C3087" w14:textId="77777777" w:rsidR="006C434F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14:paraId="10299C61" w14:textId="7FFE7FA2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bookmarkStart w:id="2" w:name="_GoBack"/>
      <w:bookmarkEnd w:id="2"/>
      <w:r w:rsidRPr="00BB2D4A">
        <w:rPr>
          <w:rFonts w:asciiTheme="minorHAnsi" w:hAnsiTheme="minorHAnsi"/>
          <w:szCs w:val="28"/>
        </w:rPr>
        <w:t xml:space="preserve">• Выведите список всех отделов и список сотрудников в каждом отделе. </w:t>
      </w:r>
    </w:p>
    <w:p w14:paraId="2760F7B4" w14:textId="77777777" w:rsidR="00BB2D4A" w:rsidRPr="00BB2D4A" w:rsidRDefault="00BB2D4A" w:rsidP="008D7CC3">
      <w:pPr>
        <w:pStyle w:val="Default"/>
        <w:rPr>
          <w:rFonts w:asciiTheme="minorHAnsi" w:hAnsiTheme="minorHAnsi"/>
          <w:szCs w:val="28"/>
        </w:rPr>
      </w:pPr>
      <w:r w:rsidRPr="00BB2D4A">
        <w:rPr>
          <w:rFonts w:asciiTheme="minorHAnsi" w:hAnsiTheme="minorHAnsi"/>
          <w:szCs w:val="28"/>
        </w:rPr>
        <w:t xml:space="preserve">• Выведите список всех отделов и количество сотрудников в каждом отделе. </w:t>
      </w:r>
    </w:p>
    <w:p w14:paraId="4E0B6C49" w14:textId="77777777" w:rsidR="00BB2D4A" w:rsidRDefault="00BB2D4A" w:rsidP="00BB2D4A">
      <w:pPr>
        <w:pStyle w:val="Default"/>
        <w:rPr>
          <w:sz w:val="28"/>
          <w:szCs w:val="28"/>
        </w:rPr>
      </w:pPr>
    </w:p>
    <w:p w14:paraId="47C60522" w14:textId="274619B1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08DA314E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6E2A872F" w14:textId="0C1C2EE7" w:rsidR="00E81DC9" w:rsidRPr="00BB2D4A" w:rsidRDefault="005D7901" w:rsidP="00BB2D4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  <w:r w:rsidR="00636CE6">
        <w:rPr>
          <w:rFonts w:cstheme="minorHAnsi"/>
          <w:b/>
          <w:sz w:val="24"/>
          <w:szCs w:val="24"/>
        </w:rPr>
        <w:t xml:space="preserve"> </w:t>
      </w:r>
    </w:p>
    <w:sectPr w:rsidR="00E81DC9" w:rsidRPr="00BB2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8F82BB"/>
    <w:multiLevelType w:val="hybridMultilevel"/>
    <w:tmpl w:val="175095C7"/>
    <w:lvl w:ilvl="0" w:tplc="FFFFFFFF">
      <w:start w:val="1"/>
      <w:numFmt w:val="ideographDigital"/>
      <w:lvlText w:val=""/>
      <w:lvlJc w:val="left"/>
    </w:lvl>
    <w:lvl w:ilvl="1" w:tplc="A134E968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1072D9"/>
    <w:rsid w:val="00355A08"/>
    <w:rsid w:val="00392508"/>
    <w:rsid w:val="00561CD6"/>
    <w:rsid w:val="005D7901"/>
    <w:rsid w:val="006313FE"/>
    <w:rsid w:val="00636CE6"/>
    <w:rsid w:val="006C434F"/>
    <w:rsid w:val="006F6E10"/>
    <w:rsid w:val="008D7CC3"/>
    <w:rsid w:val="00A76EC3"/>
    <w:rsid w:val="00BB2D4A"/>
    <w:rsid w:val="00CD4B79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B2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28</cp:revision>
  <dcterms:created xsi:type="dcterms:W3CDTF">2017-11-29T13:06:00Z</dcterms:created>
  <dcterms:modified xsi:type="dcterms:W3CDTF">2017-12-19T23:55:00Z</dcterms:modified>
</cp:coreProperties>
</file>