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3465" w:dyaOrig="727">
          <v:rect xmlns:o="urn:schemas-microsoft-com:office:office" xmlns:v="urn:schemas-microsoft-com:vml" id="rectole0000000000" style="width:173.250000pt;height:36.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320" w:after="80" w:line="240"/>
        <w:ind w:right="0" w:left="0" w:firstLine="0"/>
        <w:jc w:val="left"/>
        <w:rPr>
          <w:rFonts w:ascii="Oswald SemiBold" w:hAnsi="Oswald SemiBold" w:cs="Oswald SemiBold" w:eastAsia="Oswald SemiBold"/>
          <w:color w:val="263B50"/>
          <w:spacing w:val="0"/>
          <w:position w:val="0"/>
          <w:sz w:val="96"/>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An Object Relational Mapper (ORM) is a tool that allows developers to interact with a relational database using an object-oriented paradigm. It abstracts database operations into Python classes and objects.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Recipe app development went smoothly. I effectively implemented object-oriented principles and a robust database integration. However, if I were to start over, I would improve the user interface for better usability and add more error handling to enhance stability and user experience.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 developed a Recipe app using Python, implementing object-oriented principles, database integration with MySQL, and an interactive command-line interface. I successfully managed data storage, retrieval, and manipulation, demonstrating strong problem-solving skills and attention to detail in both coding and design.</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6"/>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Implementing object-oriented concepts and integrating the MySQL database went smoothly and effectively.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Successfully creating a functional Recipe app with robust database operations and user interaction.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Managing database schema changes and ensuring smooth data interactions were particularly challenging.</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3"/>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Yes, it exceeded my expectations and boosted my confidence in applying Python skills practically.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5"/>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 plan to maintain a </w:t>
      </w:r>
      <w:r>
        <w:rPr>
          <w:rFonts w:ascii="Roboto" w:hAnsi="Roboto" w:cs="Roboto" w:eastAsia="Roboto"/>
          <w:color w:val="auto"/>
          <w:spacing w:val="0"/>
          <w:position w:val="0"/>
          <w:sz w:val="20"/>
          <w:shd w:fill="auto" w:val="clear"/>
        </w:rPr>
        <w:t xml:space="preserve">clear focus on planning and testing to ensure code quality and functionality.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—you’ve now completed the Learning Journal for Achievement 1. As you’ll have seen, a little metacognition can go a long way!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5">
    <w:abstractNumId w:val="48"/>
  </w:num>
  <w:num w:numId="9">
    <w:abstractNumId w:val="42"/>
  </w:num>
  <w:num w:numId="11">
    <w:abstractNumId w:val="36"/>
  </w:num>
  <w:num w:numId="13">
    <w:abstractNumId w:val="30"/>
  </w:num>
  <w:num w:numId="16">
    <w:abstractNumId w:val="24"/>
  </w:num>
  <w:num w:numId="19">
    <w:abstractNumId w:val="18"/>
  </w:num>
  <w:num w:numId="21">
    <w:abstractNumId w:val="12"/>
  </w:num>
  <w:num w:numId="23">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