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B4" w:rsidRDefault="00345D57">
      <w:pPr>
        <w:spacing w:after="53"/>
      </w:pPr>
      <w:r>
        <w:rPr>
          <w:noProof/>
        </w:rPr>
        <mc:AlternateContent>
          <mc:Choice Requires="wpg">
            <w:drawing>
              <wp:inline distT="0" distB="0" distL="0" distR="0">
                <wp:extent cx="6829425" cy="4176925"/>
                <wp:effectExtent l="0" t="0" r="0" b="0"/>
                <wp:docPr id="3179" name="Group 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4176925"/>
                          <a:chOff x="0" y="0"/>
                          <a:chExt cx="6829425" cy="4176925"/>
                        </a:xfrm>
                      </wpg:grpSpPr>
                      <wps:wsp>
                        <wps:cNvPr id="3336" name="Shape 3336"/>
                        <wps:cNvSpPr/>
                        <wps:spPr>
                          <a:xfrm>
                            <a:off x="99088" y="282019"/>
                            <a:ext cx="1272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95" h="9144">
                                <a:moveTo>
                                  <a:pt x="0" y="0"/>
                                </a:moveTo>
                                <a:lnTo>
                                  <a:pt x="1272895" y="0"/>
                                </a:lnTo>
                                <a:lnTo>
                                  <a:pt x="1272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99088" y="1295762"/>
                            <a:ext cx="1272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95" h="9144">
                                <a:moveTo>
                                  <a:pt x="0" y="0"/>
                                </a:moveTo>
                                <a:lnTo>
                                  <a:pt x="1272895" y="0"/>
                                </a:lnTo>
                                <a:lnTo>
                                  <a:pt x="1272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99088" y="282019"/>
                            <a:ext cx="9144" cy="1021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13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1365"/>
                                </a:lnTo>
                                <a:lnTo>
                                  <a:pt x="0" y="1021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1364361" y="282019"/>
                            <a:ext cx="36509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999" h="9144">
                                <a:moveTo>
                                  <a:pt x="0" y="0"/>
                                </a:moveTo>
                                <a:lnTo>
                                  <a:pt x="3650999" y="0"/>
                                </a:lnTo>
                                <a:lnTo>
                                  <a:pt x="36509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1364361" y="1295762"/>
                            <a:ext cx="36509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999" h="9144">
                                <a:moveTo>
                                  <a:pt x="0" y="0"/>
                                </a:moveTo>
                                <a:lnTo>
                                  <a:pt x="3650999" y="0"/>
                                </a:lnTo>
                                <a:lnTo>
                                  <a:pt x="36509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1364361" y="282019"/>
                            <a:ext cx="9144" cy="1021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13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1365"/>
                                </a:lnTo>
                                <a:lnTo>
                                  <a:pt x="0" y="1021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5007737" y="282019"/>
                            <a:ext cx="172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601" h="9144">
                                <a:moveTo>
                                  <a:pt x="0" y="0"/>
                                </a:moveTo>
                                <a:lnTo>
                                  <a:pt x="1722601" y="0"/>
                                </a:lnTo>
                                <a:lnTo>
                                  <a:pt x="172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5007737" y="1295762"/>
                            <a:ext cx="172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601" h="9144">
                                <a:moveTo>
                                  <a:pt x="0" y="0"/>
                                </a:moveTo>
                                <a:lnTo>
                                  <a:pt x="1722601" y="0"/>
                                </a:lnTo>
                                <a:lnTo>
                                  <a:pt x="172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5007737" y="282019"/>
                            <a:ext cx="9144" cy="1021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13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1365"/>
                                </a:lnTo>
                                <a:lnTo>
                                  <a:pt x="0" y="1021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5" name="Shape 3345"/>
                        <wps:cNvSpPr/>
                        <wps:spPr>
                          <a:xfrm>
                            <a:off x="6722715" y="282019"/>
                            <a:ext cx="9144" cy="1021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13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1365"/>
                                </a:lnTo>
                                <a:lnTo>
                                  <a:pt x="0" y="1021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6" name="Shape 3346"/>
                        <wps:cNvSpPr/>
                        <wps:spPr>
                          <a:xfrm>
                            <a:off x="99088" y="1791200"/>
                            <a:ext cx="663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250" h="9144">
                                <a:moveTo>
                                  <a:pt x="0" y="0"/>
                                </a:moveTo>
                                <a:lnTo>
                                  <a:pt x="6631250" y="0"/>
                                </a:lnTo>
                                <a:lnTo>
                                  <a:pt x="663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7" name="Shape 3347"/>
                        <wps:cNvSpPr/>
                        <wps:spPr>
                          <a:xfrm>
                            <a:off x="99088" y="2530546"/>
                            <a:ext cx="663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250" h="9144">
                                <a:moveTo>
                                  <a:pt x="0" y="0"/>
                                </a:moveTo>
                                <a:lnTo>
                                  <a:pt x="6631250" y="0"/>
                                </a:lnTo>
                                <a:lnTo>
                                  <a:pt x="663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8" name="Shape 3348"/>
                        <wps:cNvSpPr/>
                        <wps:spPr>
                          <a:xfrm>
                            <a:off x="99088" y="1791200"/>
                            <a:ext cx="9144" cy="74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9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968"/>
                                </a:lnTo>
                                <a:lnTo>
                                  <a:pt x="0" y="746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9" name="Shape 3349"/>
                        <wps:cNvSpPr/>
                        <wps:spPr>
                          <a:xfrm>
                            <a:off x="6722715" y="1791200"/>
                            <a:ext cx="9144" cy="74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9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968"/>
                                </a:lnTo>
                                <a:lnTo>
                                  <a:pt x="0" y="746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0" name="Shape 3350"/>
                        <wps:cNvSpPr/>
                        <wps:spPr>
                          <a:xfrm>
                            <a:off x="99088" y="2843053"/>
                            <a:ext cx="663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250" h="9144">
                                <a:moveTo>
                                  <a:pt x="0" y="0"/>
                                </a:moveTo>
                                <a:lnTo>
                                  <a:pt x="6631250" y="0"/>
                                </a:lnTo>
                                <a:lnTo>
                                  <a:pt x="663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1" name="Shape 3351"/>
                        <wps:cNvSpPr/>
                        <wps:spPr>
                          <a:xfrm>
                            <a:off x="99088" y="3948262"/>
                            <a:ext cx="663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250" h="9144">
                                <a:moveTo>
                                  <a:pt x="0" y="0"/>
                                </a:moveTo>
                                <a:lnTo>
                                  <a:pt x="6631250" y="0"/>
                                </a:lnTo>
                                <a:lnTo>
                                  <a:pt x="663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2" name="Shape 3352"/>
                        <wps:cNvSpPr/>
                        <wps:spPr>
                          <a:xfrm>
                            <a:off x="99088" y="2843053"/>
                            <a:ext cx="9144" cy="1112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28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2830"/>
                                </a:lnTo>
                                <a:lnTo>
                                  <a:pt x="0" y="1112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" name="Shape 3353"/>
                        <wps:cNvSpPr/>
                        <wps:spPr>
                          <a:xfrm>
                            <a:off x="6722715" y="2843053"/>
                            <a:ext cx="9144" cy="1112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28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2830"/>
                                </a:lnTo>
                                <a:lnTo>
                                  <a:pt x="0" y="1112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" name="Shape 3354"/>
                        <wps:cNvSpPr/>
                        <wps:spPr>
                          <a:xfrm>
                            <a:off x="0" y="0"/>
                            <a:ext cx="6829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5" h="9144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  <a:lnTo>
                                  <a:pt x="6829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" name="Shape 3355"/>
                        <wps:cNvSpPr/>
                        <wps:spPr>
                          <a:xfrm>
                            <a:off x="0" y="4169303"/>
                            <a:ext cx="6829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5" h="9144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  <a:lnTo>
                                  <a:pt x="6829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" name="Shape 3356"/>
                        <wps:cNvSpPr/>
                        <wps:spPr>
                          <a:xfrm>
                            <a:off x="0" y="0"/>
                            <a:ext cx="9144" cy="4176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76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76925"/>
                                </a:lnTo>
                                <a:lnTo>
                                  <a:pt x="0" y="4176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" name="Shape 3357"/>
                        <wps:cNvSpPr/>
                        <wps:spPr>
                          <a:xfrm>
                            <a:off x="6821803" y="0"/>
                            <a:ext cx="9144" cy="4176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76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76925"/>
                                </a:lnTo>
                                <a:lnTo>
                                  <a:pt x="0" y="4176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2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63448" y="435067"/>
                            <a:ext cx="2797423" cy="14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Prefeitura Municipal de Conselheiro Lafaiete - MG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63448" y="617999"/>
                            <a:ext cx="2117202" cy="14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Rua Coronel Albino, 160 - Fonte Grande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63448" y="800929"/>
                            <a:ext cx="2007515" cy="14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Conselheiro Lafaiete - CEP 36.405-018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63448" y="965746"/>
                            <a:ext cx="2464531" cy="317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38"/>
                                </w:rPr>
                                <w:t>RECADASTRAMENTO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5423143" y="435068"/>
                            <a:ext cx="755542" cy="14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9912522554-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5994802" y="435068"/>
                            <a:ext cx="415128" cy="14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DR/MG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314931" y="412871"/>
                            <a:ext cx="0" cy="188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23"/>
                                </w:rPr>
                                <w:t>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8175" y="1944248"/>
                            <a:ext cx="720061" cy="14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Destinatário: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8175" y="2127180"/>
                            <a:ext cx="1265911" cy="14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EVA MARIA DE SOUZA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8175" y="2310111"/>
                            <a:ext cx="1766447" cy="14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JOAO EVANGELISTA, 0301, N/D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32047" y="2310111"/>
                            <a:ext cx="294898" cy="14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 xml:space="preserve">, CEP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1753089" y="2310111"/>
                            <a:ext cx="644031" cy="14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36405130 -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2240905" y="2310111"/>
                            <a:ext cx="1631619" cy="14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 xml:space="preserve"> CONSELHEIRO LAFAIETE-MG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4461" y="381107"/>
                            <a:ext cx="609770" cy="60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5373599" y="1479299"/>
                            <a:ext cx="1804766" cy="14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Secretaria Municipal de Fazenda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137313" y="1662229"/>
                            <a:ext cx="2117101" cy="14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68B4" w:rsidRDefault="00345D57">
                              <w:r>
                                <w:rPr>
                                  <w:rFonts w:ascii="Segoe UI" w:eastAsia="Segoe UI" w:hAnsi="Segoe UI" w:cs="Segoe UI"/>
                                  <w:color w:val="212529"/>
                                  <w:sz w:val="18"/>
                                </w:rPr>
                                <w:t>Secretaria Municipal de Planejamento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9" style="width:537.75pt;height:328.892pt;mso-position-horizontal-relative:char;mso-position-vertical-relative:line" coordsize="68294,41769">
                <v:shape id="Shape 3358" style="position:absolute;width:12728;height:91;left:990;top:2820;" coordsize="1272895,9144" path="m0,0l1272895,0l1272895,9144l0,9144l0,0">
                  <v:stroke weight="0pt" endcap="flat" joinstyle="miter" miterlimit="10" on="false" color="#000000" opacity="0"/>
                  <v:fill on="true" color="#dee2e6"/>
                </v:shape>
                <v:shape id="Shape 3359" style="position:absolute;width:12728;height:91;left:990;top:12957;" coordsize="1272895,9144" path="m0,0l1272895,0l1272895,9144l0,9144l0,0">
                  <v:stroke weight="0pt" endcap="flat" joinstyle="miter" miterlimit="10" on="false" color="#000000" opacity="0"/>
                  <v:fill on="true" color="#dee2e6"/>
                </v:shape>
                <v:shape id="Shape 3360" style="position:absolute;width:91;height:10213;left:990;top:2820;" coordsize="9144,1021365" path="m0,0l9144,0l9144,1021365l0,1021365l0,0">
                  <v:stroke weight="0pt" endcap="flat" joinstyle="miter" miterlimit="10" on="false" color="#000000" opacity="0"/>
                  <v:fill on="true" color="#dee2e6"/>
                </v:shape>
                <v:shape id="Shape 3361" style="position:absolute;width:36509;height:91;left:13643;top:2820;" coordsize="3650999,9144" path="m0,0l3650999,0l3650999,9144l0,9144l0,0">
                  <v:stroke weight="0pt" endcap="flat" joinstyle="miter" miterlimit="10" on="false" color="#000000" opacity="0"/>
                  <v:fill on="true" color="#dee2e6"/>
                </v:shape>
                <v:shape id="Shape 3362" style="position:absolute;width:36509;height:91;left:13643;top:12957;" coordsize="3650999,9144" path="m0,0l3650999,0l3650999,9144l0,9144l0,0">
                  <v:stroke weight="0pt" endcap="flat" joinstyle="miter" miterlimit="10" on="false" color="#000000" opacity="0"/>
                  <v:fill on="true" color="#dee2e6"/>
                </v:shape>
                <v:shape id="Shape 3363" style="position:absolute;width:91;height:10213;left:13643;top:2820;" coordsize="9144,1021365" path="m0,0l9144,0l9144,1021365l0,1021365l0,0">
                  <v:stroke weight="0pt" endcap="flat" joinstyle="miter" miterlimit="10" on="false" color="#000000" opacity="0"/>
                  <v:fill on="true" color="#dee2e6"/>
                </v:shape>
                <v:shape id="Shape 3364" style="position:absolute;width:17226;height:91;left:50077;top:2820;" coordsize="1722601,9144" path="m0,0l1722601,0l1722601,9144l0,9144l0,0">
                  <v:stroke weight="0pt" endcap="flat" joinstyle="miter" miterlimit="10" on="false" color="#000000" opacity="0"/>
                  <v:fill on="true" color="#dee2e6"/>
                </v:shape>
                <v:shape id="Shape 3365" style="position:absolute;width:17226;height:91;left:50077;top:12957;" coordsize="1722601,9144" path="m0,0l1722601,0l1722601,9144l0,9144l0,0">
                  <v:stroke weight="0pt" endcap="flat" joinstyle="miter" miterlimit="10" on="false" color="#000000" opacity="0"/>
                  <v:fill on="true" color="#dee2e6"/>
                </v:shape>
                <v:shape id="Shape 3366" style="position:absolute;width:91;height:10213;left:50077;top:2820;" coordsize="9144,1021365" path="m0,0l9144,0l9144,1021365l0,1021365l0,0">
                  <v:stroke weight="0pt" endcap="flat" joinstyle="miter" miterlimit="10" on="false" color="#000000" opacity="0"/>
                  <v:fill on="true" color="#dee2e6"/>
                </v:shape>
                <v:shape id="Shape 3367" style="position:absolute;width:91;height:10213;left:67227;top:2820;" coordsize="9144,1021365" path="m0,0l9144,0l9144,1021365l0,1021365l0,0">
                  <v:stroke weight="0pt" endcap="flat" joinstyle="miter" miterlimit="10" on="false" color="#000000" opacity="0"/>
                  <v:fill on="true" color="#dee2e6"/>
                </v:shape>
                <v:shape id="Shape 3368" style="position:absolute;width:66312;height:91;left:990;top:17912;" coordsize="6631250,9144" path="m0,0l6631250,0l6631250,9144l0,9144l0,0">
                  <v:stroke weight="0pt" endcap="flat" joinstyle="miter" miterlimit="10" on="false" color="#000000" opacity="0"/>
                  <v:fill on="true" color="#dee2e6"/>
                </v:shape>
                <v:shape id="Shape 3369" style="position:absolute;width:66312;height:91;left:990;top:25305;" coordsize="6631250,9144" path="m0,0l6631250,0l6631250,9144l0,9144l0,0">
                  <v:stroke weight="0pt" endcap="flat" joinstyle="miter" miterlimit="10" on="false" color="#000000" opacity="0"/>
                  <v:fill on="true" color="#dee2e6"/>
                </v:shape>
                <v:shape id="Shape 3370" style="position:absolute;width:91;height:7469;left:990;top:17912;" coordsize="9144,746968" path="m0,0l9144,0l9144,746968l0,746968l0,0">
                  <v:stroke weight="0pt" endcap="flat" joinstyle="miter" miterlimit="10" on="false" color="#000000" opacity="0"/>
                  <v:fill on="true" color="#dee2e6"/>
                </v:shape>
                <v:shape id="Shape 3371" style="position:absolute;width:91;height:7469;left:67227;top:17912;" coordsize="9144,746968" path="m0,0l9144,0l9144,746968l0,746968l0,0">
                  <v:stroke weight="0pt" endcap="flat" joinstyle="miter" miterlimit="10" on="false" color="#000000" opacity="0"/>
                  <v:fill on="true" color="#dee2e6"/>
                </v:shape>
                <v:shape id="Shape 3372" style="position:absolute;width:66312;height:91;left:990;top:28430;" coordsize="6631250,9144" path="m0,0l6631250,0l6631250,9144l0,9144l0,0">
                  <v:stroke weight="0pt" endcap="flat" joinstyle="miter" miterlimit="10" on="false" color="#000000" opacity="0"/>
                  <v:fill on="true" color="#dee2e6"/>
                </v:shape>
                <v:shape id="Shape 3373" style="position:absolute;width:66312;height:91;left:990;top:39482;" coordsize="6631250,9144" path="m0,0l6631250,0l6631250,9144l0,9144l0,0">
                  <v:stroke weight="0pt" endcap="flat" joinstyle="miter" miterlimit="10" on="false" color="#000000" opacity="0"/>
                  <v:fill on="true" color="#dee2e6"/>
                </v:shape>
                <v:shape id="Shape 3374" style="position:absolute;width:91;height:11128;left:990;top:28430;" coordsize="9144,1112830" path="m0,0l9144,0l9144,1112830l0,1112830l0,0">
                  <v:stroke weight="0pt" endcap="flat" joinstyle="miter" miterlimit="10" on="false" color="#000000" opacity="0"/>
                  <v:fill on="true" color="#dee2e6"/>
                </v:shape>
                <v:shape id="Shape 3375" style="position:absolute;width:91;height:11128;left:67227;top:28430;" coordsize="9144,1112830" path="m0,0l9144,0l9144,1112830l0,1112830l0,0">
                  <v:stroke weight="0pt" endcap="flat" joinstyle="miter" miterlimit="10" on="false" color="#000000" opacity="0"/>
                  <v:fill on="true" color="#dee2e6"/>
                </v:shape>
                <v:shape id="Shape 3376" style="position:absolute;width:68294;height:91;left:0;top:0;" coordsize="6829425,9144" path="m0,0l6829425,0l6829425,9144l0,9144l0,0">
                  <v:stroke weight="0pt" endcap="flat" joinstyle="miter" miterlimit="10" on="false" color="#000000" opacity="0"/>
                  <v:fill on="true" color="#dee2e6"/>
                </v:shape>
                <v:shape id="Shape 3377" style="position:absolute;width:68294;height:91;left:0;top:41693;" coordsize="6829425,9144" path="m0,0l6829425,0l6829425,9144l0,9144l0,0">
                  <v:stroke weight="0pt" endcap="flat" joinstyle="miter" miterlimit="10" on="false" color="#000000" opacity="0"/>
                  <v:fill on="true" color="#dee2e6"/>
                </v:shape>
                <v:shape id="Shape 3378" style="position:absolute;width:91;height:41769;left:0;top:0;" coordsize="9144,4176925" path="m0,0l9144,0l9144,4176925l0,4176925l0,0">
                  <v:stroke weight="0pt" endcap="flat" joinstyle="miter" miterlimit="10" on="false" color="#000000" opacity="0"/>
                  <v:fill on="true" color="#dee2e6"/>
                </v:shape>
                <v:shape id="Shape 3379" style="position:absolute;width:91;height:41769;left:68218;top:0;" coordsize="9144,4176925" path="m0,0l9144,0l9144,4176925l0,4176925l0,0">
                  <v:stroke weight="0pt" endcap="flat" joinstyle="miter" miterlimit="10" on="false" color="#000000" opacity="0"/>
                  <v:fill on="true" color="#dee2e6"/>
                </v:shape>
                <v:rect id="Rectangle 68" style="position:absolute;width:27974;height:1488;left:14634;top:4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Prefeitura Municipal de Conselheiro Lafaiete - MG</w:t>
                        </w:r>
                      </w:p>
                    </w:txbxContent>
                  </v:textbox>
                </v:rect>
                <v:rect id="Rectangle 69" style="position:absolute;width:21172;height:1488;left:14634;top:6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Rua Coronel Albino, 160 - Fonte Grande</w:t>
                        </w:r>
                      </w:p>
                    </w:txbxContent>
                  </v:textbox>
                </v:rect>
                <v:rect id="Rectangle 70" style="position:absolute;width:20075;height:1488;left:14634;top:8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Conselheiro Lafaiete - CEP 36.405-018</w:t>
                        </w:r>
                      </w:p>
                    </w:txbxContent>
                  </v:textbox>
                </v:rect>
                <v:rect id="Rectangle 71" style="position:absolute;width:24645;height:3175;left:14634;top:9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38"/>
                          </w:rPr>
                          <w:t xml:space="preserve">RECADASTRAMENTO</w:t>
                        </w:r>
                      </w:p>
                    </w:txbxContent>
                  </v:textbox>
                </v:rect>
                <v:rect id="Rectangle 2264" style="position:absolute;width:7555;height:1488;left:54231;top:4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9912522554-</w:t>
                        </w:r>
                      </w:p>
                    </w:txbxContent>
                  </v:textbox>
                </v:rect>
                <v:rect id="Rectangle 2266" style="position:absolute;width:4151;height:1488;left:59948;top:4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DR/MG</w:t>
                        </w:r>
                      </w:p>
                    </w:txbxContent>
                  </v:textbox>
                </v:rect>
                <v:rect id="Rectangle 73" style="position:absolute;width:0;height:1885;left:63149;top: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23"/>
                          </w:rPr>
                          <w:t xml:space="preserve">​</w:t>
                        </w:r>
                      </w:p>
                    </w:txbxContent>
                  </v:textbox>
                </v:rect>
                <v:rect id="Rectangle 74" style="position:absolute;width:7200;height:1488;left:1981;top:19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Destinatário:</w:t>
                        </w:r>
                      </w:p>
                    </w:txbxContent>
                  </v:textbox>
                </v:rect>
                <v:rect id="Rectangle 75" style="position:absolute;width:12659;height:1488;left:1981;top:21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EVA MARIA DE SOUZA</w:t>
                        </w:r>
                      </w:p>
                    </w:txbxContent>
                  </v:textbox>
                </v:rect>
                <v:rect id="Rectangle 76" style="position:absolute;width:17664;height:1488;left:1981;top:23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JOAO EVANGELISTA, 0301, N/D</w:t>
                        </w:r>
                      </w:p>
                    </w:txbxContent>
                  </v:textbox>
                </v:rect>
                <v:rect id="Rectangle 77" style="position:absolute;width:2948;height:1488;left:15320;top:23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, CEP </w:t>
                        </w:r>
                      </w:p>
                    </w:txbxContent>
                  </v:textbox>
                </v:rect>
                <v:rect id="Rectangle 2269" style="position:absolute;width:6440;height:1488;left:17530;top:23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36405130 -</w:t>
                        </w:r>
                      </w:p>
                    </w:txbxContent>
                  </v:textbox>
                </v:rect>
                <v:rect id="Rectangle 2272" style="position:absolute;width:16316;height:1488;left:22409;top:23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 CONSELHEIRO LAFAIETE-MG</w:t>
                        </w:r>
                      </w:p>
                    </w:txbxContent>
                  </v:textbox>
                </v:rect>
                <v:shape id="Picture 104" style="position:absolute;width:6097;height:6097;left:4344;top:3811;" filled="f">
                  <v:imagedata r:id="rId5"/>
                </v:shape>
                <v:rect id="Rectangle 107" style="position:absolute;width:18047;height:1488;left:53735;top:14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Secretaria Municipal de Fazenda</w:t>
                        </w:r>
                      </w:p>
                    </w:txbxContent>
                  </v:textbox>
                </v:rect>
                <v:rect id="Rectangle 108" style="position:absolute;width:21171;height:1488;left:51373;top:16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12529"/>
                            <w:sz w:val="18"/>
                          </w:rPr>
                          <w:t xml:space="preserve">Secretaria Municipal de Planejamento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egoe UI" w:eastAsia="Segoe UI" w:hAnsi="Segoe UI" w:cs="Segoe UI"/>
          <w:color w:val="212529"/>
          <w:sz w:val="30"/>
        </w:rPr>
        <w:t>​</w:t>
      </w:r>
      <w:r>
        <w:rPr>
          <w:rFonts w:ascii="Segoe UI" w:eastAsia="Segoe UI" w:hAnsi="Segoe UI" w:cs="Segoe UI"/>
          <w:color w:val="212529"/>
          <w:sz w:val="18"/>
        </w:rPr>
        <w:t>​</w:t>
      </w:r>
    </w:p>
    <w:tbl>
      <w:tblPr>
        <w:tblStyle w:val="TableGrid"/>
        <w:tblW w:w="10743" w:type="dxa"/>
        <w:tblInd w:w="6" w:type="dxa"/>
        <w:tblCellMar>
          <w:top w:w="156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43"/>
      </w:tblGrid>
      <w:tr w:rsidR="00E968B4">
        <w:trPr>
          <w:trHeight w:val="1668"/>
        </w:trPr>
        <w:tc>
          <w:tcPr>
            <w:tcW w:w="10743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</w:tcPr>
          <w:p w:rsidR="00E968B4" w:rsidRDefault="00E968B4">
            <w:pPr>
              <w:spacing w:after="0"/>
              <w:ind w:left="-732" w:right="9445"/>
            </w:pPr>
          </w:p>
          <w:tbl>
            <w:tblPr>
              <w:tblStyle w:val="TableGrid"/>
              <w:tblW w:w="10431" w:type="dxa"/>
              <w:tblInd w:w="0" w:type="dxa"/>
              <w:tblCellMar>
                <w:top w:w="150" w:type="dxa"/>
                <w:left w:w="150" w:type="dxa"/>
                <w:bottom w:w="0" w:type="dxa"/>
                <w:right w:w="152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5101"/>
              <w:gridCol w:w="3961"/>
            </w:tblGrid>
            <w:tr w:rsidR="00E968B4">
              <w:trPr>
                <w:trHeight w:val="1164"/>
              </w:trPr>
              <w:tc>
                <w:tcPr>
                  <w:tcW w:w="1368" w:type="dxa"/>
                  <w:tcBorders>
                    <w:top w:val="single" w:sz="5" w:space="0" w:color="DEE2E6"/>
                    <w:left w:val="single" w:sz="5" w:space="0" w:color="DEE2E6"/>
                    <w:bottom w:val="single" w:sz="5" w:space="0" w:color="DEE2E6"/>
                    <w:right w:val="single" w:sz="5" w:space="0" w:color="DEE2E6"/>
                  </w:tcBorders>
                </w:tcPr>
                <w:p w:rsidR="00E968B4" w:rsidRDefault="00345D57">
                  <w:pPr>
                    <w:spacing w:after="0"/>
                    <w:ind w:left="14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26839" cy="426839"/>
                        <wp:effectExtent l="0" t="0" r="0" b="0"/>
                        <wp:docPr id="110" name="Picture 1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Picture 110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839" cy="426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​</w:t>
                  </w:r>
                </w:p>
              </w:tc>
              <w:tc>
                <w:tcPr>
                  <w:tcW w:w="5101" w:type="dxa"/>
                  <w:tcBorders>
                    <w:top w:val="single" w:sz="5" w:space="0" w:color="DEE2E6"/>
                    <w:left w:val="single" w:sz="5" w:space="0" w:color="DEE2E6"/>
                    <w:bottom w:val="single" w:sz="5" w:space="0" w:color="DEE2E6"/>
                    <w:right w:val="single" w:sz="5" w:space="0" w:color="DEE2E6"/>
                  </w:tcBorders>
                  <w:vAlign w:val="center"/>
                </w:tcPr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Prefeitura Municipal de Conselheiro Lafaiete - MG</w:t>
                  </w:r>
                </w:p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Rua Coronel Albino, 160 - Fonte Grande</w:t>
                  </w:r>
                </w:p>
                <w:p w:rsidR="00E968B4" w:rsidRDefault="00345D57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Conselheiro Lafaiete - MG CEP 36.405-018</w:t>
                  </w:r>
                </w:p>
              </w:tc>
              <w:tc>
                <w:tcPr>
                  <w:tcW w:w="3961" w:type="dxa"/>
                  <w:tcBorders>
                    <w:top w:val="single" w:sz="5" w:space="0" w:color="DEE2E6"/>
                    <w:left w:val="single" w:sz="5" w:space="0" w:color="DEE2E6"/>
                    <w:bottom w:val="single" w:sz="5" w:space="0" w:color="DEE2E6"/>
                    <w:right w:val="single" w:sz="5" w:space="0" w:color="DEE2E6"/>
                  </w:tcBorders>
                  <w:vAlign w:val="center"/>
                </w:tcPr>
                <w:p w:rsidR="00E968B4" w:rsidRDefault="00345D57">
                  <w:pPr>
                    <w:spacing w:after="316"/>
                    <w:ind w:right="10"/>
                    <w:jc w:val="right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Remetente</w:t>
                  </w:r>
                </w:p>
                <w:p w:rsidR="00E968B4" w:rsidRDefault="00345D57">
                  <w:pPr>
                    <w:spacing w:after="0"/>
                    <w:jc w:val="right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Secretaria Municipal de Planejamento</w:t>
                  </w:r>
                </w:p>
              </w:tc>
            </w:tr>
          </w:tbl>
          <w:p w:rsidR="00E968B4" w:rsidRDefault="00E968B4"/>
        </w:tc>
      </w:tr>
      <w:tr w:rsidR="00E968B4">
        <w:trPr>
          <w:trHeight w:val="2245"/>
        </w:trPr>
        <w:tc>
          <w:tcPr>
            <w:tcW w:w="10743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</w:tcPr>
          <w:p w:rsidR="00E968B4" w:rsidRDefault="00345D57">
            <w:pPr>
              <w:spacing w:after="0"/>
              <w:ind w:right="43"/>
              <w:jc w:val="center"/>
            </w:pPr>
            <w:r>
              <w:rPr>
                <w:rFonts w:ascii="Segoe UI" w:eastAsia="Segoe UI" w:hAnsi="Segoe UI" w:cs="Segoe UI"/>
                <w:color w:val="212529"/>
                <w:sz w:val="18"/>
              </w:rPr>
              <w:t>Para Uso do Correio</w:t>
            </w:r>
          </w:p>
          <w:tbl>
            <w:tblPr>
              <w:tblStyle w:val="TableGrid"/>
              <w:tblW w:w="10431" w:type="dxa"/>
              <w:tblInd w:w="0" w:type="dxa"/>
              <w:tblCellMar>
                <w:top w:w="235" w:type="dxa"/>
                <w:left w:w="15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04"/>
              <w:gridCol w:w="2821"/>
              <w:gridCol w:w="2761"/>
              <w:gridCol w:w="2545"/>
            </w:tblGrid>
            <w:tr w:rsidR="00E968B4">
              <w:trPr>
                <w:trHeight w:val="1452"/>
              </w:trPr>
              <w:tc>
                <w:tcPr>
                  <w:tcW w:w="2305" w:type="dxa"/>
                  <w:tcBorders>
                    <w:top w:val="single" w:sz="5" w:space="0" w:color="DEE2E6"/>
                    <w:left w:val="single" w:sz="5" w:space="0" w:color="DEE2E6"/>
                    <w:bottom w:val="single" w:sz="5" w:space="0" w:color="DEE2E6"/>
                    <w:right w:val="single" w:sz="5" w:space="0" w:color="DEE2E6"/>
                  </w:tcBorders>
                  <w:vAlign w:val="center"/>
                </w:tcPr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</w:t>
                  </w:r>
                  <w:proofErr w:type="gramStart"/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 Mudou-se</w:t>
                  </w:r>
                  <w:proofErr w:type="gramEnd"/>
                </w:p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___ Endereço insuficiente</w:t>
                  </w:r>
                </w:p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</w:t>
                  </w:r>
                  <w:proofErr w:type="gramStart"/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 Não</w:t>
                  </w:r>
                  <w:proofErr w:type="gramEnd"/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 xml:space="preserve"> existe o nº indicado</w:t>
                  </w:r>
                </w:p>
                <w:p w:rsidR="00E968B4" w:rsidRDefault="00345D57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___ Desconhecido</w:t>
                  </w:r>
                </w:p>
              </w:tc>
              <w:tc>
                <w:tcPr>
                  <w:tcW w:w="2821" w:type="dxa"/>
                  <w:tcBorders>
                    <w:top w:val="single" w:sz="5" w:space="0" w:color="DEE2E6"/>
                    <w:left w:val="single" w:sz="5" w:space="0" w:color="DEE2E6"/>
                    <w:bottom w:val="single" w:sz="5" w:space="0" w:color="DEE2E6"/>
                    <w:right w:val="single" w:sz="5" w:space="0" w:color="DEE2E6"/>
                  </w:tcBorders>
                  <w:vAlign w:val="center"/>
                </w:tcPr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</w:t>
                  </w:r>
                  <w:proofErr w:type="gramStart"/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 Recusado</w:t>
                  </w:r>
                  <w:proofErr w:type="gramEnd"/>
                </w:p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</w:t>
                  </w:r>
                  <w:proofErr w:type="gramStart"/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 Ausente</w:t>
                  </w:r>
                  <w:proofErr w:type="gramEnd"/>
                </w:p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___ Não Procurado</w:t>
                  </w:r>
                </w:p>
                <w:p w:rsidR="00E968B4" w:rsidRDefault="00345D57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___ Informação Escrita por Terceiro</w:t>
                  </w:r>
                </w:p>
              </w:tc>
              <w:tc>
                <w:tcPr>
                  <w:tcW w:w="2761" w:type="dxa"/>
                  <w:tcBorders>
                    <w:top w:val="single" w:sz="5" w:space="0" w:color="DEE2E6"/>
                    <w:left w:val="single" w:sz="5" w:space="0" w:color="DEE2E6"/>
                    <w:bottom w:val="single" w:sz="5" w:space="0" w:color="DEE2E6"/>
                    <w:right w:val="single" w:sz="5" w:space="0" w:color="DEE2E6"/>
                  </w:tcBorders>
                  <w:vAlign w:val="center"/>
                </w:tcPr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Data:</w:t>
                  </w:r>
                </w:p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_________________________</w:t>
                  </w:r>
                </w:p>
                <w:p w:rsidR="00E968B4" w:rsidRDefault="00345D57">
                  <w:pPr>
                    <w:spacing w:after="28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Reintegrado ao Serviço Postal em:</w:t>
                  </w:r>
                </w:p>
                <w:p w:rsidR="00E968B4" w:rsidRDefault="00345D57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_________________________</w:t>
                  </w:r>
                </w:p>
              </w:tc>
              <w:tc>
                <w:tcPr>
                  <w:tcW w:w="2545" w:type="dxa"/>
                  <w:tcBorders>
                    <w:top w:val="single" w:sz="5" w:space="0" w:color="DEE2E6"/>
                    <w:left w:val="single" w:sz="5" w:space="0" w:color="DEE2E6"/>
                    <w:bottom w:val="single" w:sz="5" w:space="0" w:color="DEE2E6"/>
                    <w:right w:val="single" w:sz="5" w:space="0" w:color="DEE2E6"/>
                  </w:tcBorders>
                </w:tcPr>
                <w:p w:rsidR="00E968B4" w:rsidRDefault="00345D57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12529"/>
                      <w:sz w:val="18"/>
                    </w:rPr>
                    <w:t>Assinatura e Nº do Entregador:</w:t>
                  </w:r>
                </w:p>
              </w:tc>
            </w:tr>
          </w:tbl>
          <w:p w:rsidR="00E968B4" w:rsidRDefault="00E968B4"/>
        </w:tc>
      </w:tr>
    </w:tbl>
    <w:p w:rsidR="00E968B4" w:rsidRDefault="00345D57">
      <w:pPr>
        <w:spacing w:after="311"/>
        <w:ind w:left="5"/>
        <w:jc w:val="center"/>
      </w:pPr>
      <w:r>
        <w:rPr>
          <w:rFonts w:ascii="Arial" w:eastAsia="Arial" w:hAnsi="Arial" w:cs="Arial"/>
          <w:color w:val="212529"/>
          <w:sz w:val="25"/>
        </w:rPr>
        <w:t>C O M U N I C A D O</w:t>
      </w:r>
    </w:p>
    <w:p w:rsidR="00E968B4" w:rsidRDefault="00345D57">
      <w:pPr>
        <w:spacing w:after="0"/>
        <w:ind w:left="-5" w:hanging="10"/>
      </w:pPr>
      <w:r>
        <w:rPr>
          <w:rFonts w:ascii="Segoe UI" w:eastAsia="Segoe UI" w:hAnsi="Segoe UI" w:cs="Segoe UI"/>
          <w:color w:val="212529"/>
          <w:sz w:val="25"/>
        </w:rPr>
        <w:t>Cadastro                     100790</w:t>
      </w:r>
      <w:r>
        <w:rPr>
          <w:rFonts w:ascii="Segoe UI" w:eastAsia="Segoe UI" w:hAnsi="Segoe UI" w:cs="Segoe UI"/>
          <w:color w:val="212529"/>
          <w:sz w:val="25"/>
        </w:rPr>
        <w:t xml:space="preserve">                                                                  Inscrição                100790</w:t>
      </w:r>
    </w:p>
    <w:p w:rsidR="00E968B4" w:rsidRDefault="00345D57">
      <w:pPr>
        <w:spacing w:after="0"/>
        <w:ind w:left="-5" w:hanging="10"/>
      </w:pPr>
      <w:r>
        <w:rPr>
          <w:rFonts w:ascii="Segoe UI" w:eastAsia="Segoe UI" w:hAnsi="Segoe UI" w:cs="Segoe UI"/>
          <w:color w:val="212529"/>
          <w:sz w:val="25"/>
        </w:rPr>
        <w:t>Endereço                    JOAO EVANGELISTA, 0301</w:t>
      </w:r>
    </w:p>
    <w:p w:rsidR="00E968B4" w:rsidRDefault="00345D57">
      <w:pPr>
        <w:spacing w:after="0"/>
        <w:ind w:left="-5" w:hanging="10"/>
      </w:pPr>
      <w:r>
        <w:rPr>
          <w:rFonts w:ascii="Segoe UI" w:eastAsia="Segoe UI" w:hAnsi="Segoe UI" w:cs="Segoe UI"/>
          <w:color w:val="212529"/>
          <w:sz w:val="25"/>
        </w:rPr>
        <w:t>Bairro                          SANTA MATILDE</w:t>
      </w:r>
    </w:p>
    <w:p w:rsidR="00E968B4" w:rsidRDefault="00345D57">
      <w:pPr>
        <w:spacing w:after="0"/>
        <w:ind w:left="-5" w:hanging="10"/>
      </w:pPr>
      <w:r>
        <w:rPr>
          <w:rFonts w:ascii="Segoe UI" w:eastAsia="Segoe UI" w:hAnsi="Segoe UI" w:cs="Segoe UI"/>
          <w:color w:val="212529"/>
          <w:sz w:val="25"/>
        </w:rPr>
        <w:t>Proprietário (</w:t>
      </w:r>
      <w:proofErr w:type="gramStart"/>
      <w:r>
        <w:rPr>
          <w:rFonts w:ascii="Segoe UI" w:eastAsia="Segoe UI" w:hAnsi="Segoe UI" w:cs="Segoe UI"/>
          <w:color w:val="212529"/>
          <w:sz w:val="25"/>
        </w:rPr>
        <w:t xml:space="preserve">a)   </w:t>
      </w:r>
      <w:proofErr w:type="gramEnd"/>
      <w:r>
        <w:rPr>
          <w:rFonts w:ascii="Segoe UI" w:eastAsia="Segoe UI" w:hAnsi="Segoe UI" w:cs="Segoe UI"/>
          <w:color w:val="212529"/>
          <w:sz w:val="25"/>
        </w:rPr>
        <w:t xml:space="preserve">       EVA MARIA DE SOUZA</w:t>
      </w:r>
    </w:p>
    <w:tbl>
      <w:tblPr>
        <w:tblStyle w:val="TableGrid"/>
        <w:tblW w:w="10743" w:type="dxa"/>
        <w:tblInd w:w="6" w:type="dxa"/>
        <w:tblCellMar>
          <w:top w:w="150" w:type="dxa"/>
          <w:left w:w="9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30"/>
        <w:gridCol w:w="3913"/>
      </w:tblGrid>
      <w:tr w:rsidR="00E968B4">
        <w:trPr>
          <w:trHeight w:val="588"/>
        </w:trPr>
        <w:tc>
          <w:tcPr>
            <w:tcW w:w="683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vAlign w:val="center"/>
          </w:tcPr>
          <w:p w:rsidR="00E968B4" w:rsidRDefault="00345D57">
            <w:pPr>
              <w:spacing w:after="0"/>
              <w:ind w:right="798"/>
              <w:jc w:val="center"/>
            </w:pPr>
            <w:r>
              <w:rPr>
                <w:rFonts w:ascii="Segoe UI" w:eastAsia="Segoe UI" w:hAnsi="Segoe UI" w:cs="Segoe UI"/>
                <w:color w:val="212529"/>
                <w:sz w:val="25"/>
              </w:rPr>
              <w:t>Foto Frontal</w:t>
            </w:r>
          </w:p>
        </w:tc>
        <w:tc>
          <w:tcPr>
            <w:tcW w:w="3913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vAlign w:val="center"/>
          </w:tcPr>
          <w:p w:rsidR="00E968B4" w:rsidRDefault="00345D57">
            <w:pPr>
              <w:spacing w:after="0"/>
              <w:ind w:right="798"/>
              <w:jc w:val="center"/>
            </w:pPr>
            <w:r>
              <w:rPr>
                <w:rFonts w:ascii="Segoe UI" w:eastAsia="Segoe UI" w:hAnsi="Segoe UI" w:cs="Segoe UI"/>
                <w:color w:val="212529"/>
                <w:sz w:val="25"/>
              </w:rPr>
              <w:t>Imagem Aérea</w:t>
            </w:r>
          </w:p>
        </w:tc>
      </w:tr>
      <w:tr w:rsidR="00E968B4">
        <w:trPr>
          <w:trHeight w:val="2401"/>
        </w:trPr>
        <w:tc>
          <w:tcPr>
            <w:tcW w:w="683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</w:tcPr>
          <w:p w:rsidR="00E968B4" w:rsidRDefault="00345D57">
            <w:pPr>
              <w:spacing w:after="0"/>
              <w:ind w:left="56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77192" cy="1311006"/>
                  <wp:effectExtent l="0" t="0" r="0" b="0"/>
                  <wp:docPr id="202" name="Picture 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92" cy="131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3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</w:tcPr>
          <w:p w:rsidR="00E968B4" w:rsidRDefault="00345D57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333872" cy="1333872"/>
                  <wp:effectExtent l="0" t="0" r="0" b="0"/>
                  <wp:docPr id="204" name="Picture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872" cy="13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vertAnchor="page" w:horzAnchor="page" w:tblpX="576" w:tblpY="576"/>
        <w:tblOverlap w:val="never"/>
        <w:tblW w:w="10743" w:type="dxa"/>
        <w:tblInd w:w="0" w:type="dxa"/>
        <w:tblCellMar>
          <w:top w:w="150" w:type="dxa"/>
          <w:left w:w="894" w:type="dxa"/>
          <w:bottom w:w="165" w:type="dxa"/>
          <w:right w:w="115" w:type="dxa"/>
        </w:tblCellMar>
        <w:tblLook w:val="04A0" w:firstRow="1" w:lastRow="0" w:firstColumn="1" w:lastColumn="0" w:noHBand="0" w:noVBand="1"/>
      </w:tblPr>
      <w:tblGrid>
        <w:gridCol w:w="2929"/>
        <w:gridCol w:w="7814"/>
      </w:tblGrid>
      <w:tr w:rsidR="00E968B4">
        <w:trPr>
          <w:trHeight w:val="2101"/>
        </w:trPr>
        <w:tc>
          <w:tcPr>
            <w:tcW w:w="2929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</w:tcPr>
          <w:p w:rsidR="00E968B4" w:rsidRDefault="00345D57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731724" cy="731724"/>
                  <wp:effectExtent l="0" t="0" r="0" b="0"/>
                  <wp:docPr id="189" name="Pictur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724" cy="73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4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vAlign w:val="bottom"/>
          </w:tcPr>
          <w:p w:rsidR="00E968B4" w:rsidRDefault="00345D57">
            <w:pPr>
              <w:spacing w:after="0"/>
              <w:ind w:right="778"/>
              <w:jc w:val="center"/>
            </w:pPr>
            <w:r>
              <w:rPr>
                <w:rFonts w:ascii="Segoe UI" w:eastAsia="Segoe UI" w:hAnsi="Segoe UI" w:cs="Segoe UI"/>
                <w:color w:val="212529"/>
                <w:sz w:val="30"/>
              </w:rPr>
              <w:t>Município de Conselheiro Lafaiete</w:t>
            </w:r>
            <w:r>
              <w:rPr>
                <w:rFonts w:ascii="Segoe UI" w:eastAsia="Segoe UI" w:hAnsi="Segoe UI" w:cs="Segoe UI"/>
                <w:color w:val="212529"/>
                <w:sz w:val="23"/>
              </w:rPr>
              <w:t>​</w:t>
            </w:r>
            <w:r>
              <w:rPr>
                <w:rFonts w:ascii="Segoe UI" w:eastAsia="Segoe UI" w:hAnsi="Segoe UI" w:cs="Segoe UI"/>
                <w:color w:val="212529"/>
                <w:sz w:val="58"/>
              </w:rPr>
              <w:t>​</w:t>
            </w:r>
          </w:p>
          <w:p w:rsidR="00E968B4" w:rsidRDefault="00345D57">
            <w:pPr>
              <w:spacing w:after="0"/>
              <w:ind w:right="779"/>
              <w:jc w:val="center"/>
            </w:pPr>
            <w:r>
              <w:rPr>
                <w:rFonts w:ascii="Segoe UI" w:eastAsia="Segoe UI" w:hAnsi="Segoe UI" w:cs="Segoe UI"/>
                <w:color w:val="212529"/>
                <w:sz w:val="23"/>
              </w:rPr>
              <w:t>Estado de Minas Gerais</w:t>
            </w:r>
          </w:p>
          <w:p w:rsidR="00E968B4" w:rsidRDefault="00345D57">
            <w:pPr>
              <w:spacing w:after="0"/>
              <w:ind w:right="777"/>
              <w:jc w:val="center"/>
            </w:pPr>
            <w:r>
              <w:rPr>
                <w:rFonts w:ascii="Segoe UI" w:eastAsia="Segoe UI" w:hAnsi="Segoe UI" w:cs="Segoe UI"/>
                <w:color w:val="212529"/>
                <w:sz w:val="23"/>
              </w:rPr>
              <w:t>CNPJ: 19.718.360/0001-51​</w:t>
            </w:r>
          </w:p>
          <w:p w:rsidR="00E968B4" w:rsidRDefault="00345D57">
            <w:pPr>
              <w:spacing w:after="0"/>
              <w:ind w:right="779"/>
              <w:jc w:val="center"/>
            </w:pPr>
            <w:r>
              <w:rPr>
                <w:rFonts w:ascii="Segoe UI" w:eastAsia="Segoe UI" w:hAnsi="Segoe UI" w:cs="Segoe UI"/>
                <w:color w:val="212529"/>
                <w:sz w:val="23"/>
              </w:rPr>
              <w:t>SECRETARIA MUNICIPAL DE FAZENDA</w:t>
            </w:r>
          </w:p>
          <w:p w:rsidR="00E968B4" w:rsidRDefault="00345D57">
            <w:pPr>
              <w:spacing w:after="0"/>
              <w:ind w:right="782"/>
              <w:jc w:val="center"/>
            </w:pPr>
            <w:r>
              <w:rPr>
                <w:rFonts w:ascii="Segoe UI" w:eastAsia="Segoe UI" w:hAnsi="Segoe UI" w:cs="Segoe UI"/>
                <w:color w:val="212529"/>
                <w:sz w:val="23"/>
              </w:rPr>
              <w:t>SECRETARIA MUNICIPAL DE PLANEJAMENTO</w:t>
            </w:r>
          </w:p>
        </w:tc>
      </w:tr>
    </w:tbl>
    <w:p w:rsidR="00E968B4" w:rsidRDefault="00345D57">
      <w:pPr>
        <w:spacing w:after="0"/>
        <w:ind w:right="368"/>
        <w:jc w:val="both"/>
      </w:pPr>
      <w:r>
        <w:rPr>
          <w:rFonts w:ascii="Segoe UI" w:eastAsia="Segoe UI" w:hAnsi="Segoe UI" w:cs="Segoe UI"/>
          <w:color w:val="212529"/>
          <w:sz w:val="25"/>
        </w:rPr>
        <w:t xml:space="preserve">    </w:t>
      </w:r>
      <w:r>
        <w:rPr>
          <w:rFonts w:ascii="Segoe UI" w:eastAsia="Segoe UI" w:hAnsi="Segoe UI" w:cs="Segoe UI"/>
          <w:color w:val="212529"/>
          <w:sz w:val="23"/>
        </w:rPr>
        <w:t xml:space="preserve">A Prefeitura Municipal de Conselheiro Lafaiete informa que atualizou os dados do cadastro imobiliário municipal, por meio de tecnologia de geoprocessamento, que consiste na captação de imagens aéreas e fotos frontais de todos os imóveis da cidade. </w:t>
      </w:r>
      <w:r>
        <w:rPr>
          <w:rFonts w:ascii="Segoe UI" w:eastAsia="Segoe UI" w:hAnsi="Segoe UI" w:cs="Segoe UI"/>
          <w:color w:val="212529"/>
          <w:sz w:val="25"/>
        </w:rPr>
        <w:t xml:space="preserve">    </w:t>
      </w:r>
      <w:r>
        <w:rPr>
          <w:rFonts w:ascii="Segoe UI" w:eastAsia="Segoe UI" w:hAnsi="Segoe UI" w:cs="Segoe UI"/>
          <w:color w:val="212529"/>
          <w:sz w:val="23"/>
        </w:rPr>
        <w:t xml:space="preserve">Por </w:t>
      </w:r>
      <w:r>
        <w:rPr>
          <w:rFonts w:ascii="Segoe UI" w:eastAsia="Segoe UI" w:hAnsi="Segoe UI" w:cs="Segoe UI"/>
          <w:color w:val="212529"/>
          <w:sz w:val="23"/>
        </w:rPr>
        <w:t>meio desta atualização, foi constatada a seguinte situação cadastral do imóvel:</w:t>
      </w:r>
    </w:p>
    <w:tbl>
      <w:tblPr>
        <w:tblStyle w:val="TableGrid"/>
        <w:tblW w:w="10743" w:type="dxa"/>
        <w:tblInd w:w="6" w:type="dxa"/>
        <w:tblCellMar>
          <w:top w:w="0" w:type="dxa"/>
          <w:left w:w="150" w:type="dxa"/>
          <w:bottom w:w="0" w:type="dxa"/>
          <w:right w:w="141" w:type="dxa"/>
        </w:tblCellMar>
        <w:tblLook w:val="04A0" w:firstRow="1" w:lastRow="0" w:firstColumn="1" w:lastColumn="0" w:noHBand="0" w:noVBand="1"/>
      </w:tblPr>
      <w:tblGrid>
        <w:gridCol w:w="8018"/>
        <w:gridCol w:w="2725"/>
      </w:tblGrid>
      <w:tr w:rsidR="00E968B4">
        <w:trPr>
          <w:trHeight w:val="624"/>
        </w:trPr>
        <w:tc>
          <w:tcPr>
            <w:tcW w:w="8018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vAlign w:val="center"/>
          </w:tcPr>
          <w:p w:rsidR="00E968B4" w:rsidRDefault="00345D57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>Área construída cadastrada</w:t>
            </w:r>
          </w:p>
        </w:tc>
        <w:tc>
          <w:tcPr>
            <w:tcW w:w="27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vAlign w:val="center"/>
          </w:tcPr>
          <w:p w:rsidR="00E968B4" w:rsidRDefault="00345D57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30"/>
              </w:rPr>
              <w:t>100,09 m2</w:t>
            </w:r>
          </w:p>
        </w:tc>
      </w:tr>
      <w:tr w:rsidR="00E968B4">
        <w:trPr>
          <w:trHeight w:val="624"/>
        </w:trPr>
        <w:tc>
          <w:tcPr>
            <w:tcW w:w="8018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vAlign w:val="center"/>
          </w:tcPr>
          <w:p w:rsidR="00E968B4" w:rsidRDefault="00345D57">
            <w:pPr>
              <w:spacing w:after="0"/>
            </w:pPr>
            <w:bookmarkStart w:id="0" w:name="_GoBack" w:colFirst="0" w:colLast="0"/>
            <w:r>
              <w:rPr>
                <w:rFonts w:ascii="Segoe UI" w:eastAsia="Segoe UI" w:hAnsi="Segoe UI" w:cs="Segoe UI"/>
                <w:sz w:val="25"/>
              </w:rPr>
              <w:t xml:space="preserve">Área </w:t>
            </w:r>
            <w:proofErr w:type="spellStart"/>
            <w:r>
              <w:rPr>
                <w:rFonts w:ascii="Segoe UI" w:eastAsia="Segoe UI" w:hAnsi="Segoe UI" w:cs="Segoe UI"/>
                <w:sz w:val="25"/>
              </w:rPr>
              <w:t>contruída</w:t>
            </w:r>
            <w:proofErr w:type="spellEnd"/>
            <w:r>
              <w:rPr>
                <w:rFonts w:ascii="Segoe UI" w:eastAsia="Segoe UI" w:hAnsi="Segoe UI" w:cs="Segoe UI"/>
                <w:sz w:val="25"/>
              </w:rPr>
              <w:t xml:space="preserve"> constatada no levantamento</w:t>
            </w:r>
          </w:p>
        </w:tc>
        <w:tc>
          <w:tcPr>
            <w:tcW w:w="27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vAlign w:val="center"/>
          </w:tcPr>
          <w:p w:rsidR="00E968B4" w:rsidRDefault="00345D57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30"/>
              </w:rPr>
              <w:t>272,82 m2</w:t>
            </w:r>
          </w:p>
        </w:tc>
      </w:tr>
    </w:tbl>
    <w:bookmarkEnd w:id="0"/>
    <w:p w:rsidR="00E968B4" w:rsidRDefault="00345D57">
      <w:pPr>
        <w:spacing w:after="149" w:line="234" w:lineRule="auto"/>
        <w:ind w:left="-5" w:hanging="10"/>
      </w:pPr>
      <w:r>
        <w:rPr>
          <w:rFonts w:ascii="Segoe UI" w:eastAsia="Segoe UI" w:hAnsi="Segoe UI" w:cs="Segoe UI"/>
          <w:color w:val="212529"/>
          <w:sz w:val="25"/>
        </w:rPr>
        <w:t xml:space="preserve">    </w:t>
      </w:r>
      <w:r>
        <w:rPr>
          <w:rFonts w:ascii="Segoe UI" w:eastAsia="Segoe UI" w:hAnsi="Segoe UI" w:cs="Segoe UI"/>
          <w:color w:val="212529"/>
          <w:sz w:val="23"/>
        </w:rPr>
        <w:t>Com base na atual área constatada será lançado o IPTU 2021 (Imposto Predial e Territorial Urbano), nos termos da Lei nº 2.239/80. Em caso de discordância, os dados apurados poderão ser contestados no prazo de 20 dias do recebimento desta correspondência. P</w:t>
      </w:r>
      <w:r>
        <w:rPr>
          <w:rFonts w:ascii="Segoe UI" w:eastAsia="Segoe UI" w:hAnsi="Segoe UI" w:cs="Segoe UI"/>
          <w:color w:val="212529"/>
          <w:sz w:val="23"/>
        </w:rPr>
        <w:t>ara tanto, devem ser apresentados os seguintes documentos:</w:t>
      </w:r>
    </w:p>
    <w:p w:rsidR="00E968B4" w:rsidRDefault="00345D57">
      <w:pPr>
        <w:pBdr>
          <w:top w:val="single" w:sz="5" w:space="0" w:color="DEE2E6"/>
          <w:left w:val="single" w:sz="5" w:space="0" w:color="DEE2E6"/>
          <w:bottom w:val="single" w:sz="5" w:space="0" w:color="DEE2E6"/>
          <w:right w:val="single" w:sz="5" w:space="0" w:color="DEE2E6"/>
        </w:pBdr>
        <w:spacing w:after="28"/>
        <w:ind w:left="151" w:right="3839" w:hanging="10"/>
        <w:jc w:val="both"/>
      </w:pPr>
      <w:r>
        <w:rPr>
          <w:rFonts w:ascii="Segoe UI" w:eastAsia="Segoe UI" w:hAnsi="Segoe UI" w:cs="Segoe UI"/>
          <w:color w:val="212529"/>
          <w:sz w:val="18"/>
        </w:rPr>
        <w:t xml:space="preserve">1-Requerimento preenchido e assinado pelo </w:t>
      </w:r>
      <w:proofErr w:type="spellStart"/>
      <w:r>
        <w:rPr>
          <w:rFonts w:ascii="Segoe UI" w:eastAsia="Segoe UI" w:hAnsi="Segoe UI" w:cs="Segoe UI"/>
          <w:color w:val="212529"/>
          <w:sz w:val="18"/>
        </w:rPr>
        <w:t>contruinte</w:t>
      </w:r>
      <w:proofErr w:type="spellEnd"/>
      <w:r>
        <w:rPr>
          <w:rFonts w:ascii="Segoe UI" w:eastAsia="Segoe UI" w:hAnsi="Segoe UI" w:cs="Segoe UI"/>
          <w:color w:val="212529"/>
          <w:sz w:val="18"/>
        </w:rPr>
        <w:t xml:space="preserve"> responsável ou por procuração simples;</w:t>
      </w:r>
    </w:p>
    <w:p w:rsidR="00E968B4" w:rsidRDefault="00345D57">
      <w:pPr>
        <w:pBdr>
          <w:top w:val="single" w:sz="5" w:space="0" w:color="DEE2E6"/>
          <w:left w:val="single" w:sz="5" w:space="0" w:color="DEE2E6"/>
          <w:bottom w:val="single" w:sz="5" w:space="0" w:color="DEE2E6"/>
          <w:right w:val="single" w:sz="5" w:space="0" w:color="DEE2E6"/>
        </w:pBdr>
        <w:spacing w:after="28"/>
        <w:ind w:left="151" w:right="3839" w:hanging="10"/>
        <w:jc w:val="both"/>
      </w:pPr>
      <w:r>
        <w:rPr>
          <w:rFonts w:ascii="Segoe UI" w:eastAsia="Segoe UI" w:hAnsi="Segoe UI" w:cs="Segoe UI"/>
          <w:color w:val="212529"/>
          <w:sz w:val="18"/>
        </w:rPr>
        <w:t>2-Cópia simples do RG e CPF do requerente;</w:t>
      </w:r>
    </w:p>
    <w:p w:rsidR="00E968B4" w:rsidRDefault="00345D57">
      <w:pPr>
        <w:pBdr>
          <w:top w:val="single" w:sz="5" w:space="0" w:color="DEE2E6"/>
          <w:left w:val="single" w:sz="5" w:space="0" w:color="DEE2E6"/>
          <w:bottom w:val="single" w:sz="5" w:space="0" w:color="DEE2E6"/>
          <w:right w:val="single" w:sz="5" w:space="0" w:color="DEE2E6"/>
        </w:pBdr>
        <w:spacing w:after="28"/>
        <w:ind w:left="151" w:right="3839" w:hanging="10"/>
        <w:jc w:val="both"/>
      </w:pPr>
      <w:r>
        <w:rPr>
          <w:rFonts w:ascii="Segoe UI" w:eastAsia="Segoe UI" w:hAnsi="Segoe UI" w:cs="Segoe UI"/>
          <w:color w:val="212529"/>
          <w:sz w:val="18"/>
        </w:rPr>
        <w:t>3-Cópia deste comunicado;</w:t>
      </w:r>
    </w:p>
    <w:p w:rsidR="00E968B4" w:rsidRDefault="00345D57">
      <w:pPr>
        <w:pBdr>
          <w:top w:val="single" w:sz="5" w:space="0" w:color="DEE2E6"/>
          <w:left w:val="single" w:sz="5" w:space="0" w:color="DEE2E6"/>
          <w:bottom w:val="single" w:sz="5" w:space="0" w:color="DEE2E6"/>
          <w:right w:val="single" w:sz="5" w:space="0" w:color="DEE2E6"/>
        </w:pBdr>
        <w:spacing w:after="456"/>
        <w:ind w:left="151" w:right="3839" w:hanging="10"/>
        <w:jc w:val="both"/>
      </w:pPr>
      <w:r>
        <w:rPr>
          <w:rFonts w:ascii="Segoe UI" w:eastAsia="Segoe UI" w:hAnsi="Segoe UI" w:cs="Segoe UI"/>
          <w:color w:val="212529"/>
          <w:sz w:val="18"/>
        </w:rPr>
        <w:t xml:space="preserve">4-Documento de propriedade ou posse do imóvel (Escritura, contrato de compra e venda, recibo </w:t>
      </w:r>
      <w:proofErr w:type="spellStart"/>
      <w:r>
        <w:rPr>
          <w:rFonts w:ascii="Segoe UI" w:eastAsia="Segoe UI" w:hAnsi="Segoe UI" w:cs="Segoe UI"/>
          <w:color w:val="212529"/>
          <w:sz w:val="18"/>
        </w:rPr>
        <w:t>etc</w:t>
      </w:r>
      <w:proofErr w:type="spellEnd"/>
      <w:r>
        <w:rPr>
          <w:rFonts w:ascii="Segoe UI" w:eastAsia="Segoe UI" w:hAnsi="Segoe UI" w:cs="Segoe UI"/>
          <w:color w:val="212529"/>
          <w:sz w:val="18"/>
        </w:rPr>
        <w:t>); 5-Planta aprovada do imóvel assinada pelo profissional responsável ou número do projeto aprovado; 6-Habite-se (se houver).</w:t>
      </w:r>
    </w:p>
    <w:p w:rsidR="00E968B4" w:rsidRDefault="00345D57">
      <w:pPr>
        <w:spacing w:after="7" w:line="234" w:lineRule="auto"/>
        <w:ind w:left="-5" w:hanging="10"/>
      </w:pPr>
      <w:r>
        <w:rPr>
          <w:rFonts w:ascii="Segoe UI" w:eastAsia="Segoe UI" w:hAnsi="Segoe UI" w:cs="Segoe UI"/>
          <w:color w:val="212529"/>
          <w:sz w:val="30"/>
        </w:rPr>
        <w:t xml:space="preserve">    </w:t>
      </w:r>
      <w:r>
        <w:rPr>
          <w:rFonts w:ascii="Segoe UI" w:eastAsia="Segoe UI" w:hAnsi="Segoe UI" w:cs="Segoe UI"/>
          <w:color w:val="212529"/>
          <w:sz w:val="23"/>
        </w:rPr>
        <w:t>Os documentos deverão ser envi</w:t>
      </w:r>
      <w:r>
        <w:rPr>
          <w:rFonts w:ascii="Segoe UI" w:eastAsia="Segoe UI" w:hAnsi="Segoe UI" w:cs="Segoe UI"/>
          <w:color w:val="212529"/>
          <w:sz w:val="23"/>
        </w:rPr>
        <w:t>ados pelo e-mail: cadastro@conselheirolafaiete.mg.gov.br e no último caso, protocolados na Prefeitura situada a Rua Coronel Albino, 160, Fonte Grande, CEP 36.405-018, no horário de 12h às 16h.</w:t>
      </w:r>
    </w:p>
    <w:p w:rsidR="00E968B4" w:rsidRDefault="00345D57">
      <w:pPr>
        <w:spacing w:after="7" w:line="234" w:lineRule="auto"/>
        <w:ind w:left="-5" w:hanging="10"/>
      </w:pPr>
      <w:r>
        <w:rPr>
          <w:rFonts w:ascii="Segoe UI" w:eastAsia="Segoe UI" w:hAnsi="Segoe UI" w:cs="Segoe UI"/>
          <w:color w:val="212529"/>
          <w:sz w:val="23"/>
        </w:rPr>
        <w:t xml:space="preserve">    Esclarecimentos poderão ser obtidos pelos telefones: (31) 3</w:t>
      </w:r>
      <w:r>
        <w:rPr>
          <w:rFonts w:ascii="Segoe UI" w:eastAsia="Segoe UI" w:hAnsi="Segoe UI" w:cs="Segoe UI"/>
          <w:color w:val="212529"/>
          <w:sz w:val="23"/>
        </w:rPr>
        <w:t>769-2565, (31) 98495-0546 e (31) 98493-5283.</w:t>
      </w:r>
    </w:p>
    <w:p w:rsidR="00E968B4" w:rsidRDefault="00345D57">
      <w:pPr>
        <w:spacing w:after="281" w:line="234" w:lineRule="auto"/>
        <w:ind w:left="-5" w:hanging="10"/>
      </w:pPr>
      <w:r>
        <w:rPr>
          <w:rFonts w:ascii="Segoe UI" w:eastAsia="Segoe UI" w:hAnsi="Segoe UI" w:cs="Segoe UI"/>
          <w:color w:val="212529"/>
          <w:sz w:val="23"/>
        </w:rPr>
        <w:t xml:space="preserve">    Por oportuno esclarecemos que o lançamento de ofício será considerado apenas para fins fiscais, não ficando dispensado o contribuinte da futura regularização das edificações de acordo com as normas vigentes.</w:t>
      </w:r>
    </w:p>
    <w:p w:rsidR="00E968B4" w:rsidRDefault="00345D57">
      <w:pPr>
        <w:spacing w:after="0"/>
        <w:jc w:val="right"/>
      </w:pPr>
      <w:r>
        <w:rPr>
          <w:rFonts w:ascii="Segoe UI" w:eastAsia="Segoe UI" w:hAnsi="Segoe UI" w:cs="Segoe UI"/>
          <w:color w:val="212529"/>
          <w:sz w:val="23"/>
        </w:rPr>
        <w:t>Conselheiro Lafaiete - MG, 17 de março de 2021.</w:t>
      </w:r>
    </w:p>
    <w:sectPr w:rsidR="00E968B4">
      <w:pgSz w:w="11900" w:h="16840"/>
      <w:pgMar w:top="576" w:right="574" w:bottom="152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B4"/>
    <w:rsid w:val="00345D57"/>
    <w:rsid w:val="00E9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1ED30-6F0C-4D05-B11C-E3762E74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2022-01-24T16:14:00Z</dcterms:created>
  <dcterms:modified xsi:type="dcterms:W3CDTF">2022-01-24T16:14:00Z</dcterms:modified>
</cp:coreProperties>
</file>