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B11" w:rsidRDefault="00C44B11" w:rsidP="00C44B11">
      <w:pPr>
        <w:pStyle w:val="1"/>
        <w:spacing w:line="360" w:lineRule="auto"/>
        <w:jc w:val="center"/>
        <w:rPr>
          <w:rFonts w:ascii="Times New Roman" w:eastAsia="FreeSet-Regular" w:hAnsi="Times New Roman" w:cs="Times New Roman"/>
          <w:color w:val="000000" w:themeColor="text1"/>
        </w:rPr>
      </w:pPr>
      <w:bookmarkStart w:id="0" w:name="_Toc451006972"/>
      <w:bookmarkStart w:id="1" w:name="_Toc451002282"/>
      <w:bookmarkStart w:id="2" w:name="_Toc517040203"/>
      <w:r>
        <w:rPr>
          <w:rFonts w:ascii="Times New Roman" w:eastAsia="FreeSet-Regular" w:hAnsi="Times New Roman" w:cs="Times New Roman"/>
          <w:color w:val="000000" w:themeColor="text1"/>
        </w:rPr>
        <w:t>ТЕХНИЧЕСКОЕ ЗАДАНИЕ</w:t>
      </w:r>
      <w:bookmarkEnd w:id="0"/>
      <w:bookmarkEnd w:id="1"/>
      <w:bookmarkEnd w:id="2"/>
    </w:p>
    <w:p w:rsidR="00327057" w:rsidRDefault="00327057" w:rsidP="00327057">
      <w:pPr>
        <w:spacing w:after="0" w:line="360" w:lineRule="auto"/>
        <w:ind w:firstLine="567"/>
        <w:rPr>
          <w:rFonts w:ascii="Times New Roman" w:eastAsia="FreeSet-Regular" w:hAnsi="Times New Roman"/>
          <w:color w:val="000000" w:themeColor="text1"/>
          <w:sz w:val="28"/>
          <w:szCs w:val="28"/>
        </w:rPr>
      </w:pPr>
      <w:bookmarkStart w:id="3" w:name="_Toc451006973"/>
      <w:bookmarkStart w:id="4" w:name="_Toc451002283"/>
      <w:r>
        <w:rPr>
          <w:rFonts w:ascii="Times New Roman" w:hAnsi="Times New Roman"/>
          <w:b/>
          <w:color w:val="000000" w:themeColor="text1"/>
          <w:sz w:val="28"/>
          <w:szCs w:val="28"/>
        </w:rPr>
        <w:t>Общее задание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программу для проектирования технического объекта в соответствии с индивидуальным вариантом задания (муфта)</w:t>
      </w:r>
      <w:r>
        <w:rPr>
          <w:rFonts w:ascii="Times New Roman" w:eastAsia="FreeSet-Regular" w:hAnsi="Times New Roman"/>
          <w:color w:val="000000" w:themeColor="text1"/>
          <w:sz w:val="28"/>
          <w:szCs w:val="28"/>
        </w:rPr>
        <w:t>.</w:t>
      </w:r>
    </w:p>
    <w:p w:rsidR="00513418" w:rsidRDefault="00513418" w:rsidP="002E729E">
      <w:pPr>
        <w:pStyle w:val="1"/>
        <w:spacing w:line="360" w:lineRule="auto"/>
        <w:jc w:val="center"/>
        <w:rPr>
          <w:rFonts w:ascii="Times New Roman" w:eastAsia="FreeSet-Regular" w:hAnsi="Times New Roman" w:cs="Times New Roman"/>
          <w:color w:val="000000" w:themeColor="text1"/>
        </w:rPr>
      </w:pPr>
      <w:bookmarkStart w:id="5" w:name="_Toc517040212"/>
      <w:bookmarkStart w:id="6" w:name="_Toc451006987"/>
      <w:bookmarkEnd w:id="3"/>
      <w:bookmarkEnd w:id="4"/>
      <w:r>
        <w:rPr>
          <w:rFonts w:ascii="Times New Roman" w:eastAsia="FreeSet-Regular" w:hAnsi="Times New Roman" w:cs="Times New Roman"/>
          <w:color w:val="000000" w:themeColor="text1"/>
        </w:rPr>
        <w:t>ПРИЛОЖЕНИЕ</w:t>
      </w:r>
      <w:bookmarkEnd w:id="5"/>
    </w:p>
    <w:p w:rsidR="002E729E" w:rsidRPr="0030199F" w:rsidRDefault="002E729E" w:rsidP="00075EA4">
      <w:pPr>
        <w:autoSpaceDE w:val="0"/>
        <w:autoSpaceDN w:val="0"/>
        <w:adjustRightInd w:val="0"/>
        <w:spacing w:after="0"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99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Исходные данные: </w:t>
      </w:r>
    </w:p>
    <w:p w:rsidR="002E729E" w:rsidRDefault="002E729E" w:rsidP="002E729E">
      <w:pPr>
        <w:spacing w:after="0" w:line="360" w:lineRule="auto"/>
        <w:ind w:firstLine="567"/>
        <w:jc w:val="center"/>
        <w:rPr>
          <w:rFonts w:ascii="Times New Roman" w:eastAsia="Calibri" w:hAnsi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51718C" wp14:editId="407DCA05">
            <wp:extent cx="3083560" cy="2828290"/>
            <wp:effectExtent l="0" t="0" r="2540" b="0"/>
            <wp:docPr id="5" name="Рисунок 5" descr="Нов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овый рисун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29E" w:rsidRDefault="002E729E" w:rsidP="002E729E">
      <w:pPr>
        <w:tabs>
          <w:tab w:val="left" w:pos="6675"/>
        </w:tabs>
        <w:spacing w:line="360" w:lineRule="auto"/>
        <w:ind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Рис.</w:t>
      </w:r>
      <w:r w:rsidR="00B8252F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.Рабочий чертеж муфты.</w:t>
      </w:r>
    </w:p>
    <w:p w:rsidR="002E729E" w:rsidRPr="002E729E" w:rsidRDefault="002E729E" w:rsidP="002E729E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2E729E">
        <w:rPr>
          <w:rFonts w:ascii="Times New Roman" w:hAnsi="Times New Roman"/>
          <w:color w:val="000000" w:themeColor="text1"/>
          <w:sz w:val="28"/>
          <w:szCs w:val="28"/>
        </w:rPr>
        <w:t>Методика проведения расчетов:</w:t>
      </w:r>
    </w:p>
    <w:p w:rsidR="002E729E" w:rsidRDefault="002E729E" w:rsidP="002E729E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2E729E">
        <w:rPr>
          <w:rFonts w:ascii="Times New Roman" w:hAnsi="Times New Roman"/>
          <w:color w:val="000000" w:themeColor="text1"/>
          <w:sz w:val="28"/>
          <w:szCs w:val="28"/>
        </w:rPr>
        <w:t>1. Определить диаметр D2 по зависимости:</w:t>
      </w:r>
    </w:p>
    <w:p w:rsidR="002E729E" w:rsidRDefault="002E729E" w:rsidP="002E729E">
      <w:pPr>
        <w:ind w:firstLine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3623E9" wp14:editId="498C17A9">
            <wp:extent cx="1352328" cy="39340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30" t="55733" r="71512" b="39169"/>
                    <a:stretch/>
                  </pic:blipFill>
                  <pic:spPr bwMode="auto">
                    <a:xfrm>
                      <a:off x="0" y="0"/>
                      <a:ext cx="1354156" cy="39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29E" w:rsidRDefault="002E729E" w:rsidP="002E729E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2E729E"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w:proofErr w:type="spellStart"/>
      <w:r w:rsidRPr="002E729E">
        <w:rPr>
          <w:rFonts w:ascii="Times New Roman" w:hAnsi="Times New Roman"/>
          <w:i/>
          <w:iCs/>
          <w:color w:val="000000" w:themeColor="text1"/>
          <w:sz w:val="28"/>
          <w:szCs w:val="28"/>
        </w:rPr>
        <w:t>Т</w:t>
      </w:r>
      <w:r w:rsidRPr="002E729E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к</w:t>
      </w:r>
      <w:proofErr w:type="spellEnd"/>
      <w:r w:rsidRPr="002E729E">
        <w:rPr>
          <w:rFonts w:ascii="Times New Roman" w:hAnsi="Times New Roman"/>
          <w:color w:val="000000" w:themeColor="text1"/>
          <w:sz w:val="28"/>
          <w:szCs w:val="28"/>
        </w:rPr>
        <w:t xml:space="preserve"> =120 </w:t>
      </w:r>
      <w:proofErr w:type="spellStart"/>
      <w:r w:rsidRPr="002E729E">
        <w:rPr>
          <w:rFonts w:ascii="Times New Roman" w:hAnsi="Times New Roman"/>
          <w:color w:val="000000" w:themeColor="text1"/>
          <w:sz w:val="28"/>
          <w:szCs w:val="28"/>
        </w:rPr>
        <w:t>Нм</w:t>
      </w:r>
      <w:proofErr w:type="spellEnd"/>
      <w:r w:rsidRPr="002E729E">
        <w:rPr>
          <w:rFonts w:ascii="Times New Roman" w:hAnsi="Times New Roman"/>
          <w:color w:val="000000" w:themeColor="text1"/>
          <w:sz w:val="28"/>
          <w:szCs w:val="28"/>
        </w:rPr>
        <w:t xml:space="preserve"> крутящий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2E729E">
        <w:rPr>
          <w:rFonts w:ascii="Times New Roman" w:hAnsi="Times New Roman"/>
          <w:color w:val="000000" w:themeColor="text1"/>
          <w:sz w:val="28"/>
          <w:szCs w:val="28"/>
        </w:rPr>
        <w:t>момент</w:t>
      </w:r>
    </w:p>
    <w:p w:rsidR="002E729E" w:rsidRDefault="005D3BCF" w:rsidP="005D3BCF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703A2E" wp14:editId="6774BD71">
            <wp:extent cx="988828" cy="265814"/>
            <wp:effectExtent l="0" t="0" r="190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32" t="64331" r="87407" b="32390"/>
                    <a:stretch/>
                  </pic:blipFill>
                  <pic:spPr bwMode="auto">
                    <a:xfrm>
                      <a:off x="0" y="0"/>
                      <a:ext cx="998393" cy="26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3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Па предел </w:t>
      </w:r>
      <w:r w:rsidRPr="005D3BCF">
        <w:rPr>
          <w:rFonts w:ascii="Times New Roman" w:hAnsi="Times New Roman"/>
          <w:color w:val="000000" w:themeColor="text1"/>
          <w:sz w:val="28"/>
          <w:szCs w:val="28"/>
        </w:rPr>
        <w:t>прочности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075EA4" w:rsidRDefault="00075EA4" w:rsidP="005D3BCF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</w:p>
    <w:p w:rsidR="005D3BCF" w:rsidRDefault="005D3BCF" w:rsidP="005D3BCF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5D3BCF">
        <w:rPr>
          <w:rFonts w:ascii="Times New Roman" w:hAnsi="Times New Roman"/>
          <w:color w:val="000000" w:themeColor="text1"/>
          <w:sz w:val="28"/>
          <w:szCs w:val="28"/>
        </w:rPr>
        <w:t>2. Полученный расчетом размер D2 округлить до стандартного и по таблице выбрать размеры L и L1.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276"/>
      </w:tblGrid>
      <w:tr w:rsidR="005D3BCF" w:rsidTr="005D3BCF">
        <w:tc>
          <w:tcPr>
            <w:tcW w:w="1526" w:type="dxa"/>
            <w:vAlign w:val="center"/>
          </w:tcPr>
          <w:p w:rsidR="005D3BCF" w:rsidRPr="005D3BCF" w:rsidRDefault="005D3BCF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D2,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мм</w:t>
            </w:r>
          </w:p>
        </w:tc>
        <w:tc>
          <w:tcPr>
            <w:tcW w:w="1559" w:type="dxa"/>
            <w:vAlign w:val="center"/>
          </w:tcPr>
          <w:p w:rsidR="005D3BCF" w:rsidRPr="005D3BCF" w:rsidRDefault="005D3BCF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L,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мм</w:t>
            </w:r>
          </w:p>
        </w:tc>
        <w:tc>
          <w:tcPr>
            <w:tcW w:w="1276" w:type="dxa"/>
            <w:vAlign w:val="center"/>
          </w:tcPr>
          <w:p w:rsidR="005D3BCF" w:rsidRPr="005D3BCF" w:rsidRDefault="005D3BCF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L1,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мм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9324C8" w:rsidRDefault="009324C8" w:rsidP="009324C8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lastRenderedPageBreak/>
              <w:t>100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125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125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220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270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220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280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82</w:t>
            </w:r>
          </w:p>
        </w:tc>
      </w:tr>
      <w:tr w:rsidR="005D3BCF" w:rsidTr="005D3BCF">
        <w:tc>
          <w:tcPr>
            <w:tcW w:w="152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250</w:t>
            </w:r>
          </w:p>
        </w:tc>
        <w:tc>
          <w:tcPr>
            <w:tcW w:w="1559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280</w:t>
            </w:r>
          </w:p>
        </w:tc>
        <w:tc>
          <w:tcPr>
            <w:tcW w:w="1276" w:type="dxa"/>
            <w:vAlign w:val="center"/>
          </w:tcPr>
          <w:p w:rsidR="005D3BCF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82</w:t>
            </w:r>
          </w:p>
        </w:tc>
      </w:tr>
      <w:tr w:rsidR="009324C8" w:rsidTr="005D3BCF">
        <w:tc>
          <w:tcPr>
            <w:tcW w:w="1526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280</w:t>
            </w:r>
          </w:p>
        </w:tc>
        <w:tc>
          <w:tcPr>
            <w:tcW w:w="1559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360</w:t>
            </w:r>
          </w:p>
        </w:tc>
        <w:tc>
          <w:tcPr>
            <w:tcW w:w="1276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112</w:t>
            </w:r>
          </w:p>
        </w:tc>
      </w:tr>
      <w:tr w:rsidR="009324C8" w:rsidTr="005D3BCF">
        <w:tc>
          <w:tcPr>
            <w:tcW w:w="1526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320</w:t>
            </w:r>
          </w:p>
        </w:tc>
        <w:tc>
          <w:tcPr>
            <w:tcW w:w="1559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370</w:t>
            </w:r>
          </w:p>
        </w:tc>
        <w:tc>
          <w:tcPr>
            <w:tcW w:w="1276" w:type="dxa"/>
            <w:vAlign w:val="center"/>
          </w:tcPr>
          <w:p w:rsidR="009324C8" w:rsidRDefault="009324C8" w:rsidP="005D3BCF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112</w:t>
            </w:r>
          </w:p>
        </w:tc>
      </w:tr>
    </w:tbl>
    <w:p w:rsidR="009324C8" w:rsidRDefault="00C57A77" w:rsidP="005D3BCF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C57A77">
        <w:rPr>
          <w:rFonts w:ascii="Times New Roman" w:hAnsi="Times New Roman"/>
          <w:color w:val="000000" w:themeColor="text1"/>
          <w:sz w:val="28"/>
          <w:szCs w:val="28"/>
        </w:rPr>
        <w:t>3. Определить ориентировочные соотношения основных размеров элементов муфты</w:t>
      </w:r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C57A77" w:rsidRDefault="00C57A77" w:rsidP="00C57A77">
      <w:pPr>
        <w:ind w:firstLine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2EF857" wp14:editId="284E97B4">
            <wp:extent cx="3328729" cy="112705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077" t="47134" r="64172" b="39172"/>
                    <a:stretch/>
                  </pic:blipFill>
                  <pic:spPr bwMode="auto">
                    <a:xfrm>
                      <a:off x="0" y="0"/>
                      <a:ext cx="3338267" cy="113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77" w:rsidRDefault="00C57A77" w:rsidP="00C57A77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C57A77">
        <w:rPr>
          <w:rFonts w:ascii="Times New Roman" w:hAnsi="Times New Roman"/>
          <w:color w:val="000000" w:themeColor="text1"/>
          <w:sz w:val="28"/>
          <w:szCs w:val="28"/>
        </w:rPr>
        <w:t>Число винтов и диаметр принимают: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418"/>
        <w:gridCol w:w="1559"/>
      </w:tblGrid>
      <w:tr w:rsidR="00C57A77" w:rsidTr="00C57A77">
        <w:tc>
          <w:tcPr>
            <w:tcW w:w="1526" w:type="dxa"/>
            <w:vAlign w:val="center"/>
          </w:tcPr>
          <w:p w:rsidR="00C57A77" w:rsidRP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D2,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мм</w:t>
            </w:r>
          </w:p>
        </w:tc>
        <w:tc>
          <w:tcPr>
            <w:tcW w:w="1559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 160</w:t>
            </w:r>
          </w:p>
        </w:tc>
        <w:tc>
          <w:tcPr>
            <w:tcW w:w="1418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до 300</w:t>
            </w:r>
          </w:p>
        </w:tc>
        <w:tc>
          <w:tcPr>
            <w:tcW w:w="1559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свыше 300</w:t>
            </w:r>
          </w:p>
        </w:tc>
      </w:tr>
      <w:tr w:rsidR="00C57A77" w:rsidTr="00C57A77">
        <w:tc>
          <w:tcPr>
            <w:tcW w:w="1526" w:type="dxa"/>
            <w:vAlign w:val="center"/>
          </w:tcPr>
          <w:p w:rsidR="00C57A77" w:rsidRP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4, М10</w:t>
            </w:r>
          </w:p>
        </w:tc>
        <w:tc>
          <w:tcPr>
            <w:tcW w:w="1418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6, М12</w:t>
            </w:r>
          </w:p>
        </w:tc>
        <w:tc>
          <w:tcPr>
            <w:tcW w:w="1559" w:type="dxa"/>
            <w:vAlign w:val="center"/>
          </w:tcPr>
          <w:p w:rsidR="00C57A77" w:rsidRDefault="00C57A77" w:rsidP="00C57A77">
            <w:pPr>
              <w:ind w:firstLine="0"/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8, М16</w:t>
            </w:r>
          </w:p>
        </w:tc>
      </w:tr>
    </w:tbl>
    <w:p w:rsidR="00C57A77" w:rsidRDefault="00C57A77" w:rsidP="00C57A77">
      <w:pPr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</w:p>
    <w:bookmarkEnd w:id="6"/>
    <w:p w:rsidR="00B8252F" w:rsidRDefault="00B8252F" w:rsidP="00B8252F">
      <w:pPr>
        <w:ind w:firstLine="0"/>
        <w:jc w:val="left"/>
        <w:rPr>
          <w:noProof/>
          <w:lang w:eastAsia="ru-RU"/>
        </w:rPr>
      </w:pPr>
      <w:r w:rsidRPr="00E564DA">
        <w:rPr>
          <w:noProof/>
          <w:lang w:eastAsia="ru-RU"/>
        </w:rPr>
        <w:drawing>
          <wp:inline distT="0" distB="0" distL="0" distR="0" wp14:anchorId="207D48A3" wp14:editId="015860BF">
            <wp:extent cx="2877004" cy="15948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258" cy="16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4DA">
        <w:rPr>
          <w:noProof/>
          <w:lang w:eastAsia="ru-RU"/>
        </w:rPr>
        <w:drawing>
          <wp:inline distT="0" distB="0" distL="0" distR="0" wp14:anchorId="36843676" wp14:editId="092A13C1">
            <wp:extent cx="2930690" cy="1594884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56" cy="16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2F" w:rsidRDefault="00B8252F" w:rsidP="00B8252F">
      <w:pPr>
        <w:spacing w:after="0" w:line="360" w:lineRule="auto"/>
        <w:ind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Рис.2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Фигура «Муфта».</w:t>
      </w:r>
    </w:p>
    <w:p w:rsidR="00B8252F" w:rsidRDefault="00B8252F" w:rsidP="00B8252F">
      <w:pPr>
        <w:spacing w:after="0" w:line="360" w:lineRule="auto"/>
        <w:ind w:firstLine="567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рис.</w:t>
      </w:r>
      <w:r w:rsidRPr="00B8252F"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7B7D77">
        <w:rPr>
          <w:rFonts w:ascii="Times New Roman" w:hAnsi="Times New Roman"/>
          <w:color w:val="000000" w:themeColor="text1"/>
          <w:sz w:val="28"/>
          <w:szCs w:val="28"/>
        </w:rPr>
        <w:t xml:space="preserve"> показана деталь и ее </w:t>
      </w:r>
      <w:r>
        <w:rPr>
          <w:rFonts w:ascii="Times New Roman" w:hAnsi="Times New Roman"/>
          <w:color w:val="000000" w:themeColor="text1"/>
          <w:sz w:val="28"/>
          <w:szCs w:val="28"/>
        </w:rPr>
        <w:t>параметры</w:t>
      </w:r>
      <w:r w:rsidRPr="007B7D77">
        <w:rPr>
          <w:rFonts w:ascii="Times New Roman" w:hAnsi="Times New Roman"/>
          <w:color w:val="000000" w:themeColor="text1"/>
          <w:sz w:val="28"/>
          <w:szCs w:val="28"/>
        </w:rPr>
        <w:t xml:space="preserve"> таковы</w:t>
      </w:r>
      <w:r>
        <w:rPr>
          <w:rFonts w:ascii="Times New Roman" w:hAnsi="Times New Roman"/>
          <w:color w:val="000000" w:themeColor="text1"/>
          <w:sz w:val="28"/>
          <w:szCs w:val="28"/>
        </w:rPr>
        <w:t>: крутящийся момент – 20, количество болтов – 6, радиус болтов – 4.</w:t>
      </w:r>
    </w:p>
    <w:p w:rsidR="002E729E" w:rsidRDefault="002E729E">
      <w:pPr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GoBack"/>
      <w:bookmarkEnd w:id="7"/>
    </w:p>
    <w:sectPr w:rsidR="002E729E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6AC" w:rsidRDefault="004416AC" w:rsidP="00FB7F33">
      <w:pPr>
        <w:spacing w:after="0" w:line="240" w:lineRule="auto"/>
      </w:pPr>
      <w:r>
        <w:separator/>
      </w:r>
    </w:p>
  </w:endnote>
  <w:endnote w:type="continuationSeparator" w:id="0">
    <w:p w:rsidR="004416AC" w:rsidRDefault="004416AC" w:rsidP="00FB7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et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6E" w:rsidRDefault="00CB136E">
    <w:pPr>
      <w:pStyle w:val="ad"/>
      <w:jc w:val="center"/>
    </w:pPr>
  </w:p>
  <w:p w:rsidR="00CB136E" w:rsidRDefault="00CB136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6AC" w:rsidRDefault="004416AC" w:rsidP="00FB7F33">
      <w:pPr>
        <w:spacing w:after="0" w:line="240" w:lineRule="auto"/>
      </w:pPr>
      <w:r>
        <w:separator/>
      </w:r>
    </w:p>
  </w:footnote>
  <w:footnote w:type="continuationSeparator" w:id="0">
    <w:p w:rsidR="004416AC" w:rsidRDefault="004416AC" w:rsidP="00FB7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178C4"/>
    <w:multiLevelType w:val="hybridMultilevel"/>
    <w:tmpl w:val="75C8F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D5BB8"/>
    <w:multiLevelType w:val="hybridMultilevel"/>
    <w:tmpl w:val="9A2058D8"/>
    <w:lvl w:ilvl="0" w:tplc="96BC1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BF148A"/>
    <w:multiLevelType w:val="hybridMultilevel"/>
    <w:tmpl w:val="3920FA00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92CEA"/>
    <w:multiLevelType w:val="hybridMultilevel"/>
    <w:tmpl w:val="687A8C22"/>
    <w:lvl w:ilvl="0" w:tplc="A54A8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8B872F8"/>
    <w:multiLevelType w:val="hybridMultilevel"/>
    <w:tmpl w:val="D1C87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5E12E6"/>
    <w:multiLevelType w:val="hybridMultilevel"/>
    <w:tmpl w:val="4F0CD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B11"/>
    <w:rsid w:val="00075EA4"/>
    <w:rsid w:val="00114739"/>
    <w:rsid w:val="001F1737"/>
    <w:rsid w:val="00232291"/>
    <w:rsid w:val="00253398"/>
    <w:rsid w:val="002E729E"/>
    <w:rsid w:val="002E7393"/>
    <w:rsid w:val="0030199F"/>
    <w:rsid w:val="00305745"/>
    <w:rsid w:val="00327057"/>
    <w:rsid w:val="0033451B"/>
    <w:rsid w:val="004416AC"/>
    <w:rsid w:val="004B441F"/>
    <w:rsid w:val="004B68BA"/>
    <w:rsid w:val="004D5F8D"/>
    <w:rsid w:val="00513418"/>
    <w:rsid w:val="005D3BCF"/>
    <w:rsid w:val="00662547"/>
    <w:rsid w:val="00667E8E"/>
    <w:rsid w:val="00674796"/>
    <w:rsid w:val="006B100E"/>
    <w:rsid w:val="00791468"/>
    <w:rsid w:val="007B7D77"/>
    <w:rsid w:val="008B30DD"/>
    <w:rsid w:val="009324C8"/>
    <w:rsid w:val="0099652B"/>
    <w:rsid w:val="00A576D3"/>
    <w:rsid w:val="00B02D77"/>
    <w:rsid w:val="00B8252F"/>
    <w:rsid w:val="00C35613"/>
    <w:rsid w:val="00C44B11"/>
    <w:rsid w:val="00C57A77"/>
    <w:rsid w:val="00C75A9B"/>
    <w:rsid w:val="00C7640E"/>
    <w:rsid w:val="00CB136E"/>
    <w:rsid w:val="00CE3A24"/>
    <w:rsid w:val="00DE0EBA"/>
    <w:rsid w:val="00E564DA"/>
    <w:rsid w:val="00F63C33"/>
    <w:rsid w:val="00FB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D220CA-E715-4AAC-A070-0609AE0B6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B11"/>
    <w:pPr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B11"/>
    <w:pPr>
      <w:keepNext/>
      <w:keepLines/>
      <w:spacing w:before="480" w:after="0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4B11"/>
    <w:pPr>
      <w:keepNext/>
      <w:keepLines/>
      <w:spacing w:before="200" w:after="0"/>
      <w:ind w:firstLine="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B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44B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C44B11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44B1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44B11"/>
    <w:pPr>
      <w:ind w:left="720" w:firstLine="0"/>
      <w:contextualSpacing/>
      <w:jc w:val="left"/>
    </w:pPr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C44B11"/>
  </w:style>
  <w:style w:type="character" w:styleId="a6">
    <w:name w:val="Strong"/>
    <w:basedOn w:val="a0"/>
    <w:uiPriority w:val="22"/>
    <w:qFormat/>
    <w:rsid w:val="00C44B11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C4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4B11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C44B1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D77"/>
    <w:pPr>
      <w:tabs>
        <w:tab w:val="right" w:leader="dot" w:pos="9912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C44B11"/>
    <w:pPr>
      <w:spacing w:after="100"/>
      <w:ind w:left="220"/>
    </w:pPr>
  </w:style>
  <w:style w:type="character" w:styleId="aa">
    <w:name w:val="Placeholder Text"/>
    <w:basedOn w:val="a0"/>
    <w:uiPriority w:val="99"/>
    <w:semiHidden/>
    <w:rsid w:val="00327057"/>
    <w:rPr>
      <w:color w:val="808080"/>
    </w:rPr>
  </w:style>
  <w:style w:type="paragraph" w:styleId="ab">
    <w:name w:val="header"/>
    <w:basedOn w:val="a"/>
    <w:link w:val="ac"/>
    <w:uiPriority w:val="99"/>
    <w:unhideWhenUsed/>
    <w:rsid w:val="00FB7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7F33"/>
  </w:style>
  <w:style w:type="paragraph" w:styleId="ad">
    <w:name w:val="footer"/>
    <w:basedOn w:val="a"/>
    <w:link w:val="ae"/>
    <w:uiPriority w:val="99"/>
    <w:unhideWhenUsed/>
    <w:rsid w:val="00FB7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B7F33"/>
  </w:style>
  <w:style w:type="paragraph" w:styleId="af">
    <w:name w:val="No Spacing"/>
    <w:uiPriority w:val="1"/>
    <w:qFormat/>
    <w:rsid w:val="00FB7F33"/>
    <w:pPr>
      <w:spacing w:after="0" w:line="240" w:lineRule="auto"/>
      <w:ind w:firstLine="709"/>
      <w:jc w:val="both"/>
    </w:pPr>
  </w:style>
  <w:style w:type="character" w:customStyle="1" w:styleId="citation">
    <w:name w:val="citation"/>
    <w:basedOn w:val="a0"/>
    <w:rsid w:val="002E7393"/>
  </w:style>
  <w:style w:type="table" w:styleId="af0">
    <w:name w:val="Table Grid"/>
    <w:basedOn w:val="a1"/>
    <w:uiPriority w:val="59"/>
    <w:rsid w:val="005D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D52F0-CA89-481B-92C0-2BCC763A8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RePack by Diakov</cp:lastModifiedBy>
  <cp:revision>13</cp:revision>
  <dcterms:created xsi:type="dcterms:W3CDTF">2018-06-15T08:14:00Z</dcterms:created>
  <dcterms:modified xsi:type="dcterms:W3CDTF">2018-06-20T18:01:00Z</dcterms:modified>
</cp:coreProperties>
</file>