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Кредитный договор N</w:t>
        </w:r>
      </w:hyperlink>
      <w:r w:rsidDel="00000000" w:rsidR="00000000" w:rsidRPr="00000000">
        <w:rPr>
          <w:rFonts w:ascii="Times New Roman" w:cs="Times New Roman" w:eastAsia="Times New Roman" w:hAnsi="Times New Roman"/>
          <w:sz w:val="24"/>
          <w:szCs w:val="24"/>
          <w:rtl w:val="0"/>
        </w:rPr>
        <w:t xml:space="preserve">60870955e042f441d89925ab</w:t>
      </w:r>
      <w:r w:rsidDel="00000000" w:rsidR="00000000" w:rsidRPr="00000000">
        <w:rPr>
          <w:rtl w:val="0"/>
        </w:rPr>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t xml:space="preserve">Лениногорск</w:t>
        <w:tab/>
        <w:tab/>
        <w:tab/>
        <w:t xml:space="preserve">        </w:t>
        <w:tab/>
        <w:tab/>
        <w:t xml:space="preserve">03.05.2021</w:t>
        <w:t xml:space="preserve">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именуемый в дальнейшем "Кредитор", в лице </w:t>
        <w:t xml:space="preserve">Усачев.</w:t>
        <w:t xml:space="preserve"> </w:t>
        <w:t xml:space="preserve">Дед Мороз из Дедморозвки.</w:t>
        <w:t xml:space="preserve"> </w:t>
        <w:t xml:space="preserve">А.</w:t>
        <w:t xml:space="preserve">.</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1. Предмет Договора</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Общая размера  кредита по  настоящему  Договору составляет </w:t>
        <w:t xml:space="preserve">680000</w:t>
        <w:t xml:space="preserve"> руб. 00 коп.  Заемщик берет кредит на условиях, предусмотренных настоящим  Договором, и обязуется соблюдать  условия  предоставления   кредита,  а  также   возвратить полученную денежную  сумму и  уплатить  проценты на  нее в  размере, сроки и на условиях, предусмотренных настоящим Договором.</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Целью использования полученного кредита является:</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 xml:space="preserve">Развитие бизнеса</w:t>
        <w:t xml:space="preserve">.   </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Кредит предоставляется на срок с "___" ________ 20__  года ("Дата  предоставления  кредита")  по  "___"  _________  20__   года включительно ("Дата погашения кредита").</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Условием  возникновения  прав  и  обязанностей  Сторон  по настоящему  Договору  является  вступление в  силу  договора  залога (ипотеки, поручительства,  выдачи  банковской гарантии,  страхования риска не возврата кредита).</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2. Порядок предоставления кредита</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Кредитор    открывает    Заемщику    ссудный    счет.</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Для  получения  кредита  Заемщик  представляет   Кредитору следующие  документы   (по  форме   и  содержанию,   соответствующие требованиям гражданского законодательства РФ и нормативным  правовым актам ЦБ РФ, а также соответствующие требованиям Кредитора):</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заявление на получение кредита;</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справку о доходах  Заемщика за 12 месяцев, предшествующих  получению кредита (если Заемщик - физическое лицо);</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бухгалтерский   баланс    Заемщика   за   отчетный    период, предшествующий получению кредита (для юр.лица);</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решение общего собрания (или иного органа, уполномоченного на решение данного    вопроса    в    соответствии    с     действующим законодательством  РФ  и  учредительными  документами  Заемщика)   о заключении   Договора   и   одобрении   его   условий   в   случаях, предусмотренных    учредительными   документами    Заемщика    и/или законодательством РФ (для юр.лиц);</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иные  документы,  перечень  которых  определяется  Кредитором самостоятельно и доводится до сведения Заемщика.</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Предоставление  кредита  Заемщику по  настоящему  Договору осуществляется в наличной (безналичной) форме путем выдачи (зачисления) денежных средств (на  расчетный  (корреспондентский)  счет  Заемщика   (обслуживающего банка), (для  физических лиц путем выдачи денежных  средств наличными из Кассы Кредитора).  В Договоре  может  быть  указано  предоставление  кредита  путем   его зачисления на расчетный  счет третьих лиц,  указанных - Заемщиком  в письменной форме.</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Датой  предоставления  кредита считается  день  зачисления денежных  средств  на расчетный  (корреспондентский)  счет  Заемщика (обслуживающего банка).</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возврата  кредита  считается  день  поступления  денежных средств от  Заемщика в  соответствии  с п.4.3  в сумме,  покрывающей объем требований Кредитора по настоящему Договору.</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3. Проценты</w:t>
      </w: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За пользование кредитом  Заемщик уплачивает Кредитору  5 %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годовых на сумму кредита, указанную в п.1.1 настоящего Договора.</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Размер  процентной ставки  за  пользование кредитом  может быть изменен Кредитором в  одностороннем порядке в связи с изменением ставки рефинансирования ЦБ РФ.</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При изменении  процентной ставки  за пользование  кредитом Кредитор извещает об этом Заемщика заказным письмом в 3-дневный срок с момента принятия решения об изменении размера процентной ставки по адресу, указанному в настоящем Договоре.</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несогласии   с   изменением   процентной   ставки   Заемщик направляет  Кредитору  заказным письмом  уведомление  о  расторжении настоящего Договора  в течение  7  (семь) дней  с момента  получения заказного  письма, указанного  в  настоящем  пункте. В  этом  случае обязательство,  возникшее  из  настоящего  Договора,  действует   до момента  полного  погашения Заемщиком  задолженности  по  настоящему Договору, существующей на момент получения Кредитором уведомления  о расторжении Договора.</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неполучения Кредитором письменного сообщения  Заемщика о намерении  расторгнуть  Договор в  течение 7  (семи)  дней со  дня направления Кредитором извещения  об изменении процентной ставки,  а также  в случае  непогашения  в указанный  в  настоящем пункте  срок имеющейся задолженности по кредиту и процентам Кредитор имеет  право на взимание процентов за пользование кредитом по новой установленной ставке, начиная с первого дня после направления извещения.</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При  начислении  суммы  процентов  в  расчет   принимается величина  процентной  ставки  (в процентах  годовых)  и  фактическое количество календарных дней пользования  кредитом. При этом за  базу берется действительное число  календарных дней в  году (365 или  366 дней соответственно).</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Начисление  процентов  по   кредиту  начинается  со   дня, следующего  за  днем  предоставления  Кредитором  кредита   Заемщику (образования задолженности по ссудному счету), и заканчивается  днем возврата  Заемщиком  кредита, определяемого  в  соответствии  п.2.4. настоящего Договора.</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Процентный  период  для расчета  сроков  уплаты  процентов устанавливается с  1 числа  календарного месяца  по последнее  число календарного   месяца   включительно.   Первый   процентный   период начинается с Даты  предоставления кредита и заканчивается  последним числом соответствующего  календарного  месяца. Последний  процентный период заканчивается в Дату погашения кредита, а в случае досрочного погашения кредита - в день полного погашения Заемщиком задолженности по   настоящему   Договору   (включая   суммы   санкций,   а   также вознаграждение  банка),   определяемого  в   соответствии  с   п.2.4 настоящего Договора.</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Не позднее 20 числа каждого календарного месяца Кредитор в письменном виде уведомляет Заемщика о сумме начисленных процентов за прошедший период и реквизитах счета для уплаты процентов.</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 Уплата процентов осуществляется в денежной форме:</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на счет,  указанный Кредитором  в соответствии  с  п.3.7  настоящего  Договора,  со  счета   Заемщика, указанного в статье 10  настоящего Договора, и/или счетов,  открытых Заемщиком в других кредитных учреждениях;</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взноса  наличными  денежными  средствами  в  кассу  Кредитора (только для физических лиц).</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 Проценты за  пользование кредитом уплачиваются  ежемесячно не позднее  20 числа  текущего  календарного месяца,  а в  последнем календарном месяце пользования кредитом - не позднее Даты  погашения кредита.</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3.10. В  случае досрочного  прекращения  настоящего Договора  в связи с  полным погашением  Заемщиком долга  по настоящему  Договору Кредитор  в  течение  1  (Один) рабочего  дня  с  момента  получения письменного  извещения  Заемщика  о  намерении  полностью   погасить задолженность по Договору в соответствии с п.4.2 настоящего Договора обязан письменно уведомить  Заемщика о  причитающихся с него  суммах</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на дату, указанную в письменном извещении Заемщика.</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В случае  досрочного  частичного погашения  задолженности Заемщика по  настоящему  Договору уплата  процентов, начисленных  на досрочно   погашаемую   часть   задолженности   за   соответствующий процентный период по дату фактического погашения части задолженности (кредитования ссудного счета  Заемщика у Кредитора), производится  в дату окончания текущего процентного периода.</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В  случае   прекращения  настоящего   Договора  по   иным основаниям,   предусмотренным  действующим   законодательством   или настоящим   Договором,  размер   процентов   определяется  на   дату заключения  соглашения   о  расторжении  Договора,   либо  на   дату вступления в  силу решения  суда  о расторжении  Договора. При  этом проценты уплачиваются одновременно с датой погашения кредита.</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4. Погашение кредита</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Заемщик  обязуется  выплатить  в рублях  сумму  кредита  и начисленные проценты за пользование им, начисленные в соответствии с Настоящим  Договором, а  также  вознаграждение и  расходы  Кредитора полностью, без каких-либо удержаний, в сроки, указанные в статьях 1, 3 настоящего Договора.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Заемщик   вправе   досрочно  погасить   задолженность   по настоящему Договору,  включая проценты  по кредиту  в полном  объеме либо частично без дополнительного согласования с Кредитором. В  этом случае Заемщик  обязан не  позднее  чем за  3 (Три)  рабочих дня  до момента  досрочного   исполнения  обязательства   в  части   полного (частичного) возврата суммы кредита и начисленных процентов, а также банковского вознаграждения и расходов и сумм начисленных санкций  за неисполнение или ненадлежащее исполнение обязательства по настоящему Договору  письменно   известить  Кредитора  о   намерении  и   сроке досрочного  полного  (частичного) погашения  указанных  в  настоящем пункте сумм.</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Выплата  сумм,  указанных  в  п.4.1  настоящего  Договора, осуществляется в денежной форме:</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со счета  Заемщика, указанного  в статье 10 настоящего  Договора, и/или  счетов, открытых Заемщиком  в других кредитных учреждениях, взноса наличными денежными  средствами в кассу Кредитора (только для физических лиц).</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При   неуплате   Заемщиком  в   обусловленные   Договором, действующим  законодательством РФ  или  банковскими правилами  сроки любой из  сумм, причитающихся  Кредитору, последний  имеет право  на сумму  всей  непогашенной  задолженности,  срок  погашения   которой наступил, начислять пени в  размере за каждый  день, пока соответствующая задолженность  остается непогашенной. Сумма  пеней  подлежит уплате  в  дату окончания  того процентного периода, за который они начислены.</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Если при  наступлении  Даты погашения  кредита или  уплаты процентов по нему  сумма поступивших  денежных средств от  Заемщика, недостаточна для погашения срочной к платежу задолженности в  полном объеме, устанавливается следующая очередность:</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Проценты за пользование кредитом.</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Задолженность по основному долгу.</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Начисленные пени.</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Банковские расходы.</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5. Банковские расходы</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Заемщик  возмещает  Кредитору  все  понесенные   последним расходы по  проведению  банковских операций  в  связи с  исполнением настоящего Договора. Рассчитанный   Кредитором  размер   банковских   расходов   доводится  до   сведения Заемщика в сроки  и порядке, предусмотренных  в статье 3  настоящего Договора применительно к  уведомлению Заемщика о размере  подлежащих уплате процентов.</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Указанные  в  настоящей статье  суммы  вносятся  Заемщиком одновременно  с  уплатой  процентов  в  соответствии  со  статьей  3 настоящего Договора.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6. Права и обязанности Заемщика</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Заемщик имеет право:</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Требовать предоставления  кредита в объеме,  сроки и  на условиях, предусмотренных настоящим Договором, при наличии свободных ресурсов у Кредитора.</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Заемщик обязан:</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Своевременно и в соответствии с установленным  настоящим Договором порядком производить погашение суммы кредита.</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Соблюдать   сроки   осуществления  прав   и   исполнения обязанностей, установленные статьями 1, 3, 4, 9 настоящего Договора.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6.2.3. Использовать  кредит   только   на  цели,   определенные Договором.</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6.2.4. В качестве обеспечения своевременного и полного возврата кредита и уплаты процентов  за пользование им Заемщик  предоставляет Кредитору: (имущество в залог (указать предмет залога, его оценка, у кого из сторон находится заложенное имущество), банковская  гарантия (указать гаранта,  сумму, на  которую  гарантия выдана  и ее  срок), поручительство (указать поручителя)).</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 Заемщик не имеет права  уступать свои права по  Договору третьим лицам без письменного согласия Кредитора.</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6.2.6. В случае  возникновения обстоятельств, которые  повлекли или могут повлечь за собой неисполнение или ненадлежащее  исполнение Заемщиком условий Договора,  а также обстоятельств,  предусмотренных п.7.1.2.3   Договора,   незамедлительно   письменно    информировать Кредитора об этих обстоятельствах  и о мерах, принимаемых  Заемщиком для исполнения условий Договора.</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7. Права и обязанности Кредитора</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Кредитор имеет право:</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7.1.1. В   одностороннем    порядке   производить    увеличение процентной ставки за пользование  кредитом по настоящему Договору  в соответствии с п.3.2 настоящего Договора.</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 Досрочно истребовать задолженность Заемщика по  Договору в следующих случаях:</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неисполнения  или ненадлежащего  исполнения  Заемщиком своих обязанностей по настоящему  Договору, если такое нарушение  со стороны Заемщика продолжается более 7 (Семи) календарных дней с даты его совершения.</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если    какая-либо     информация    или     документ, представленный     Заемщиком,    окажутся     недостоверными     или недействительными по любым основаниям.</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Наступления любого из нижеследующих обстоятельств:</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 Заемщику будет предъявлен иск об уплате денежной суммы  или об  истребовании  имущества,   размер  которого  Кредитор   признает значительным;</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отношении Заемщика будет применена конфискация имущества на сумму, которую Кредитор признает существенной;</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наложения  ареста на  имущество  Заемщика, иного  ограничения правомочий владения, пользования и распоряжения;</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передачи значительной  части или всего  имущества Заемщика  в собственность, владение,  пользование  или залог  третьим лицам  без согласования  с  Кредитором  (при  этом  значительность  переданного имущества определяется Кредитором самостоятельно);</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привлечение  Заемщиком других  кредитов  и/или займов,  сроки погашения которых наступают в период до окончания действия  Договора без согласования  с  Кредитором, выдачи  Заемщиком поручительств  по обязательствам  третьих  лиц,  объявления  Заемщика  несостоятельным (банкротом) или  возбуждения  в отношении  Заемщика производства  по делу о несостоятельности  (банкротстве) по  основаниям и в  порядке, предусмотренным действующим законодательством РФ о несостоятельности (банкротстве);</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принятия решения о  реорганизации, ликвидации или  уменьшения уставного (складочного) капитала Заемщика.</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7.1.3. В   случае   наступления   любого   из    обстоятельств, предусмотренных п.7.1.2 настоящего Договора, Кредитор имеет  право потребовать в письменной форме досрочного исполнения обязательства в части обязанностей Заемщика перед Кредитором по настоящему  Договору в полном объеме и объявить все выданные по настоящему Договору суммы вместе с  начисленными  на них  процентами,  подлежащими возврату  в течение  5  (Пяти)  рабочих  дней  с  даты  выставления   требования Кредитором.  В  этом   случае  Датой  погашения  кредита   считается последний день установленного настоящим пунктом срока для  погашения задолженности.</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 В  случае   непогашения  задолженности  Заемщика   перед Кредитором в  обусловленный пунктом  7.1.3 срок  Кредитор вправе  на сумму всей непогашенной задолженности начислять пени в размере и  на условиях п.4.4 настоящего Договора.</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7.1.5. Кредитор имеет  право  уступить свои  права по  Договору другим кредитным организациям без согласия Заемщика.  Правопреемники приобретают те  же права и  обязанности по  отношению к Заемщику  по данному Договору, что и Кредитор. В случае уступки прав Кредитора по настоящему Договору  другим кредитным  организациям Кредитор  обязан незамедлительно  сообщить Заемщику  о  совершенной уступке  прав  по</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Договору с указанием всех реквизитов Цессионария.</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7.1.6. Без распоряжения  Заемщика списывать с  его счета  любые суммы с  пределах задолженности Заемщика  перед Кредитором,  включая сумму  основного долга,  суммы  процентов, суммы  пеней,  банковских расходов, начисленных  в  пользу Кредитора  по  Соглашению, по  мере наступления сроков погашения указанной задолженности.</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Кредитор обязан:</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7.2.1. Выдать  Заемщику   кредит   на  условиях   и  в   сроки, предусмотренные  настоящим  Договором  путем  перечисления  денежных средств    на    расчетный   (корреспондентский)    счет    Заемщика (обслуживающего банка) или  (путем выдачи  Заемщику денежных средств наличными из кассы Кредитора).</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 В случаях и в  сроки, предусмотренные п.п.3.2, 9.8 настоящего  Договора,  извещать  Заемщика по  адресу,  указанному  в настоящем Договоре.</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8. Срок действия Договора</w:t>
      </w: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Договор вступает в силу с даты его подписания Сторонами.</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Окончание  срока  действия  Договора  определяется   датой получения Кредитором всех причитающихся по Договору сумм.</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Настоящий Договор расторгается в одностороннем порядке  по требованию Кредитора в случаях, предусмотренных настоящим Договором. Заемщик вправе расторгнуть настоящий Договор в одностороннем порядке в случае, предусмотренном п.3.3 настоящего Договора.</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Настоящий  Договор  изменяется  в  одностороннем   порядке Кредитором в случаях, предусмотренных Договором.</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9. Дополнительные условия</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 Отношения  сторон  по  настоящему Договору,  в  части,  не урегулированной       Договором,      регулируются       действующим законодательством РФ.</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В случае  внесения  в действующее  законодательство или  в правила  банковского   и/или   валютного  регулирования   Российской Федерации изменений, которые могут препятствовать Сторонам исполнять свои   обязательства  по   Договору,   Стороны  обязуются   провести  консультации для урегулирования расчетов по Договору. В случае, если Стороны не придут к соглашению об урегулировании расчетов в  течение 15 (Пятнадцати) календарных дней с момента возникновения  упомянутых изменений. Стороны приобретают  равное право выставить требование  о досрочном погашении кредита.</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 Все   споры,  вытекающие   из   применения  и   толкования настоящего  Договора,  подлежат  урегулированию  путем   переговоров (претензионный порядок).</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 В случае не достижения согласия сторон в порядке, указанном в п.9.3 настоящего Договора, возникшие споры подлежат рассмотрению в Арбитражном суде.</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Если дата выплаты любых сумм по Договору придется на день, не являющийся рабочим днем, то выплата этих сумм будет  осуществлена не позднее следующего рабочего дня.</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Каждая   из   Сторон   по   Договору   сохраняет   строгую конфиденциальность   полученной   от  другой   Стороны   информации, составляющей  коммерческую,   налоговую  или   банковскую  тайну   в соответствии с требованиями действующего законодательства РФ.</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 Все изменения и дополнения к Договору действительны,  если они совершены в письменной  форме и подписаны уполномоченными на  то представителями Сторон.</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 В случае изменения  адресов Стороны обязуются сообщить  об этом друг другу незамедлительно и в письменном виде.</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 Настоящий Договор  составлен в  двух экземплярах,  имеющих одинаковую юридическую силу.</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er.ru/doc/dogovor-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