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z w:val="24"/>
            <w:szCs w:val="24"/>
            <w:rtl w:val="0"/>
          </w:rPr>
          <w:t xml:space="preserve">Кредитный договор N</w:t>
        </w:r>
      </w:hyperlink>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г.+++city+++</w:t>
        <w:tab/>
        <w:tab/>
        <w:tab/>
        <w:t xml:space="preserve">        </w:t>
        <w:tab/>
        <w:tab/>
        <w:t xml:space="preserve">+++day+++                                                                       </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именуемый в дальнейшем "Кредитор", в лице +++last_name+++ +++name+++ +++middle_name+++.</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1. Предмет Договора</w:t>
      </w: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Общая размера  кредита по  настоящему  Договору составляет +++sumCredit+++ руб. 00 коп.  Заемщик берет кредит на условиях, предусмотренных настоящим  Договором, и обязуется соблюдать  условия  предоставления   кредита,  а  также   возвратить полученную денежную  сумму и  уплатить  проценты на  нее в  размере, сроки и на условиях, предусмотренных настоящим Договором.</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Целью использования полученного кредита является:</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Кредит предоставляется на срок с "___" ________ 20__  года ("Дата  предоставления  кредита")  по  "___"  _________  20__   года включительно ("Дата погашения кредита").</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Условием  возникновения  прав  и  обязанностей  Сторон  по настоящему  Договору  является  вступление в  силу  договора  залога (ипотеки, поручительства,  выдачи  банковской гарантии,  страхования риска не возврата кредита).</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2. Порядок предоставления кредита</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Кредитор    открывает    Заемщику    ссудный    счет.</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Для  получения  кредита  Заемщик  представляет   Кредитору следующие  документы   (по  форме   и  содержанию,   соответствующие требованиям гражданского законодательства РФ и нормативным  правовым актам ЦБ РФ, а также соответствующие требованиям Кредитора):</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заявление на получение кредита;</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справку о доходах  Заемщика за 12 месяцев, предшествующих  получению кредита (если Заемщик - физическое лицо);</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бухгалтерский   баланс    Заемщика   за   отчетный    период, предшествующий получению кредита (для юр.лица);</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решение общего собрания (или иного органа, уполномоченного на решение данного    вопроса    в    соответствии    с     действующим законодательством  РФ  и  учредительными  документами  Заемщика)   о заключении   Договора   и   одобрении   его   условий   в   случаях, предусмотренных    учредительными   документами    Заемщика    и/или законодательством РФ (для юр.лиц);</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иные  документы,  перечень  которых  определяется  Кредитором самостоятельно и доводится до сведения Заемщика.</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Предоставление  кредита  Заемщику по  настоящему  Договору осуществляется в наличной (безналичной) форме путем выдачи (зачисления) денежных средств (на  расчетный  (корреспондентский)  счет  Заемщика   (обслуживающего банка), (для  физических лиц путем выдачи денежных  средств наличными из Кассы Кредитора).  В Договоре  может  быть  указано  предоставление  кредита  путем   его зачисления на расчетный  счет третьих лиц,  указанных - Заемщиком  в письменной форме.</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Датой  предоставления  кредита считается  день  зачисления денежных  средств  на расчетный  (корреспондентский)  счет  Заемщика (обслуживающего банка).</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возврата  кредита  считается  день  поступления  денежных средств от  Заемщика в  соответствии  с п.4.3  в сумме,  покрывающей объем требований Кредитора по настоящему Договору.</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3. Проценты</w:t>
      </w: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За пользование кредитом  Заемщик уплачивает Кредитору  5 %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годовых на сумму кредита, указанную в п.1.1 настоящего Договора.</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Размер  процентной ставки  за  пользование кредитом  может быть изменен Кредитором в  одностороннем порядке в связи с изменением ставки рефинансирования ЦБ РФ.</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При изменении  процентной ставки  за пользование  кредитом Кредитор извещает об этом Заемщика заказным письмом в 3-дневный срок с момента принятия решения об изменении размера процентной ставки по адресу, указанному в настоящем Договоре.</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несогласии   с   изменением   процентной   ставки   Заемщик направляет  Кредитору  заказным письмом  уведомление  о  расторжении настоящего Договора  в течение  7  (семь) дней  с момента  получения заказного  письма, указанного  в  настоящем  пункте. В  этом  случае обязательство,  возникшее  из  настоящего  Договора,  действует   до момента  полного  погашения Заемщиком  задолженности  по  настоящему Договору, существующей на момент получения Кредитором уведомления  о расторжении Договора.</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неполучения Кредитором письменного сообщения  Заемщика о намерении  расторгнуть  Договор в  течение 7  (семи)  дней со  дня направления Кредитором извещения  об изменении процентной ставки,  а также  в случае  непогашения  в указанный  в  настоящем пункте  срок имеющейся задолженности по кредиту и процентам Кредитор имеет  право на взимание процентов за пользование кредитом по новой установленной ставке, начиная с первого дня после направления извещения.</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При  начислении  суммы  процентов  в  расчет   принимается величина  процентной  ставки  (в процентах  годовых)  и  фактическое количество календарных дней пользования  кредитом. При этом за  базу берется действительное число  календарных дней в  году (365 или  366 дней соответственно).</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Начисление  процентов  по   кредиту  начинается  со   дня, следующего  за  днем  предоставления  Кредитором  кредита   Заемщику (образования задолженности по ссудному счету), и заканчивается  днем возврата  Заемщиком  кредита, определяемого  в  соответствии  п.2.4. настоящего Договора.</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Процентный  период  для расчета  сроков  уплаты  процентов устанавливается с  1 числа  календарного месяца  по последнее  число календарного   месяца   включительно.   Первый   процентный   период начинается с Даты  предоставления кредита и заканчивается  последним числом соответствующего  календарного  месяца. Последний  процентный период заканчивается в Дату погашения кредита, а в случае досрочного погашения кредита - в день полного погашения Заемщиком задолженности по   настоящему   Договору   (включая   суммы   санкций,   а   также вознаграждение  банка),   определяемого  в   соответствии  с   п.2.4 настоящего Договора.</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Не позднее 20 числа каждого календарного месяца Кредитор в письменном виде уведомляет Заемщика о сумме начисленных процентов за прошедший период и реквизитах счета для уплаты процентов.</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 Уплата процентов осуществляется в денежной форме:</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на счет,  указанный Кредитором  в соответствии  с  п.3.7  настоящего  Договора,  со  счета   Заемщика, указанного в статье 10  настоящего Договора, и/или счетов,  открытых Заемщиком в других кредитных учреждениях;</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взноса  наличными  денежными  средствами  в  кассу  Кредитора (только для физических лиц).</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 Проценты за  пользование кредитом уплачиваются  ежемесячно не позднее  20 числа  текущего  календарного месяца,  а в  последнем календарном месяце пользования кредитом - не позднее Даты  погашения кредита.</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3.10. В  случае досрочного  прекращения  настоящего Договора  в связи с  полным погашением  Заемщиком долга  по настоящему  Договору Кредитор  в  течение  1  (Один) рабочего  дня  с  момента  получения письменного  извещения  Заемщика  о  намерении  полностью   погасить задолженность по Договору в соответствии с п.4.2 настоящего Договора обязан письменно уведомить  Заемщика о  причитающихся с него  суммах</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на дату, указанную в письменном извещении Заемщика.</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В случае  досрочного  частичного погашения  задолженности Заемщика по  настоящему  Договору уплата  процентов, начисленных  на досрочно   погашаемую   часть   задолженности   за   соответствующий процентный период по дату фактического погашения части задолженности (кредитования ссудного счета  Заемщика у Кредитора), производится  в дату окончания текущего процентного периода.</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В  случае   прекращения  настоящего   Договора  по   иным основаниям,   предусмотренным  действующим   законодательством   или настоящим   Договором,  размер   процентов   определяется  на   дату заключения  соглашения   о  расторжении  Договора,   либо  на   дату вступления в  силу решения  суда  о расторжении  Договора. При  этом проценты уплачиваются одновременно с датой погашения кредита.</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4. Погашение кредита</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Заемщик  обязуется  выплатить  в рублях  сумму  кредита  и начисленные проценты за пользование им, начисленные в соответствии с Настоящим  Договором, а  также  вознаграждение и  расходы  Кредитора полностью, без каких-либо удержаний, в сроки, указанные в статьях 1, 3 настоящего Договора.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Заемщик   вправе   досрочно  погасить   задолженность   по настоящему Договору,  включая проценты  по кредиту  в полном  объеме либо частично без дополнительного согласования с Кредитором. В  этом случае Заемщик  обязан не  позднее  чем за  3 (Три)  рабочих дня  до момента  досрочного   исполнения  обязательства   в  части   полного (частичного) возврата суммы кредита и начисленных процентов, а также банковского вознаграждения и расходов и сумм начисленных санкций  за неисполнение или ненадлежащее исполнение обязательства по настоящему Договору  письменно   известить  Кредитора  о   намерении  и   сроке досрочного  полного  (частичного) погашения  указанных  в  настоящем пункте сумм.</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Выплата  сумм,  указанных  в  п.4.1  настоящего  Договора, осуществляется в денежной форме:</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со счета  Заемщика, указанного  в статье 10 настоящего  Договора, и/или  счетов, открытых Заемщиком  в других кредитных учреждениях, взноса наличными денежными  средствами в кассу Кредитора (только для физических лиц).</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При   неуплате   Заемщиком  в   обусловленные   Договором, действующим  законодательством РФ  или  банковскими правилами  сроки любой из  сумм, причитающихся  Кредитору, последний  имеет право  на сумму  всей  непогашенной  задолженности,  срок  погашения   которой наступил, начислять пени в  размере за каждый  день, пока соответствующая задолженность  остается непогашенной. Сумма  пеней  подлежит уплате  в  дату окончания  того процентного периода, за который они начислены.</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Если при  наступлении  Даты погашения  кредита или  уплаты процентов по нему  сумма поступивших  денежных средств от  Заемщика, недостаточна для погашения срочной к платежу задолженности в  полном объеме, устанавливается следующая очередность:</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Проценты за пользование кредитом.</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Задолженность по основному долгу.</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Начисленные пени.</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Банковские расходы.</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5. Банковские расходы</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Заемщик  возмещает  Кредитору  все  понесенные   последним расходы по  проведению  банковских операций  в  связи с  исполнением настоящего Договора. Рассчитанный   Кредитором  размер   банковских   расходов   доводится  до   сведения Заемщика в сроки  и порядке, предусмотренных  в статье 3  настоящего Договора применительно к  уведомлению Заемщика о размере  подлежащих уплате процентов.</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Указанные  в  настоящей статье  суммы  вносятся  Заемщиком одновременно  с  уплатой  процентов  в  соответствии  со  статьей  3 настоящего Договора.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6. Права и обязанности Заемщика</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Заемщик имеет право:</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6.1.1. Требовать предоставления  кредита в объеме,  сроки и  на условиях, предусмотренных настоящим Договором, при наличии свободных ресурсов у Кредитора.</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Заемщик обязан:</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6.2.1. Своевременно и в соответствии с установленным  настоящим Договором порядком производить погашение суммы кредита.</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6.2.2. Соблюдать   сроки   осуществления  прав   и   исполнения обязанностей, установленные статьями 1, 3, 4, 9 настоящего Договора.</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6.2.3. Использовать  кредит   только   на  цели,   определенные Договором.</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6.2.4. В качестве обеспечения своевременного и полного возврата кредита и уплаты процентов  за пользование им Заемщик  предоставляет Кредитору: (имущество в залог (указать предмет залога, его оценка, у кого из сторон находится заложенное имущество), банковская  гарантия (указать гаранта,  сумму, на  которую  гарантия выдана  и ее  срок), поручительство (указать поручителя)).</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 Заемщик не имеет права  уступать свои права по  Договору третьим лицам без письменного согласия Кредитора.</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6.2.6. В случае  возникновения обстоятельств, которые  повлекли или могут повлечь за собой неисполнение или ненадлежащее  исполнение Заемщиком условий Договора,  а также обстоятельств,  предусмотренных п.7.1.2.3   Договора,   незамедлительно   письменно    информировать Кредитора об этих обстоятельствах  и о мерах, принимаемых  Заемщиком для исполнения условий Договора.</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7. Права и обязанности Кредитора</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Кредитор имеет право:</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7.1.1. В   одностороннем    порядке   производить    увеличение процентной ставки за пользование  кредитом по настоящему Договору  в соответствии с п.3.2 настоящего Договора.</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 Досрочно истребовать задолженность Заемщика по  Договору в следующих случаях:</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неисполнения  или ненадлежащего  исполнения  Заемщиком своих обязанностей по настоящему  Договору, если такое нарушение  со стороны Заемщика продолжается более 7 (Семи) календарных дней с даты его совершения.</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если    какая-либо     информация    или     документ, представленный     Заемщиком,    окажутся     недостоверными     или недействительными по любым основаниям.</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Наступления любого из нижеследующих обстоятельств:</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к Заемщику будет предъявлен иск об уплате денежной суммы  или об  истребовании  имущества,   размер  которого  Кредитор   признает значительным;</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отношении Заемщика будет применена конфискация имущества на сумму, которую Кредитор признает существенной;</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наложения  ареста на  имущество  Заемщика, иного  ограничения правомочий владения, пользования и распоряжения;</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передачи значительной  части или всего  имущества Заемщика  в собственность, владение,  пользование  или залог  третьим лицам  без согласования  с  Кредитором  (при  этом  значительность  переданного имущества определяется Кредитором самостоятельно);</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привлечение  Заемщиком других  кредитов  и/или займов,  сроки погашения которых наступают в период до окончания действия  Договора без согласования  с  Кредитором, выдачи  Заемщиком поручительств  по обязательствам  третьих  лиц,  объявления  Заемщика  несостоятельным (банкротом) или  возбуждения  в отношении  Заемщика производства  по делу о несостоятельности  (банкротстве) по  основаниям и в  порядке, предусмотренным действующим законодательством РФ о несостоятельности (банкротстве);</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принятия решения о  реорганизации, ликвидации или  уменьшения уставного (складочного) капитала Заемщика.</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7.1.3. В   случае   наступления   любого   из    обстоятельств, предусмотренных п.7.1.2 настоящего Договора, Кредитор имеет  право потребовать в письменной форме досрочного исполнения обязательства в части обязанностей Заемщика перед Кредитором по настоящему  Договору в полном объеме и объявить все выданные по настоящему Договору суммы вместе с  начисленными  на них  процентами,  подлежащими возврату  в течение  5  (Пяти)  рабочих  дней  с  даты  выставления   требования Кредитором.  В  этом   случае  Датой  погашения  кредита   считается последний день установленного настоящим пунктом срока для  погашения задолженности.</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7.1.4. В  случае   непогашения  задолженности  Заемщика   перед Кредитором в  обусловленный пунктом  7.1.3 срок  Кредитор вправе  на сумму всей непогашенной задолженности начислять пени в размере и  на условиях п.4.4 настоящего Договора.</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7.1.5. Кредитор имеет  право  уступить свои  права по  Договору другим кредитным организациям без согласия Заемщика.  Правопреемники приобретают те  же права и  обязанности по  отношению к Заемщику  по данному Договору, что и Кредитор. В случае уступки прав Кредитора по настоящему Договору  другим кредитным  организациям Кредитор  обязан незамедлительно  сообщить Заемщику  о  совершенной уступке  прав  по</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Договору с указанием всех реквизитов Цессионария.</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7.1.6. Без распоряжения  Заемщика списывать с  его счета  любые суммы с  пределах задолженности Заемщика  перед Кредитором,  включая сумму  основного долга,  суммы  процентов, суммы  пеней,  банковских расходов, начисленных  в  пользу Кредитора  по  Соглашению, по  мере наступления сроков погашения указанной задолженности.</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Кредитор обязан:</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7.2.1. Выдать  Заемщику   кредит   на  условиях   и  в   сроки, предусмотренные  настоящим  Договором  путем  перечисления  денежных средств    на    расчетный   (корреспондентский)    счет    Заемщика (обслуживающего банка) или  (путем выдачи  Заемщику денежных средств наличными из кассы Кредитора).</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7.2.2. В случаях и в  сроки, предусмотренные п.п.3.2, 9.8 настоящего  Договора,  извещать  Заемщика по  адресу,  указанному  в настоящем Договоре.</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8. Срок действия Договора</w:t>
      </w:r>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 Договор вступает в силу с даты его подписания Сторонами.</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 Окончание  срока  действия  Договора  определяется   датой получения Кредитором всех причитающихся по Договору сумм.</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Настоящий Договор расторгается в одностороннем порядке  по требованию Кредитора в случаях, предусмотренных настоящим Договором. Заемщик вправе расторгнуть настоящий Договор в одностороннем порядке в случае, предусмотренном п.3.3 настоящего Договора.</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Настоящий  Договор  изменяется  в  одностороннем   порядке Кредитором в случаях, предусмотренных Договором.</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9. Дополнительные условия</w:t>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 Отношения  сторон  по  настоящему Договору,  в  части,  не урегулированной       Договором,      регулируются       действующим законодательством РФ.</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 В случае  внесения  в действующее  законодательство или  в правила  банковского   и/или   валютного  регулирования   Российской Федерации изменений, которые могут препятствовать Сторонам исполнять свои   обязательства  по   Договору,   Стороны  обязуются   провести  консультации для урегулирования расчетов по Договору. В случае, если Стороны не придут к соглашению об урегулировании расчетов в  течение 15 (Пятнадцати) календарных дней с момента возникновения  упомянутых изменений. Стороны приобретают  равное право выставить требование  о досрочном погашении кредита.</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 Все   споры,  вытекающие   из   применения  и   толкования настоящего  Договора,  подлежат  урегулированию  путем   переговоров (претензионный порядок).</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 В случае не достижения согласия сторон в порядке, указанном в п.9.3 настоящего Договора, возникшие споры подлежат рассмотрению в Арбитражном суде.</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 Если дата выплаты любых сумм по Договору придется на день, не являющийся рабочим днем, то выплата этих сумм будет  осуществлена не позднее следующего рабочего дня.</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 Каждая   из   Сторон   по   Договору   сохраняет   строгую конфиденциальность   полученной   от  другой   Стороны   информации, составляющей  коммерческую,   налоговую  или   банковскую  тайну   в соответствии с требованиями действующего законодательства РФ.</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 Все изменения и дополнения к Договору действительны,  если они совершены в письменной  форме и подписаны уполномоченными на  то представителями Сторон.</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 В случае изменения  адресов Стороны обязуются сообщить  об этом друг другу незамедлительно и в письменном виде.</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 Настоящий Договор  составлен в  двух экземплярах,  имеющих одинаковую юридическую силу.</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anker.ru/doc/dogovor-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