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договора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 xml:space="preserve">6068b1f185dbfd3f204209d0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клиента: </w:t>
        <w:t xml:space="preserve">Хитрин</w:t>
        <w:t xml:space="preserve"> </w:t>
        <w:t xml:space="preserve">Артём</w:t>
        <w:t xml:space="preserve"> </w:t>
        <w:t xml:space="preserve">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сотрудник </w:t>
        <w:t xml:space="preserve">Гаязов</w:t>
        <w:t xml:space="preserve"> </w:t>
        <w:t xml:space="preserve">Динар</w:t>
        <w:t xml:space="preserve"> </w:t>
        <w:t xml:space="preserve">Маратович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товара: </w:t>
        <w:t xml:space="preserve">Машинкаdf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поломки: </w:t>
        <w:t xml:space="preserve">dgdfg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ремонта: </w:t>
        <w:t xml:space="preserve">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</w:t>
        <w:t xml:space="preserve">Mon Apr 05 2021 21:21:32 GMT+0300 (Москва, стандартное время)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