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F08C78" w14:textId="71E1593C" w:rsidR="006437EB" w:rsidRPr="004C0E78" w:rsidRDefault="00D5544B" w:rsidP="00D5544B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ДОГОВОР №</w:t>
      </w:r>
      <w:r w:rsidR="00AB695C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2499F74" w14:textId="3F72783E" w:rsidR="00D5544B" w:rsidRPr="004C0E78" w:rsidRDefault="00D5544B" w:rsidP="00D5544B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на </w:t>
      </w:r>
      <w:r w:rsidR="00723959" w:rsidRPr="004C0E78">
        <w:rPr>
          <w:rFonts w:ascii="Times New Roman" w:eastAsia="Times New Roman" w:hAnsi="Times New Roman" w:cs="Times New Roman"/>
          <w:b/>
          <w:sz w:val="24"/>
          <w:szCs w:val="24"/>
        </w:rPr>
        <w:t>оказан</w:t>
      </w:r>
      <w:r w:rsidR="00BA407B" w:rsidRPr="004C0E78">
        <w:rPr>
          <w:rFonts w:ascii="Times New Roman" w:eastAsia="Times New Roman" w:hAnsi="Times New Roman" w:cs="Times New Roman"/>
          <w:b/>
          <w:sz w:val="24"/>
          <w:szCs w:val="24"/>
        </w:rPr>
        <w:t>ие услуг по</w:t>
      </w:r>
      <w:r w:rsidR="008B7771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проведению</w:t>
      </w:r>
      <w:r w:rsidR="00BA407B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1247" w:rsidRPr="004C0E78">
        <w:rPr>
          <w:rFonts w:ascii="Times New Roman" w:eastAsia="Times New Roman" w:hAnsi="Times New Roman" w:cs="Times New Roman"/>
          <w:b/>
          <w:sz w:val="24"/>
          <w:szCs w:val="24"/>
        </w:rPr>
        <w:t>текуще</w:t>
      </w:r>
      <w:r w:rsidR="008B7771" w:rsidRPr="004C0E78">
        <w:rPr>
          <w:rFonts w:ascii="Times New Roman" w:eastAsia="Times New Roman" w:hAnsi="Times New Roman" w:cs="Times New Roman"/>
          <w:b/>
          <w:sz w:val="24"/>
          <w:szCs w:val="24"/>
        </w:rPr>
        <w:t>го ремонта</w:t>
      </w:r>
      <w:r w:rsidR="000C0925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E7187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и </w:t>
      </w:r>
      <w:r w:rsidR="000C0925"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поверки </w:t>
      </w:r>
      <w:r w:rsidR="00BA407B" w:rsidRPr="004C0E78">
        <w:rPr>
          <w:rFonts w:ascii="Times New Roman" w:eastAsia="Times New Roman" w:hAnsi="Times New Roman" w:cs="Times New Roman"/>
          <w:b/>
          <w:sz w:val="24"/>
          <w:szCs w:val="24"/>
        </w:rPr>
        <w:t>плотномеров</w:t>
      </w:r>
    </w:p>
    <w:p w14:paraId="05C91ED0" w14:textId="77777777" w:rsidR="0030506B" w:rsidRPr="004C0E78" w:rsidRDefault="0030506B" w:rsidP="00D5544B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E3A2D" w14:textId="4C9450AA" w:rsidR="00D5544B" w:rsidRPr="004C0E78" w:rsidRDefault="00D5544B" w:rsidP="00D5544B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0F6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г. </w:t>
      </w:r>
      <w:r w:rsidR="00A738DA" w:rsidRPr="004C0E78">
        <w:rPr>
          <w:rFonts w:ascii="Times New Roman" w:eastAsia="Times New Roman" w:hAnsi="Times New Roman" w:cs="Times New Roman"/>
          <w:sz w:val="24"/>
          <w:szCs w:val="24"/>
        </w:rPr>
        <w:t>Мурманск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4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4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D54D17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D54D17" w:rsidRPr="004C0E7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723959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0F6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723959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="00723959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D54D17" w:rsidRPr="004C0E78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gramEnd"/>
      <w:r w:rsidR="006F7AC3" w:rsidRPr="004C0E7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704CD2" w:rsidRPr="004C0E78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E23D54" w:rsidRPr="004C0E78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="00742364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4488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4D17" w:rsidRPr="004C0E78">
        <w:rPr>
          <w:rFonts w:ascii="Times New Roman" w:eastAsia="Times New Roman" w:hAnsi="Times New Roman" w:cs="Times New Roman"/>
          <w:sz w:val="24"/>
          <w:szCs w:val="24"/>
        </w:rPr>
        <w:t>20</w:t>
      </w:r>
      <w:r w:rsidR="00C73508" w:rsidRPr="004C0E78">
        <w:rPr>
          <w:rFonts w:ascii="Times New Roman" w:eastAsia="Times New Roman" w:hAnsi="Times New Roman" w:cs="Times New Roman"/>
          <w:sz w:val="24"/>
          <w:szCs w:val="24"/>
        </w:rPr>
        <w:t>2</w:t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  <w:r w:rsidR="008D60C2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3959" w:rsidRPr="004C0E78">
        <w:rPr>
          <w:rFonts w:ascii="Times New Roman" w:eastAsia="Times New Roman" w:hAnsi="Times New Roman" w:cs="Times New Roman"/>
          <w:sz w:val="24"/>
          <w:szCs w:val="24"/>
        </w:rPr>
        <w:t>г.</w:t>
      </w:r>
      <w:r w:rsidR="00D54D17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F4796" w14:textId="77777777" w:rsidR="0046034B" w:rsidRPr="004C0E78" w:rsidRDefault="0046034B" w:rsidP="00D5544B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2B738" w14:textId="2903DF1A" w:rsidR="00D5544B" w:rsidRPr="004C0E78" w:rsidRDefault="0009030C" w:rsidP="00C735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 xml:space="preserve"> в дальнейшем «Исполнител</w:t>
      </w:r>
      <w:r w:rsidR="00C97DA6" w:rsidRPr="004C0E78">
        <w:rPr>
          <w:rFonts w:ascii="Times New Roman" w:eastAsia="Times New Roman" w:hAnsi="Times New Roman" w:cs="Times New Roman"/>
          <w:sz w:val="24"/>
          <w:szCs w:val="24"/>
        </w:rPr>
        <w:t xml:space="preserve">ь», в лице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 xml:space="preserve">, действующего на основании </w:t>
      </w:r>
      <w:proofErr w:type="gramStart"/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>Устава,  с</w:t>
      </w:r>
      <w:proofErr w:type="gramEnd"/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 xml:space="preserve"> одной стороны, и Акционерное общество "НК "Роснефть" - </w:t>
      </w:r>
      <w:proofErr w:type="spellStart"/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>Мурманскнефтепродукт</w:t>
      </w:r>
      <w:proofErr w:type="spellEnd"/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 xml:space="preserve">", именуемое в дальнейшем «Заказчик», в лице </w:t>
      </w:r>
      <w:r w:rsidR="00A16570" w:rsidRPr="004C0E78">
        <w:rPr>
          <w:rFonts w:ascii="Times New Roman" w:eastAsia="Times New Roman" w:hAnsi="Times New Roman" w:cs="Times New Roman"/>
          <w:sz w:val="24"/>
          <w:szCs w:val="24"/>
        </w:rPr>
        <w:t>Романова Дениса Вячеславовича</w:t>
      </w:r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 xml:space="preserve">, действующего на основании </w:t>
      </w:r>
      <w:r w:rsidR="00A16570" w:rsidRPr="004C0E78">
        <w:rPr>
          <w:rFonts w:ascii="Times New Roman" w:eastAsia="Times New Roman" w:hAnsi="Times New Roman" w:cs="Times New Roman"/>
          <w:sz w:val="24"/>
          <w:szCs w:val="24"/>
        </w:rPr>
        <w:t>Устава</w:t>
      </w:r>
      <w:r w:rsidR="0066421A" w:rsidRPr="004C0E78">
        <w:rPr>
          <w:rFonts w:ascii="Times New Roman" w:eastAsia="Times New Roman" w:hAnsi="Times New Roman" w:cs="Times New Roman"/>
          <w:sz w:val="24"/>
          <w:szCs w:val="24"/>
        </w:rPr>
        <w:t>, с другой стороны, именуемые вместе «Стороны», а по отдельности «Сторона», заключили настоящий Договор о нижеследующем:</w:t>
      </w:r>
    </w:p>
    <w:p w14:paraId="5A76A9F6" w14:textId="77777777" w:rsidR="0066421A" w:rsidRPr="004C0E78" w:rsidRDefault="0066421A" w:rsidP="00C735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AAFF9A" w14:textId="423FE393" w:rsidR="006A6562" w:rsidRPr="004C0E78" w:rsidRDefault="00D5544B" w:rsidP="00C7350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Предмет договора</w:t>
      </w:r>
    </w:p>
    <w:p w14:paraId="1F06188E" w14:textId="77777777" w:rsidR="00BC5B6B" w:rsidRPr="004C0E78" w:rsidRDefault="00D5544B" w:rsidP="00C73508">
      <w:pPr>
        <w:pStyle w:val="ab"/>
        <w:numPr>
          <w:ilvl w:val="1"/>
          <w:numId w:val="1"/>
        </w:numPr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iCs/>
          <w:sz w:val="24"/>
          <w:szCs w:val="24"/>
        </w:rPr>
        <w:t xml:space="preserve">Исполнитель </w:t>
      </w:r>
      <w:r w:rsidRPr="004C0E78">
        <w:rPr>
          <w:rFonts w:ascii="Times New Roman" w:hAnsi="Times New Roman"/>
          <w:sz w:val="24"/>
          <w:szCs w:val="24"/>
        </w:rPr>
        <w:t xml:space="preserve">обязуется </w:t>
      </w:r>
      <w:r w:rsidR="000D2560" w:rsidRPr="004C0E78">
        <w:rPr>
          <w:rFonts w:ascii="Times New Roman" w:hAnsi="Times New Roman"/>
          <w:sz w:val="24"/>
          <w:szCs w:val="24"/>
        </w:rPr>
        <w:t xml:space="preserve">по заявке Заказчика </w:t>
      </w:r>
      <w:r w:rsidR="00723959" w:rsidRPr="004C0E78">
        <w:rPr>
          <w:rFonts w:ascii="Times New Roman" w:hAnsi="Times New Roman"/>
          <w:sz w:val="24"/>
          <w:szCs w:val="24"/>
        </w:rPr>
        <w:t>оказать услуги</w:t>
      </w:r>
      <w:r w:rsidR="00BC5B6B" w:rsidRPr="004C0E78">
        <w:rPr>
          <w:rFonts w:ascii="Times New Roman" w:hAnsi="Times New Roman"/>
          <w:sz w:val="24"/>
          <w:szCs w:val="24"/>
        </w:rPr>
        <w:t>:</w:t>
      </w:r>
    </w:p>
    <w:p w14:paraId="3DFED6A9" w14:textId="398B7676" w:rsidR="00D5544B" w:rsidRPr="004C0E78" w:rsidRDefault="00BC5B6B" w:rsidP="00C73508">
      <w:pPr>
        <w:pStyle w:val="ab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- </w:t>
      </w:r>
      <w:r w:rsidR="00BA407B" w:rsidRPr="004C0E78">
        <w:rPr>
          <w:rFonts w:ascii="Times New Roman" w:hAnsi="Times New Roman"/>
          <w:sz w:val="24"/>
          <w:szCs w:val="24"/>
        </w:rPr>
        <w:t>по проведению текущего ремонта</w:t>
      </w:r>
      <w:r w:rsidR="007B06AA" w:rsidRPr="004C0E78">
        <w:rPr>
          <w:rFonts w:ascii="Times New Roman" w:hAnsi="Times New Roman"/>
          <w:sz w:val="24"/>
          <w:szCs w:val="24"/>
        </w:rPr>
        <w:t xml:space="preserve"> </w:t>
      </w:r>
      <w:r w:rsidR="00BA407B" w:rsidRPr="004C0E78">
        <w:rPr>
          <w:rFonts w:ascii="Times New Roman" w:hAnsi="Times New Roman"/>
          <w:sz w:val="24"/>
          <w:szCs w:val="24"/>
        </w:rPr>
        <w:t>плотномеров типа «ПЛОТ-3Б-1П»</w:t>
      </w:r>
      <w:r w:rsidR="008B7771" w:rsidRPr="004C0E78">
        <w:rPr>
          <w:rFonts w:ascii="Times New Roman" w:hAnsi="Times New Roman"/>
          <w:sz w:val="24"/>
          <w:szCs w:val="24"/>
        </w:rPr>
        <w:t>, «ПЛОТ</w:t>
      </w:r>
      <w:r w:rsidR="008B7771" w:rsidRPr="004C0E78">
        <w:rPr>
          <w:rFonts w:ascii="Times New Roman" w:hAnsi="Times New Roman"/>
          <w:sz w:val="24"/>
          <w:szCs w:val="24"/>
        </w:rPr>
        <w:noBreakHyphen/>
        <w:t>3Б</w:t>
      </w:r>
      <w:r w:rsidR="008B7771" w:rsidRPr="004C0E78">
        <w:rPr>
          <w:rFonts w:ascii="Times New Roman" w:hAnsi="Times New Roman"/>
          <w:sz w:val="24"/>
          <w:szCs w:val="24"/>
        </w:rPr>
        <w:noBreakHyphen/>
        <w:t>1РУ»</w:t>
      </w:r>
      <w:r w:rsidR="00122D0E" w:rsidRPr="004C0E78">
        <w:rPr>
          <w:rFonts w:ascii="Times New Roman" w:hAnsi="Times New Roman"/>
          <w:sz w:val="24"/>
          <w:szCs w:val="24"/>
        </w:rPr>
        <w:t xml:space="preserve"> </w:t>
      </w:r>
      <w:r w:rsidR="00D5544B" w:rsidRPr="004C0E78">
        <w:rPr>
          <w:rFonts w:ascii="Times New Roman" w:hAnsi="Times New Roman"/>
          <w:sz w:val="24"/>
          <w:szCs w:val="24"/>
        </w:rPr>
        <w:t xml:space="preserve">(далее </w:t>
      </w:r>
      <w:r w:rsidR="00EB3683" w:rsidRPr="004C0E78">
        <w:rPr>
          <w:rFonts w:ascii="Times New Roman" w:hAnsi="Times New Roman"/>
          <w:sz w:val="24"/>
          <w:szCs w:val="24"/>
        </w:rPr>
        <w:t xml:space="preserve">– </w:t>
      </w:r>
      <w:r w:rsidRPr="004C0E78">
        <w:rPr>
          <w:rFonts w:ascii="Times New Roman" w:hAnsi="Times New Roman"/>
          <w:sz w:val="24"/>
          <w:szCs w:val="24"/>
        </w:rPr>
        <w:t>СИ)</w:t>
      </w:r>
      <w:r w:rsidR="00FD22FB" w:rsidRPr="004C0E78">
        <w:rPr>
          <w:rFonts w:ascii="Times New Roman" w:hAnsi="Times New Roman"/>
          <w:sz w:val="24"/>
          <w:szCs w:val="24"/>
        </w:rPr>
        <w:t xml:space="preserve"> и их послеремонтной поверки</w:t>
      </w:r>
      <w:r w:rsidRPr="004C0E78">
        <w:rPr>
          <w:rFonts w:ascii="Times New Roman" w:hAnsi="Times New Roman"/>
          <w:sz w:val="24"/>
          <w:szCs w:val="24"/>
        </w:rPr>
        <w:t xml:space="preserve"> в</w:t>
      </w:r>
      <w:r w:rsidR="00D5544B" w:rsidRPr="004C0E78">
        <w:rPr>
          <w:rFonts w:ascii="Times New Roman" w:hAnsi="Times New Roman"/>
          <w:sz w:val="24"/>
          <w:szCs w:val="24"/>
        </w:rPr>
        <w:t xml:space="preserve"> соответствии с условиями настоящего Договора, а Заказчик обязуется принять их результат и опл</w:t>
      </w:r>
      <w:r w:rsidRPr="004C0E78">
        <w:rPr>
          <w:rFonts w:ascii="Times New Roman" w:hAnsi="Times New Roman"/>
          <w:sz w:val="24"/>
          <w:szCs w:val="24"/>
        </w:rPr>
        <w:t>атить стоимость оказанных услуг;</w:t>
      </w:r>
    </w:p>
    <w:p w14:paraId="121C3045" w14:textId="503B0E44" w:rsidR="00BC5B6B" w:rsidRPr="004C0E78" w:rsidRDefault="00BC5B6B" w:rsidP="00C73508">
      <w:pPr>
        <w:pStyle w:val="ab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- по </w:t>
      </w:r>
      <w:r w:rsidR="008B7771" w:rsidRPr="004C0E78">
        <w:rPr>
          <w:rFonts w:ascii="Times New Roman" w:hAnsi="Times New Roman"/>
          <w:sz w:val="24"/>
          <w:szCs w:val="24"/>
        </w:rPr>
        <w:t>проведению</w:t>
      </w: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8B7771" w:rsidRPr="004C0E78">
        <w:rPr>
          <w:rFonts w:ascii="Times New Roman" w:hAnsi="Times New Roman"/>
          <w:sz w:val="24"/>
          <w:szCs w:val="24"/>
        </w:rPr>
        <w:t>поверки</w:t>
      </w:r>
      <w:r w:rsidRPr="004C0E78">
        <w:rPr>
          <w:rFonts w:ascii="Times New Roman" w:hAnsi="Times New Roman"/>
          <w:sz w:val="24"/>
          <w:szCs w:val="24"/>
        </w:rPr>
        <w:t xml:space="preserve"> СИ</w:t>
      </w:r>
      <w:r w:rsidR="00FD22FB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в соответствии с условиями настоящего Договора, а Заказчик обязуется принять их результат и оплатить стоимость оказанных услуг.</w:t>
      </w:r>
    </w:p>
    <w:p w14:paraId="747DEDEE" w14:textId="77777777" w:rsidR="00D5544B" w:rsidRPr="004C0E78" w:rsidRDefault="00D5544B" w:rsidP="00C73508">
      <w:pPr>
        <w:widowControl w:val="0"/>
        <w:numPr>
          <w:ilvl w:val="1"/>
          <w:numId w:val="0"/>
        </w:numPr>
        <w:tabs>
          <w:tab w:val="num" w:pos="133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1.2. </w:t>
      </w:r>
      <w:r w:rsidR="00A71CD6" w:rsidRPr="004C0E78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Перечень услуг и согласованные тарифы приведены в Приложении № 1 к настоящему договору. </w:t>
      </w:r>
    </w:p>
    <w:p w14:paraId="1E1DA9D1" w14:textId="632F46BE" w:rsidR="00A71CD6" w:rsidRPr="004C0E78" w:rsidRDefault="00A71CD6" w:rsidP="00C73508">
      <w:pPr>
        <w:widowControl w:val="0"/>
        <w:numPr>
          <w:ilvl w:val="1"/>
          <w:numId w:val="0"/>
        </w:numPr>
        <w:tabs>
          <w:tab w:val="num" w:pos="133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iCs/>
          <w:sz w:val="24"/>
          <w:szCs w:val="24"/>
        </w:rPr>
        <w:t xml:space="preserve">1.3. В случае возникновения необходимости у Заказчика по оказанию ему дополнительных услуг, не предусмотренных пунктом 1.2 настоящего Договора, стороны оформляют изменения Дополнительным соглашением к настоящему договору. </w:t>
      </w:r>
    </w:p>
    <w:p w14:paraId="27B9E49B" w14:textId="77777777" w:rsidR="00E53B42" w:rsidRPr="004C0E78" w:rsidRDefault="00E53B42" w:rsidP="00C73508">
      <w:pPr>
        <w:widowControl w:val="0"/>
        <w:numPr>
          <w:ilvl w:val="1"/>
          <w:numId w:val="0"/>
        </w:numPr>
        <w:tabs>
          <w:tab w:val="num" w:pos="133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59EBAD1" w14:textId="77777777" w:rsidR="00D5544B" w:rsidRPr="004C0E78" w:rsidRDefault="00D5544B" w:rsidP="00C73508">
      <w:pPr>
        <w:pStyle w:val="ab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4C0E78">
        <w:rPr>
          <w:rFonts w:ascii="Times New Roman" w:hAnsi="Times New Roman"/>
          <w:b/>
          <w:sz w:val="24"/>
          <w:szCs w:val="24"/>
        </w:rPr>
        <w:t>Обязанности сторон</w:t>
      </w:r>
    </w:p>
    <w:p w14:paraId="14E05A9C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2.1. Обязанности Исполнителя:</w:t>
      </w:r>
    </w:p>
    <w:p w14:paraId="7E00E23E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2.1.1. В течение не более 20 (Двадцати) рабочих дней после поступления СИ Исполнителю провести диагностику СИ с обязательным указанием выявленных дефектов согласно принятой классификации:</w:t>
      </w:r>
    </w:p>
    <w:p w14:paraId="02F460FC" w14:textId="20649163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конструктивный дефект – несоответствие требованиям технического задания или установленным правилам разработки (модернизации) изделия;</w:t>
      </w:r>
    </w:p>
    <w:p w14:paraId="74394BC8" w14:textId="790CB260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производственный дефект – несоответствие требований нормативной документации на изготовление или поставку изделия;</w:t>
      </w:r>
    </w:p>
    <w:p w14:paraId="551D2640" w14:textId="3E2308EC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дефект комплектующих (материалов) – несоответствие материалов или комплектующих, входящих в состав изделия, заявленным требованиям технического задания или установленным правилам разработки изделия;</w:t>
      </w:r>
    </w:p>
    <w:p w14:paraId="5A515A10" w14:textId="1F38560F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эксплуатационный дефект – дефект, образовавшийся в результате нарушений требований технической документации при эксплуатации изделия (монтаже, наладке).</w:t>
      </w:r>
    </w:p>
    <w:p w14:paraId="7DF8F877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Если СИ поступила Исполнителю для проведения ремонтных работ в течение гарантийного срока обслуживания (18 месяцев) и при проведении диагностики дефект СИ был классифицирован как производственный, конструкторский или дефект комплектующего, ремонтные работы производятся по гарантии производителя. </w:t>
      </w:r>
    </w:p>
    <w:p w14:paraId="5360F992" w14:textId="71B91C6A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2.1.2. Срок </w:t>
      </w:r>
      <w:r w:rsidR="00586F10" w:rsidRPr="004C0E78">
        <w:rPr>
          <w:rFonts w:ascii="Times New Roman" w:hAnsi="Times New Roman" w:cs="Times New Roman"/>
          <w:sz w:val="24"/>
          <w:szCs w:val="24"/>
        </w:rPr>
        <w:t xml:space="preserve">оказания услуг по </w:t>
      </w:r>
      <w:r w:rsidRPr="004C0E78">
        <w:rPr>
          <w:rFonts w:ascii="Times New Roman" w:hAnsi="Times New Roman" w:cs="Times New Roman"/>
          <w:sz w:val="24"/>
          <w:szCs w:val="24"/>
        </w:rPr>
        <w:t>ремонт</w:t>
      </w:r>
      <w:r w:rsidR="00586F10" w:rsidRPr="004C0E78">
        <w:rPr>
          <w:rFonts w:ascii="Times New Roman" w:hAnsi="Times New Roman" w:cs="Times New Roman"/>
          <w:sz w:val="24"/>
          <w:szCs w:val="24"/>
        </w:rPr>
        <w:t>у</w:t>
      </w:r>
      <w:r w:rsidR="00860F49" w:rsidRPr="004C0E78">
        <w:rPr>
          <w:rFonts w:ascii="Times New Roman" w:hAnsi="Times New Roman" w:cs="Times New Roman"/>
          <w:sz w:val="24"/>
          <w:szCs w:val="24"/>
        </w:rPr>
        <w:t xml:space="preserve"> </w:t>
      </w:r>
      <w:r w:rsidRPr="004C0E78">
        <w:rPr>
          <w:rFonts w:ascii="Times New Roman" w:hAnsi="Times New Roman" w:cs="Times New Roman"/>
          <w:sz w:val="24"/>
          <w:szCs w:val="24"/>
        </w:rPr>
        <w:t>– не более 30 (Тридцати) рабочих дней после завершения диагностики.</w:t>
      </w:r>
    </w:p>
    <w:p w14:paraId="4A53381F" w14:textId="5616DBEA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при партии более 10 штук 60 (Шестьдесят) рабочих дней.</w:t>
      </w:r>
    </w:p>
    <w:p w14:paraId="759CCE2E" w14:textId="63A0F5DB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при партии более 20 штук 90 (Девяносто) рабочих дней.</w:t>
      </w:r>
    </w:p>
    <w:p w14:paraId="1B9EC182" w14:textId="39477E1F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2.1.3. Передать Заказчику результат </w:t>
      </w:r>
      <w:r w:rsidR="00860F49" w:rsidRPr="004C0E78">
        <w:rPr>
          <w:rFonts w:ascii="Times New Roman" w:hAnsi="Times New Roman" w:cs="Times New Roman"/>
          <w:sz w:val="24"/>
          <w:szCs w:val="24"/>
        </w:rPr>
        <w:t xml:space="preserve">оказанных услуг </w:t>
      </w:r>
      <w:r w:rsidRPr="004C0E78">
        <w:rPr>
          <w:rFonts w:ascii="Times New Roman" w:hAnsi="Times New Roman" w:cs="Times New Roman"/>
          <w:sz w:val="24"/>
          <w:szCs w:val="24"/>
        </w:rPr>
        <w:t>с качеством, при котором СИ будет пригодно для дальнейшего использования по назначению в соответствии с действующими НД.</w:t>
      </w:r>
    </w:p>
    <w:p w14:paraId="34726960" w14:textId="4CF88659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2.1.3. По</w:t>
      </w:r>
      <w:r w:rsidR="00586F10" w:rsidRPr="004C0E78">
        <w:rPr>
          <w:rFonts w:ascii="Times New Roman" w:hAnsi="Times New Roman" w:cs="Times New Roman"/>
          <w:sz w:val="24"/>
          <w:szCs w:val="24"/>
        </w:rPr>
        <w:t>сле оказания услуг</w:t>
      </w:r>
      <w:r w:rsidRPr="004C0E78">
        <w:rPr>
          <w:rFonts w:ascii="Times New Roman" w:hAnsi="Times New Roman" w:cs="Times New Roman"/>
          <w:sz w:val="24"/>
          <w:szCs w:val="24"/>
        </w:rPr>
        <w:t>, предусмотренных настоящим Договором, осуществить отправку СИ в течение 5 (Пяти) дней, в упаковке, исключающей повреждение СИ при транспортировке, паспорт СИ в адрес Заказчика, указанный в главе 1</w:t>
      </w:r>
      <w:r w:rsidR="002A289F" w:rsidRPr="004C0E78">
        <w:rPr>
          <w:rFonts w:ascii="Times New Roman" w:hAnsi="Times New Roman" w:cs="Times New Roman"/>
          <w:sz w:val="24"/>
          <w:szCs w:val="24"/>
        </w:rPr>
        <w:t>3</w:t>
      </w:r>
      <w:r w:rsidRPr="004C0E78">
        <w:rPr>
          <w:rFonts w:ascii="Times New Roman" w:hAnsi="Times New Roman" w:cs="Times New Roman"/>
          <w:sz w:val="24"/>
          <w:szCs w:val="24"/>
        </w:rPr>
        <w:t xml:space="preserve"> настоящего Договора, если условия доставки не оговорены Заказчиком особо (самовывоз, вызов курьером Заказчика и т.п.) </w:t>
      </w:r>
      <w:r w:rsidRPr="004C0E78">
        <w:rPr>
          <w:rFonts w:ascii="Times New Roman" w:hAnsi="Times New Roman" w:cs="Times New Roman"/>
          <w:sz w:val="24"/>
          <w:szCs w:val="24"/>
        </w:rPr>
        <w:lastRenderedPageBreak/>
        <w:t>в письменной форме. Датой отправки СИ считается дата, указанная на почтовых квитанциях (товарно-транспортных накладных).</w:t>
      </w:r>
    </w:p>
    <w:p w14:paraId="244156DA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2.1.4 Вместе с прибором Исполнитель передает Заказчику оригиналы УПД и дефектной ведомости. </w:t>
      </w:r>
    </w:p>
    <w:p w14:paraId="79ADADE7" w14:textId="1492BE51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2.2. Обязанности Заказчика:</w:t>
      </w:r>
    </w:p>
    <w:p w14:paraId="16F5666A" w14:textId="2953B1A3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2.2.1. Доставить исполнителю СИ в полной комплектности, в упаковке, исключающей повреждение СИ при транспортировке, паспорт СИ, непосредственно по почтовому адресу Исполнителя, указанному в главе 1</w:t>
      </w:r>
      <w:r w:rsidR="002A289F" w:rsidRPr="004C0E78">
        <w:rPr>
          <w:rFonts w:ascii="Times New Roman" w:hAnsi="Times New Roman" w:cs="Times New Roman"/>
          <w:sz w:val="24"/>
          <w:szCs w:val="24"/>
        </w:rPr>
        <w:t>3</w:t>
      </w:r>
      <w:r w:rsidRPr="004C0E78">
        <w:rPr>
          <w:rFonts w:ascii="Times New Roman" w:hAnsi="Times New Roman" w:cs="Times New Roman"/>
          <w:sz w:val="24"/>
          <w:szCs w:val="24"/>
        </w:rPr>
        <w:t xml:space="preserve"> настоящего Договора.</w:t>
      </w:r>
    </w:p>
    <w:p w14:paraId="5F66AEC6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2.2.2. Сопроводить СИ письмом, указав в нем:</w:t>
      </w:r>
    </w:p>
    <w:p w14:paraId="014BB99A" w14:textId="7DF1817B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вид </w:t>
      </w:r>
      <w:r w:rsidR="00860F49" w:rsidRPr="004C0E78">
        <w:rPr>
          <w:rFonts w:ascii="Times New Roman" w:hAnsi="Times New Roman" w:cs="Times New Roman"/>
          <w:sz w:val="24"/>
          <w:szCs w:val="24"/>
        </w:rPr>
        <w:t xml:space="preserve">услуги 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(ремонт, гарантийное обслуживание, иное); </w:t>
      </w:r>
    </w:p>
    <w:p w14:paraId="511BE9FD" w14:textId="1ECB7A80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описание неисправности СИ;</w:t>
      </w:r>
    </w:p>
    <w:p w14:paraId="36EC6CB9" w14:textId="40F81AA4" w:rsidR="00093D92" w:rsidRPr="004C0E78" w:rsidRDefault="0047544B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–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контактные данные (телефоны, факс) и Ф.И.О. ответственного лица.</w:t>
      </w:r>
    </w:p>
    <w:p w14:paraId="2713C409" w14:textId="7777777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2.2.3. По запросу Исполнителя предоставить информацию об эксплуатации СИ. </w:t>
      </w:r>
    </w:p>
    <w:p w14:paraId="3C54440B" w14:textId="740440EC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2.2.4. Своевременно и полностью произвести оплату по Договору за </w:t>
      </w:r>
      <w:r w:rsidR="00860F49" w:rsidRPr="004C0E78">
        <w:rPr>
          <w:rFonts w:ascii="Times New Roman" w:hAnsi="Times New Roman" w:cs="Times New Roman"/>
          <w:sz w:val="24"/>
          <w:szCs w:val="24"/>
        </w:rPr>
        <w:t>оказанные услуги</w:t>
      </w:r>
      <w:r w:rsidRPr="004C0E78">
        <w:rPr>
          <w:rFonts w:ascii="Times New Roman" w:hAnsi="Times New Roman" w:cs="Times New Roman"/>
          <w:sz w:val="24"/>
          <w:szCs w:val="24"/>
        </w:rPr>
        <w:t>.</w:t>
      </w:r>
    </w:p>
    <w:p w14:paraId="07C32B5F" w14:textId="2BC0C82B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2.2.5. При доставке СИ Заказчику почтой либо курьерской службой не позднее, чем через 5 дней после получения СИ, выслать экземпляр УПД, подписанный со своей стороны, либо обоснованный отказ в приеме </w:t>
      </w:r>
      <w:r w:rsidR="00860F49" w:rsidRPr="004C0E78">
        <w:rPr>
          <w:rFonts w:ascii="Times New Roman" w:hAnsi="Times New Roman" w:cs="Times New Roman"/>
          <w:sz w:val="24"/>
          <w:szCs w:val="24"/>
        </w:rPr>
        <w:t>услуг</w:t>
      </w:r>
      <w:r w:rsidRPr="004C0E78">
        <w:rPr>
          <w:rFonts w:ascii="Times New Roman" w:hAnsi="Times New Roman" w:cs="Times New Roman"/>
          <w:sz w:val="24"/>
          <w:szCs w:val="24"/>
        </w:rPr>
        <w:t>, по почтовому адресу Исполнителя, указанному в главе 12 настоящего Договора.</w:t>
      </w:r>
    </w:p>
    <w:p w14:paraId="3E2E0624" w14:textId="77777777" w:rsidR="001B4A24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2.2.6. При скоплении партии приборов более 80 штук Исполнитель оставляет за собой право не принимать в ремонт приборы до освобождения склада. При первой возможности Заказчику будет сообщено о готовности принять приборы в ремонт.</w:t>
      </w:r>
    </w:p>
    <w:p w14:paraId="468B9ED3" w14:textId="77777777" w:rsidR="001B4A24" w:rsidRPr="004C0E78" w:rsidRDefault="001B4A24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2F07DE" w14:textId="6E441FFA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 Антикоррупционные условия:</w:t>
      </w:r>
    </w:p>
    <w:p w14:paraId="094DA9B7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2.3.1. При исполнении своих обязательств по настоящему Договору,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037491B3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2.3.2. 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Договора законодательством, как дача 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2A0626B1" w14:textId="3E5C807D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2.3.3. Каждая из Сторон настоящего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</w:t>
      </w:r>
      <w:r w:rsidR="00860F49" w:rsidRPr="004C0E78">
        <w:rPr>
          <w:rFonts w:ascii="Times New Roman" w:hAnsi="Times New Roman" w:cs="Times New Roman"/>
          <w:sz w:val="24"/>
          <w:szCs w:val="24"/>
        </w:rPr>
        <w:t xml:space="preserve"> их адрес услуг</w:t>
      </w:r>
      <w:r w:rsidRPr="004C0E78">
        <w:rPr>
          <w:rFonts w:ascii="Times New Roman" w:hAnsi="Times New Roman" w:cs="Times New Roman"/>
          <w:sz w:val="24"/>
          <w:szCs w:val="24"/>
        </w:rPr>
        <w:t xml:space="preserve"> и другими, не поименованными в настоящем пункте способами, ставящего работника в определенную зависимость и</w:t>
      </w:r>
      <w:r w:rsidRPr="004C0E7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C0E78">
        <w:rPr>
          <w:rFonts w:ascii="Times New Roman" w:hAnsi="Times New Roman" w:cs="Times New Roman"/>
          <w:sz w:val="24"/>
          <w:szCs w:val="24"/>
        </w:rPr>
        <w:t>направленного на обеспечение выполнения этим работником каких-либо действий в пользу стимулирующей его Стороны.</w:t>
      </w:r>
    </w:p>
    <w:p w14:paraId="490723A6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Под действиями работника, осуществляемыми в пользу стимулирующей его Стороны, понимаются:</w:t>
      </w:r>
    </w:p>
    <w:p w14:paraId="31EF7EDB" w14:textId="77777777" w:rsidR="00093D92" w:rsidRPr="004C0E78" w:rsidRDefault="00093D92" w:rsidP="00C73508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предоставление неоправданных преимуществ по сравнению с другими контрагентами;</w:t>
      </w:r>
    </w:p>
    <w:p w14:paraId="4BE27272" w14:textId="77777777" w:rsidR="00093D92" w:rsidRPr="004C0E78" w:rsidRDefault="00093D92" w:rsidP="00C73508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предоставление каких-либо гарантий;</w:t>
      </w:r>
    </w:p>
    <w:p w14:paraId="494D65EA" w14:textId="77777777" w:rsidR="00093D92" w:rsidRPr="004C0E78" w:rsidRDefault="00093D92" w:rsidP="00C73508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ускорение существующих процедур;</w:t>
      </w:r>
    </w:p>
    <w:p w14:paraId="394BAE6E" w14:textId="77777777" w:rsidR="00093D92" w:rsidRPr="004C0E78" w:rsidRDefault="00093D92" w:rsidP="00C73508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иные действия, выполняемые работником в рамках своих должностных обязанностей, но идущие вразрез с принципами прозрачности и открытости взаимоотношений между Сторонами.</w:t>
      </w:r>
    </w:p>
    <w:p w14:paraId="276F856F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2.3.4. В случае возникновения у Стороны подозрений, что произошло или может произойти нарушение каких-либо антикоррупционных условий,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подтверждения, что нарушения не произошло или не произойдет.</w:t>
      </w:r>
      <w:r w:rsidRPr="004C0E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0E78">
        <w:rPr>
          <w:rFonts w:ascii="Times New Roman" w:hAnsi="Times New Roman" w:cs="Times New Roman"/>
          <w:bCs/>
          <w:sz w:val="24"/>
          <w:szCs w:val="24"/>
        </w:rPr>
        <w:t xml:space="preserve">Это </w:t>
      </w:r>
      <w:r w:rsidRPr="004C0E78">
        <w:rPr>
          <w:rFonts w:ascii="Times New Roman" w:hAnsi="Times New Roman" w:cs="Times New Roman"/>
          <w:bCs/>
          <w:sz w:val="24"/>
          <w:szCs w:val="24"/>
        </w:rPr>
        <w:lastRenderedPageBreak/>
        <w:t>подтверждение должно быть направлено в течение 5 (Пяти) рабочих дней с даты направления письменного уведомления.</w:t>
      </w:r>
    </w:p>
    <w:p w14:paraId="7C5EB422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bCs/>
          <w:sz w:val="24"/>
          <w:szCs w:val="24"/>
        </w:rPr>
        <w:t xml:space="preserve">2.3.5. </w:t>
      </w:r>
      <w:r w:rsidRPr="004C0E78">
        <w:rPr>
          <w:rFonts w:ascii="Times New Roman" w:hAnsi="Times New Roman" w:cs="Times New Roman"/>
          <w:sz w:val="24"/>
          <w:szCs w:val="24"/>
        </w:rPr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настоящих условий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</w:t>
      </w:r>
    </w:p>
    <w:p w14:paraId="58318120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2.3.6. Стороны настоящего Договора признают проведение процедур по предотвращению коррупции и контролируют их соблюдение. При этом Стороны прилагают разумные усилия, чтобы минимизировать риск деловых отношений с контрагентами, которые могут быть вовлечены в коррупционную деятельность, а также оказывают взаимное содействие друг другу в целях предотвращения коррупции.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деятельность.</w:t>
      </w:r>
    </w:p>
    <w:p w14:paraId="7E337D5E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2.3.7. В целях проведения антикоррупционных проверок Исполнитель обязуется в течение 5 (Пяти) рабочих дней с момента заключения настоящего Договора, а также в любое время в течение действия настоящего Договора по письменному запросу Заказчика предоставить Заказчику информацию о цепочке собственников Исполнителя, включая бенефициаров (в том числе, конечных) по форме согласно Приложению №2 к настоящему Договору с приложением подтверждающих документов (далее – Информация).</w:t>
      </w:r>
    </w:p>
    <w:p w14:paraId="185D69B3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В случае изменений в цепочке собственников Исполнителя, включая бенефициаров (в том числе, конечных) и (или) в исполнительных органах, Исполнитель обязуется в течение 5 (Пяти) рабочих дней с даты внесения таких изменений предоставить соответствующую информацию Заказчику. </w:t>
      </w:r>
    </w:p>
    <w:p w14:paraId="52ACB6E4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Информация предоставляется на бумажном носителе, заверенная подписью Генерального директора или уполномоченным на основании доверенности лицом и направляется в адрес Заказчика путем почтового отправления с описью вложения. Датой предоставления Информации является дата получения Заказчиком почтового отправления. Дополнительно Информация предоставляется на электронном носителе. </w:t>
      </w:r>
    </w:p>
    <w:p w14:paraId="46F131E1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Указанное в настоящем пункте условие является существенным условием настоящего Договора в соответствии с ч. 1 ст. 432 ГК РФ.</w:t>
      </w:r>
    </w:p>
    <w:p w14:paraId="2E13518B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2.3.8. Стороны признают, что их возможные неправомерные действия и нарушение антикоррупционных условий настоящего Договора могут повлечь за собой неблагоприятные последствия – от понижения рейтинга надежности контрагента до существенных ограничений по взаимодействию с контрагентом, вплоть до расторжения настоящего Договора.</w:t>
      </w:r>
    </w:p>
    <w:p w14:paraId="362BFBF1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2.3.9. Стороны гарантируют осуществление надлежащего разбирательства по представленным в 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ситуаций.</w:t>
      </w:r>
    </w:p>
    <w:p w14:paraId="622A80E7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2.3.10. Стороны гарантируют полную конфиденциальность при исполнении антикоррупционных условий настоящего Договора,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 </w:t>
      </w:r>
    </w:p>
    <w:p w14:paraId="1B8A8FCD" w14:textId="77777777" w:rsidR="00093D92" w:rsidRPr="004C0E78" w:rsidRDefault="00093D92" w:rsidP="00C7350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3BDCEA" w14:textId="2FF143D3" w:rsidR="00093D92" w:rsidRPr="004C0E78" w:rsidRDefault="00D5544B" w:rsidP="00C73508">
      <w:pPr>
        <w:pStyle w:val="ab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b/>
          <w:sz w:val="24"/>
          <w:szCs w:val="24"/>
        </w:rPr>
        <w:t xml:space="preserve">Стоимость </w:t>
      </w:r>
      <w:r w:rsidR="009B27E1" w:rsidRPr="004C0E78">
        <w:rPr>
          <w:rFonts w:ascii="Times New Roman" w:hAnsi="Times New Roman"/>
          <w:b/>
          <w:sz w:val="24"/>
          <w:szCs w:val="24"/>
        </w:rPr>
        <w:t xml:space="preserve">услуг </w:t>
      </w:r>
      <w:r w:rsidRPr="004C0E78">
        <w:rPr>
          <w:rFonts w:ascii="Times New Roman" w:hAnsi="Times New Roman"/>
          <w:b/>
          <w:sz w:val="24"/>
          <w:szCs w:val="24"/>
        </w:rPr>
        <w:t>и порядок расчетов</w:t>
      </w:r>
    </w:p>
    <w:p w14:paraId="31FFADEE" w14:textId="32E03E28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3.1. Стоимость </w:t>
      </w:r>
      <w:r w:rsidR="00586F10" w:rsidRPr="004C0E78">
        <w:rPr>
          <w:rFonts w:ascii="Times New Roman" w:hAnsi="Times New Roman" w:cs="Times New Roman"/>
          <w:sz w:val="24"/>
          <w:szCs w:val="24"/>
        </w:rPr>
        <w:t>услуг</w:t>
      </w:r>
      <w:r w:rsidRPr="004C0E78">
        <w:rPr>
          <w:rFonts w:ascii="Times New Roman" w:hAnsi="Times New Roman" w:cs="Times New Roman"/>
          <w:sz w:val="24"/>
          <w:szCs w:val="24"/>
        </w:rPr>
        <w:t xml:space="preserve"> определяется Прейскурантом Исполнителя, приведенном в Приложении № 1 к настоящему Договору</w:t>
      </w:r>
      <w:r w:rsidR="00E264CA" w:rsidRPr="004C0E78">
        <w:rPr>
          <w:rFonts w:ascii="Times New Roman" w:hAnsi="Times New Roman" w:cs="Times New Roman"/>
          <w:sz w:val="24"/>
          <w:szCs w:val="24"/>
        </w:rPr>
        <w:t xml:space="preserve"> и включает в себя стоимость комплектующих, стоимость услуг по диагностике и ремонту, стоимость поверки</w:t>
      </w:r>
      <w:r w:rsidRPr="004C0E78">
        <w:rPr>
          <w:rFonts w:ascii="Times New Roman" w:hAnsi="Times New Roman" w:cs="Times New Roman"/>
          <w:sz w:val="24"/>
          <w:szCs w:val="24"/>
        </w:rPr>
        <w:t>.</w:t>
      </w:r>
    </w:p>
    <w:p w14:paraId="38C04254" w14:textId="330C8AEE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3.</w:t>
      </w:r>
      <w:r w:rsidR="00E264CA" w:rsidRPr="004C0E78">
        <w:rPr>
          <w:rFonts w:ascii="Times New Roman" w:hAnsi="Times New Roman" w:cs="Times New Roman"/>
          <w:sz w:val="24"/>
          <w:szCs w:val="24"/>
        </w:rPr>
        <w:t>2</w:t>
      </w:r>
      <w:r w:rsidRPr="004C0E78">
        <w:rPr>
          <w:rFonts w:ascii="Times New Roman" w:hAnsi="Times New Roman" w:cs="Times New Roman"/>
          <w:sz w:val="24"/>
          <w:szCs w:val="24"/>
        </w:rPr>
        <w:t>. Оплату по доставке прибора в адрес Исполнителя и обратно осуществляет Заказчик.</w:t>
      </w:r>
    </w:p>
    <w:p w14:paraId="42BD5334" w14:textId="7916ABA7" w:rsidR="00093D92" w:rsidRPr="004C0E78" w:rsidRDefault="00093D9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E264CA" w:rsidRPr="004C0E78">
        <w:rPr>
          <w:rFonts w:ascii="Times New Roman" w:hAnsi="Times New Roman" w:cs="Times New Roman"/>
          <w:sz w:val="24"/>
          <w:szCs w:val="24"/>
        </w:rPr>
        <w:t>3</w:t>
      </w:r>
      <w:r w:rsidRPr="004C0E78">
        <w:rPr>
          <w:rFonts w:ascii="Times New Roman" w:hAnsi="Times New Roman" w:cs="Times New Roman"/>
          <w:sz w:val="24"/>
          <w:szCs w:val="24"/>
        </w:rPr>
        <w:t xml:space="preserve">. </w:t>
      </w:r>
      <w:r w:rsidR="00AE7F0C" w:rsidRPr="004C0E78">
        <w:rPr>
          <w:rFonts w:ascii="Times New Roman" w:hAnsi="Times New Roman" w:cs="Times New Roman"/>
          <w:sz w:val="24"/>
          <w:szCs w:val="24"/>
        </w:rPr>
        <w:t xml:space="preserve">Оплата услуг по настоящему договору производится Заказчиком по факту их оказания путем перечисления денежных средств на расчетный счет Исполнителя в течение </w:t>
      </w:r>
      <w:r w:rsidR="00F16938" w:rsidRPr="004C0E78">
        <w:rPr>
          <w:rFonts w:ascii="Times New Roman" w:hAnsi="Times New Roman" w:cs="Times New Roman"/>
          <w:sz w:val="24"/>
          <w:szCs w:val="24"/>
        </w:rPr>
        <w:t>7</w:t>
      </w:r>
      <w:r w:rsidR="00AE7F0C" w:rsidRPr="004C0E78">
        <w:rPr>
          <w:rFonts w:ascii="Times New Roman" w:hAnsi="Times New Roman" w:cs="Times New Roman"/>
          <w:sz w:val="24"/>
          <w:szCs w:val="24"/>
        </w:rPr>
        <w:t>0 (</w:t>
      </w:r>
      <w:r w:rsidR="004B371C" w:rsidRPr="004C0E78">
        <w:rPr>
          <w:rFonts w:ascii="Times New Roman" w:hAnsi="Times New Roman" w:cs="Times New Roman"/>
          <w:sz w:val="24"/>
          <w:szCs w:val="24"/>
        </w:rPr>
        <w:t>сем</w:t>
      </w:r>
      <w:r w:rsidR="00AE7F0C" w:rsidRPr="004C0E78">
        <w:rPr>
          <w:rFonts w:ascii="Times New Roman" w:hAnsi="Times New Roman" w:cs="Times New Roman"/>
          <w:sz w:val="24"/>
          <w:szCs w:val="24"/>
        </w:rPr>
        <w:t xml:space="preserve">идесяти), но не ранее 45 (сорока пяти) календарных дней с момента получения от Исполнителя надлежащим образом оформленных счетов-фактур (счетов на оплату в случае неприменения Исполнителем </w:t>
      </w:r>
      <w:r w:rsidR="00860F49" w:rsidRPr="004C0E78">
        <w:rPr>
          <w:rFonts w:ascii="Times New Roman" w:hAnsi="Times New Roman" w:cs="Times New Roman"/>
          <w:sz w:val="24"/>
          <w:szCs w:val="24"/>
        </w:rPr>
        <w:t xml:space="preserve">НДС) и актов оказанных услуг </w:t>
      </w:r>
      <w:r w:rsidR="00AE7F0C" w:rsidRPr="004C0E78">
        <w:rPr>
          <w:rFonts w:ascii="Times New Roman" w:hAnsi="Times New Roman" w:cs="Times New Roman"/>
          <w:sz w:val="24"/>
          <w:szCs w:val="24"/>
        </w:rPr>
        <w:t>с указанием перечня и объема оказанных услуг, составленных на основании отчетной записи об оказанных услугах в Журнале. Другие виды расчетов не предусматриваются.</w:t>
      </w:r>
    </w:p>
    <w:p w14:paraId="232A5068" w14:textId="486BFC1E" w:rsidR="00F85662" w:rsidRPr="004C0E78" w:rsidRDefault="00093D92" w:rsidP="00F856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3.</w:t>
      </w:r>
      <w:r w:rsidR="00E264CA" w:rsidRPr="004C0E78">
        <w:rPr>
          <w:rFonts w:ascii="Times New Roman" w:hAnsi="Times New Roman" w:cs="Times New Roman"/>
          <w:sz w:val="24"/>
          <w:szCs w:val="24"/>
        </w:rPr>
        <w:t>4</w:t>
      </w:r>
      <w:r w:rsidRPr="004C0E78">
        <w:rPr>
          <w:rFonts w:ascii="Times New Roman" w:hAnsi="Times New Roman" w:cs="Times New Roman"/>
          <w:sz w:val="24"/>
          <w:szCs w:val="24"/>
        </w:rPr>
        <w:t xml:space="preserve">. Максимальная (расчетная) стоимость Договора составляет </w:t>
      </w:r>
      <w:r w:rsidR="009A2B6E">
        <w:rPr>
          <w:rFonts w:ascii="Times New Roman" w:hAnsi="Times New Roman" w:cs="Times New Roman"/>
          <w:sz w:val="24"/>
          <w:szCs w:val="24"/>
        </w:rPr>
        <w:t>________</w:t>
      </w:r>
      <w:r w:rsidR="00536155" w:rsidRPr="004C0E78">
        <w:rPr>
          <w:rFonts w:ascii="Times New Roman" w:hAnsi="Times New Roman" w:cs="Times New Roman"/>
          <w:sz w:val="24"/>
          <w:szCs w:val="24"/>
        </w:rPr>
        <w:t xml:space="preserve"> </w:t>
      </w:r>
      <w:r w:rsidRPr="004C0E78">
        <w:rPr>
          <w:rFonts w:ascii="Times New Roman" w:hAnsi="Times New Roman" w:cs="Times New Roman"/>
          <w:sz w:val="24"/>
          <w:szCs w:val="24"/>
        </w:rPr>
        <w:t xml:space="preserve">руб. </w:t>
      </w:r>
      <w:r w:rsidR="009A2B6E">
        <w:rPr>
          <w:rFonts w:ascii="Times New Roman" w:hAnsi="Times New Roman" w:cs="Times New Roman"/>
          <w:sz w:val="24"/>
          <w:szCs w:val="24"/>
        </w:rPr>
        <w:t>___</w:t>
      </w:r>
      <w:r w:rsidR="00536155" w:rsidRPr="004C0E78">
        <w:rPr>
          <w:rFonts w:ascii="Times New Roman" w:hAnsi="Times New Roman" w:cs="Times New Roman"/>
          <w:sz w:val="24"/>
          <w:szCs w:val="24"/>
        </w:rPr>
        <w:t xml:space="preserve"> </w:t>
      </w:r>
      <w:r w:rsidR="006A6562" w:rsidRPr="004C0E78">
        <w:rPr>
          <w:rFonts w:ascii="Times New Roman" w:hAnsi="Times New Roman" w:cs="Times New Roman"/>
          <w:sz w:val="24"/>
          <w:szCs w:val="24"/>
        </w:rPr>
        <w:t>копеек</w:t>
      </w:r>
      <w:r w:rsidRPr="004C0E78">
        <w:rPr>
          <w:rFonts w:ascii="Times New Roman" w:hAnsi="Times New Roman" w:cs="Times New Roman"/>
          <w:sz w:val="24"/>
          <w:szCs w:val="24"/>
        </w:rPr>
        <w:t xml:space="preserve">, </w:t>
      </w:r>
      <w:r w:rsidR="004C0E78">
        <w:rPr>
          <w:rFonts w:ascii="Times New Roman" w:hAnsi="Times New Roman" w:cs="Times New Roman"/>
          <w:sz w:val="24"/>
          <w:szCs w:val="24"/>
        </w:rPr>
        <w:t xml:space="preserve">в том числе </w:t>
      </w:r>
      <w:r w:rsidR="00565150" w:rsidRPr="004C0E78">
        <w:rPr>
          <w:rFonts w:ascii="Times New Roman" w:hAnsi="Times New Roman" w:cs="Times New Roman"/>
          <w:sz w:val="24"/>
          <w:szCs w:val="24"/>
        </w:rPr>
        <w:t xml:space="preserve">НДС </w:t>
      </w:r>
      <w:r w:rsidR="00536155" w:rsidRPr="004C0E78">
        <w:rPr>
          <w:rFonts w:ascii="Times New Roman" w:hAnsi="Times New Roman" w:cs="Times New Roman"/>
          <w:sz w:val="24"/>
          <w:szCs w:val="24"/>
        </w:rPr>
        <w:t>22 %</w:t>
      </w:r>
      <w:r w:rsidR="004C0E78">
        <w:rPr>
          <w:rFonts w:ascii="Times New Roman" w:hAnsi="Times New Roman" w:cs="Times New Roman"/>
          <w:sz w:val="24"/>
          <w:szCs w:val="24"/>
        </w:rPr>
        <w:t xml:space="preserve"> – </w:t>
      </w:r>
      <w:r w:rsidR="009A2B6E">
        <w:rPr>
          <w:rFonts w:ascii="Times New Roman" w:hAnsi="Times New Roman" w:cs="Times New Roman"/>
          <w:sz w:val="24"/>
          <w:szCs w:val="24"/>
        </w:rPr>
        <w:t>______</w:t>
      </w:r>
      <w:proofErr w:type="gramStart"/>
      <w:r w:rsidR="009A2B6E">
        <w:rPr>
          <w:rFonts w:ascii="Times New Roman" w:hAnsi="Times New Roman" w:cs="Times New Roman"/>
          <w:sz w:val="24"/>
          <w:szCs w:val="24"/>
        </w:rPr>
        <w:t xml:space="preserve">_ </w:t>
      </w:r>
      <w:r w:rsidR="004C0E78">
        <w:rPr>
          <w:rFonts w:ascii="Times New Roman" w:hAnsi="Times New Roman" w:cs="Times New Roman"/>
          <w:sz w:val="24"/>
          <w:szCs w:val="24"/>
        </w:rPr>
        <w:t xml:space="preserve"> руб.</w:t>
      </w:r>
      <w:proofErr w:type="gramEnd"/>
      <w:r w:rsidR="004C0E78">
        <w:rPr>
          <w:rFonts w:ascii="Times New Roman" w:hAnsi="Times New Roman" w:cs="Times New Roman"/>
          <w:sz w:val="24"/>
          <w:szCs w:val="24"/>
        </w:rPr>
        <w:t xml:space="preserve"> </w:t>
      </w:r>
      <w:r w:rsidR="009A2B6E">
        <w:rPr>
          <w:rFonts w:ascii="Times New Roman" w:hAnsi="Times New Roman" w:cs="Times New Roman"/>
          <w:sz w:val="24"/>
          <w:szCs w:val="24"/>
        </w:rPr>
        <w:t>___</w:t>
      </w:r>
      <w:r w:rsidR="004C0E78">
        <w:rPr>
          <w:rFonts w:ascii="Times New Roman" w:hAnsi="Times New Roman" w:cs="Times New Roman"/>
          <w:sz w:val="24"/>
          <w:szCs w:val="24"/>
        </w:rPr>
        <w:t xml:space="preserve"> коп.</w:t>
      </w:r>
    </w:p>
    <w:p w14:paraId="4E2B6E90" w14:textId="507FB81E" w:rsidR="00F85662" w:rsidRPr="004C0E78" w:rsidRDefault="00F85662" w:rsidP="00F856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3.6. Стороны договорились, что Исполнитель ежеквартально не позднее 15 (пятнадцатого) числа месяца, следующего за отчетным кварталом, составляет и направляет Заказчику подписанный Акт сверки взаиморасчетов по состоянию на последнее число квартала. Заказчик вправе задержать оплату до получения подписанного Акта сверки от Исполнителя. Не позднее 3 (трех) рабочих дней по завершении исполнения условий настоящего Договора Стороны осуществляют окончательную сверку расчетов, Исполнитель оформляет акт сверки расчетов по настоящему Договору и направляет его на подписание Заказчику.</w:t>
      </w:r>
    </w:p>
    <w:p w14:paraId="1D76152B" w14:textId="59D6EE30" w:rsidR="00E06B0B" w:rsidRPr="004C0E78" w:rsidRDefault="00F85662" w:rsidP="00C73508">
      <w:pPr>
        <w:shd w:val="clear" w:color="auto" w:fill="FFFFFF"/>
        <w:tabs>
          <w:tab w:val="left" w:pos="59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3.7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. Стороны договорились, что в течение установленных настоящим Договором сроков оплаты </w:t>
      </w:r>
      <w:r w:rsidR="00860F49" w:rsidRPr="004C0E78">
        <w:rPr>
          <w:rFonts w:ascii="Times New Roman" w:hAnsi="Times New Roman" w:cs="Times New Roman"/>
          <w:sz w:val="24"/>
          <w:szCs w:val="24"/>
        </w:rPr>
        <w:t>оказанных услуг</w:t>
      </w:r>
      <w:r w:rsidR="00093D92" w:rsidRPr="004C0E78">
        <w:rPr>
          <w:rFonts w:ascii="Times New Roman" w:hAnsi="Times New Roman" w:cs="Times New Roman"/>
          <w:sz w:val="24"/>
          <w:szCs w:val="24"/>
        </w:rPr>
        <w:t xml:space="preserve"> проценты на сумму долга по ст. 317.1 Гражданского кодекса РФ не начисляются.</w:t>
      </w:r>
    </w:p>
    <w:p w14:paraId="296F9F2A" w14:textId="77777777" w:rsidR="00401857" w:rsidRPr="004C0E78" w:rsidRDefault="00401857" w:rsidP="00401857">
      <w:pPr>
        <w:shd w:val="clear" w:color="auto" w:fill="FFFFFF"/>
        <w:tabs>
          <w:tab w:val="left" w:pos="59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3.8. Цена договора является твердой и не может быть увеличена в том числе на размер налогов и сборов, введенных после заключения настоящего договора.</w:t>
      </w:r>
    </w:p>
    <w:p w14:paraId="3A39E7A6" w14:textId="77777777" w:rsidR="00401857" w:rsidRPr="004C0E78" w:rsidRDefault="00401857" w:rsidP="00401857">
      <w:pPr>
        <w:shd w:val="clear" w:color="auto" w:fill="FFFFFF"/>
        <w:tabs>
          <w:tab w:val="left" w:pos="59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В случае, если при подписании настоящего договора Исполнитель применяет упрощенную систему налогообложения и не является плательщиком НДС, и в течение срока действия договора у Исполнителя возникает обязанность по уплате НДС, сумма НДС будет взиматься в пределах ранее согласованной цены договора с уменьшением нетто стоимости, получаемой Исполнителем.  </w:t>
      </w:r>
    </w:p>
    <w:p w14:paraId="7BC697E0" w14:textId="5A789987" w:rsidR="00401857" w:rsidRPr="004C0E78" w:rsidRDefault="00401857" w:rsidP="00401857">
      <w:pPr>
        <w:shd w:val="clear" w:color="auto" w:fill="FFFFFF"/>
        <w:tabs>
          <w:tab w:val="left" w:pos="59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В случае, если при подписании настоящего договора Исполнитель применяет упрощенную систему налогообложения и не является плательщиком НДС, и в течение срока действия договора у Исполнителя возникает обязанность по уплате НДС, Исполнитель обязан уведомить о таких изменениях Заказчика в течение 5 (Пяти) дней с даты, когда ему стало известно о необходимости возникновения обязанности по уплате НДС. Риски не уведомления или несвоевременного уведомления о возникновении обязанности по уплате НДС несет Исполнитель.</w:t>
      </w:r>
    </w:p>
    <w:p w14:paraId="379A17E9" w14:textId="77777777" w:rsidR="00FF196E" w:rsidRPr="004C0E78" w:rsidRDefault="00FF196E" w:rsidP="00C73508">
      <w:pPr>
        <w:shd w:val="clear" w:color="auto" w:fill="FFFFFF"/>
        <w:tabs>
          <w:tab w:val="left" w:pos="59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D2EDD6" w14:textId="56316FD1" w:rsidR="006A6562" w:rsidRPr="004C0E78" w:rsidRDefault="00D5544B" w:rsidP="004B371C">
      <w:pPr>
        <w:pStyle w:val="ab"/>
        <w:numPr>
          <w:ilvl w:val="0"/>
          <w:numId w:val="1"/>
        </w:numPr>
        <w:tabs>
          <w:tab w:val="left" w:pos="2370"/>
        </w:tabs>
        <w:spacing w:after="0" w:line="240" w:lineRule="auto"/>
        <w:jc w:val="both"/>
      </w:pPr>
      <w:r w:rsidRPr="004C0E78">
        <w:rPr>
          <w:rFonts w:ascii="Times New Roman" w:hAnsi="Times New Roman"/>
          <w:b/>
          <w:sz w:val="24"/>
          <w:szCs w:val="24"/>
        </w:rPr>
        <w:t xml:space="preserve">Порядок сдачи и приёмки </w:t>
      </w:r>
      <w:r w:rsidR="009B27E1" w:rsidRPr="004C0E78">
        <w:rPr>
          <w:rFonts w:ascii="Times New Roman" w:hAnsi="Times New Roman"/>
          <w:b/>
          <w:sz w:val="24"/>
          <w:szCs w:val="24"/>
        </w:rPr>
        <w:t>услуг</w:t>
      </w:r>
    </w:p>
    <w:p w14:paraId="6F048885" w14:textId="3DEF7D8B" w:rsidR="00093D92" w:rsidRPr="004C0E78" w:rsidRDefault="00093D92" w:rsidP="00C73508">
      <w:pPr>
        <w:tabs>
          <w:tab w:val="left" w:pos="993"/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4.1. Приемка результатов </w:t>
      </w:r>
      <w:r w:rsidR="00860F49" w:rsidRPr="004C0E78">
        <w:rPr>
          <w:rFonts w:ascii="Times New Roman" w:hAnsi="Times New Roman" w:cs="Times New Roman"/>
          <w:sz w:val="24"/>
          <w:szCs w:val="24"/>
        </w:rPr>
        <w:t>оказанных услуг</w:t>
      </w:r>
      <w:r w:rsidRPr="004C0E78">
        <w:rPr>
          <w:rFonts w:ascii="Times New Roman" w:hAnsi="Times New Roman" w:cs="Times New Roman"/>
          <w:sz w:val="24"/>
          <w:szCs w:val="24"/>
        </w:rPr>
        <w:t xml:space="preserve"> производится «Заказчиком» путем подписания УПД, предоставленных Исполнителем посредством факсимильной связи или электронной почты в </w:t>
      </w:r>
      <w:r w:rsidR="00860F49" w:rsidRPr="004C0E78">
        <w:rPr>
          <w:rFonts w:ascii="Times New Roman" w:hAnsi="Times New Roman" w:cs="Times New Roman"/>
          <w:sz w:val="24"/>
          <w:szCs w:val="24"/>
        </w:rPr>
        <w:t>течение 3-х рабочих дней с даты оказания услуг</w:t>
      </w:r>
      <w:r w:rsidRPr="004C0E78">
        <w:rPr>
          <w:rFonts w:ascii="Times New Roman" w:hAnsi="Times New Roman" w:cs="Times New Roman"/>
          <w:sz w:val="24"/>
          <w:szCs w:val="24"/>
        </w:rPr>
        <w:t xml:space="preserve"> п.8.1., но не позднее 3 числа </w:t>
      </w:r>
      <w:r w:rsidR="0066421A" w:rsidRPr="004C0E78">
        <w:rPr>
          <w:rFonts w:ascii="Times New Roman" w:hAnsi="Times New Roman" w:cs="Times New Roman"/>
          <w:sz w:val="24"/>
          <w:szCs w:val="24"/>
        </w:rPr>
        <w:t>месяца,</w:t>
      </w:r>
      <w:r w:rsidRPr="004C0E78">
        <w:rPr>
          <w:rFonts w:ascii="Times New Roman" w:hAnsi="Times New Roman" w:cs="Times New Roman"/>
          <w:sz w:val="24"/>
          <w:szCs w:val="24"/>
        </w:rPr>
        <w:t xml:space="preserve"> следующего за отчетным.            </w:t>
      </w:r>
    </w:p>
    <w:p w14:paraId="1BF64C8E" w14:textId="291ABFC0" w:rsidR="00093D92" w:rsidRPr="004C0E78" w:rsidRDefault="00093D92" w:rsidP="00C73508">
      <w:pPr>
        <w:pStyle w:val="ab"/>
        <w:tabs>
          <w:tab w:val="left" w:pos="709"/>
          <w:tab w:val="left" w:pos="237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4.2. Результат </w:t>
      </w:r>
      <w:r w:rsidR="00860F49" w:rsidRPr="004C0E78">
        <w:rPr>
          <w:rFonts w:ascii="Times New Roman" w:hAnsi="Times New Roman"/>
          <w:sz w:val="24"/>
          <w:szCs w:val="24"/>
        </w:rPr>
        <w:t>оказанных услуг</w:t>
      </w:r>
      <w:r w:rsidRPr="004C0E78">
        <w:rPr>
          <w:rFonts w:ascii="Times New Roman" w:hAnsi="Times New Roman"/>
          <w:sz w:val="24"/>
          <w:szCs w:val="24"/>
        </w:rPr>
        <w:t xml:space="preserve"> считается принятым с момента подписания «Сторонами» УПД без замечаний. </w:t>
      </w:r>
    </w:p>
    <w:p w14:paraId="52E3AF56" w14:textId="77777777" w:rsidR="00093D92" w:rsidRPr="004C0E78" w:rsidRDefault="00093D92" w:rsidP="00C73508">
      <w:pPr>
        <w:pStyle w:val="ab"/>
        <w:tabs>
          <w:tab w:val="left" w:pos="709"/>
          <w:tab w:val="left" w:pos="237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>4.3. Заказчик в течение 5 (Пяти) рабочих дней с даты получения УПД обязуется его подписать и один экземпляр направить Исполнителю или направить Исполнителю мотивированный отказ от приемки с указанием недостатков (недоделок) и сроков их устранения.</w:t>
      </w:r>
    </w:p>
    <w:p w14:paraId="7F5986CB" w14:textId="3BA4378A" w:rsidR="00E53B42" w:rsidRPr="004C0E78" w:rsidRDefault="00093D92" w:rsidP="00C73508">
      <w:pPr>
        <w:pStyle w:val="ab"/>
        <w:tabs>
          <w:tab w:val="left" w:pos="709"/>
          <w:tab w:val="left" w:pos="237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>4.4. В случае не устранения Исполнителем выявленных недостатков в установленные Заказчиком сроки последний вправе устранить недостатки своими силами или силами привлеченных третьих лиц, при этом Исполнитель обязан возместить расходы Заказчик на устранение недостатков не позднее 10 (Десяти) дней с даты заявления соответствующего требования.</w:t>
      </w:r>
    </w:p>
    <w:p w14:paraId="25F37F9A" w14:textId="77777777" w:rsidR="00565150" w:rsidRPr="004C0E78" w:rsidRDefault="00565150" w:rsidP="00C73508">
      <w:pPr>
        <w:pStyle w:val="ab"/>
        <w:tabs>
          <w:tab w:val="left" w:pos="709"/>
          <w:tab w:val="left" w:pos="237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189602CE" w14:textId="4EAA9275" w:rsidR="00D5544B" w:rsidRPr="004C0E78" w:rsidRDefault="00401857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D5544B" w:rsidRPr="004C0E78">
        <w:rPr>
          <w:rFonts w:ascii="Times New Roman" w:eastAsia="Times New Roman" w:hAnsi="Times New Roman" w:cs="Times New Roman"/>
          <w:b/>
          <w:sz w:val="24"/>
          <w:szCs w:val="24"/>
        </w:rPr>
        <w:t>. Ответственность Сторон</w:t>
      </w:r>
    </w:p>
    <w:p w14:paraId="4DF646FE" w14:textId="4F0F5D87" w:rsidR="00D5544B" w:rsidRPr="004C0E78" w:rsidRDefault="00401857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lastRenderedPageBreak/>
        <w:t>5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.1. Гарантийный срок на </w:t>
      </w:r>
      <w:r w:rsidR="00025078" w:rsidRPr="004C0E78">
        <w:rPr>
          <w:rFonts w:ascii="Times New Roman" w:eastAsia="Times New Roman" w:hAnsi="Times New Roman" w:cs="Times New Roman"/>
          <w:sz w:val="24"/>
          <w:szCs w:val="24"/>
        </w:rPr>
        <w:t xml:space="preserve">оказанные 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в рамках настоящего Договора услуг</w:t>
      </w:r>
      <w:r w:rsidR="00F27A94" w:rsidRPr="004C0E78">
        <w:rPr>
          <w:rFonts w:ascii="Times New Roman" w:eastAsia="Times New Roman" w:hAnsi="Times New Roman" w:cs="Times New Roman"/>
          <w:sz w:val="24"/>
          <w:szCs w:val="24"/>
        </w:rPr>
        <w:t>и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 по ремонту СИ составляет 3 (три) месяца</w:t>
      </w:r>
      <w:r w:rsidR="00F27A94" w:rsidRPr="004C0E78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 даты </w:t>
      </w:r>
      <w:r w:rsidR="00F27A94" w:rsidRPr="004C0E78">
        <w:rPr>
          <w:rFonts w:ascii="Times New Roman" w:eastAsia="Times New Roman" w:hAnsi="Times New Roman" w:cs="Times New Roman"/>
          <w:sz w:val="24"/>
          <w:szCs w:val="24"/>
        </w:rPr>
        <w:t xml:space="preserve">подписания </w:t>
      </w:r>
      <w:r w:rsidR="003D0266" w:rsidRPr="004C0E78">
        <w:rPr>
          <w:rFonts w:ascii="Times New Roman" w:eastAsia="Times New Roman" w:hAnsi="Times New Roman" w:cs="Times New Roman"/>
          <w:sz w:val="24"/>
          <w:szCs w:val="24"/>
        </w:rPr>
        <w:t>УПД.</w:t>
      </w:r>
    </w:p>
    <w:p w14:paraId="7C0E53EA" w14:textId="79CF6E32" w:rsidR="00D5544B" w:rsidRPr="004C0E78" w:rsidRDefault="00401857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5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.2. За невыполнение или ненадлежащее выполнение обязательств по настоящему Договору Исполнитель и Заказчик несут ответственность в соответствии с действующим законодательством РФ.</w:t>
      </w:r>
    </w:p>
    <w:p w14:paraId="3187BDF1" w14:textId="1E3D67F3" w:rsidR="00965EC4" w:rsidRPr="004C0E78" w:rsidRDefault="00401857" w:rsidP="00E45872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5</w:t>
      </w:r>
      <w:r w:rsidR="004A6E8D" w:rsidRPr="004C0E78">
        <w:rPr>
          <w:rFonts w:ascii="Times New Roman" w:eastAsia="Times New Roman" w:hAnsi="Times New Roman" w:cs="Times New Roman"/>
          <w:sz w:val="24"/>
          <w:szCs w:val="24"/>
        </w:rPr>
        <w:t xml:space="preserve">.3. </w:t>
      </w:r>
      <w:r w:rsidR="00965EC4" w:rsidRPr="004C0E78">
        <w:rPr>
          <w:rFonts w:ascii="Times New Roman" w:hAnsi="Times New Roman" w:cs="Times New Roman"/>
          <w:sz w:val="24"/>
          <w:szCs w:val="24"/>
        </w:rPr>
        <w:t>Исполнитель заверяет и гарантирует, что является надлежащим образом учрежденным и зарегистрированным юридическим лицом; уплачивает все налоги и сборы в соответствии с действующим законодательством, а также ведет и своевременно подает в налоговые и иные государственные органы налоговую, статистическую и иную государственную отчетность в соответствии с применимым действующим законодательством РФ; все операции Исполнителя по реализации услуг  в адрес Заказчика, полностью отражаются в бухгалтерской, налоговой, статистической и любой иной отчетности, обязанность по ведению которой возлагается действующим законодательством на Исполнителя. Исполнитель гарантирует и обязуется своевременно отражать в налоговой отчетности налог на добавленную стоимость, предъявленный Заказчику в составе цены (стоимости) услуг.</w:t>
      </w:r>
    </w:p>
    <w:p w14:paraId="3F8E9932" w14:textId="55CE5A10" w:rsidR="00965EC4" w:rsidRPr="004C0E78" w:rsidRDefault="00965EC4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В случае внесения Исполнителем исправлений в ранее выставленные в адрес Заказчика </w:t>
      </w:r>
      <w:r w:rsidR="00FF196E" w:rsidRPr="004C0E78">
        <w:rPr>
          <w:rFonts w:ascii="Times New Roman" w:hAnsi="Times New Roman" w:cs="Times New Roman"/>
          <w:sz w:val="24"/>
          <w:szCs w:val="24"/>
        </w:rPr>
        <w:t>УПД Исполнитель</w:t>
      </w:r>
      <w:r w:rsidRPr="004C0E78">
        <w:rPr>
          <w:rFonts w:ascii="Times New Roman" w:hAnsi="Times New Roman" w:cs="Times New Roman"/>
          <w:sz w:val="24"/>
          <w:szCs w:val="24"/>
        </w:rPr>
        <w:t xml:space="preserve"> обязуется оперативно уточнять свои налоговые обязательства по НДС.</w:t>
      </w:r>
    </w:p>
    <w:p w14:paraId="1C2C6329" w14:textId="2C2A77AE" w:rsidR="00965EC4" w:rsidRPr="004C0E78" w:rsidRDefault="00965EC4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Исполнитель обязан предоставлять по запросу Заказчика информацию о включении им в налоговую отчетность по НДС операций по реализации в адрес Заказчика услуг, в том числе выписку из книги продаж за период реализации </w:t>
      </w:r>
      <w:r w:rsidR="00FF196E" w:rsidRPr="004C0E78">
        <w:rPr>
          <w:rFonts w:ascii="Times New Roman" w:hAnsi="Times New Roman" w:cs="Times New Roman"/>
          <w:sz w:val="24"/>
          <w:szCs w:val="24"/>
        </w:rPr>
        <w:t>услуг в</w:t>
      </w:r>
      <w:r w:rsidRPr="004C0E78">
        <w:rPr>
          <w:rFonts w:ascii="Times New Roman" w:hAnsi="Times New Roman" w:cs="Times New Roman"/>
          <w:sz w:val="24"/>
          <w:szCs w:val="24"/>
        </w:rPr>
        <w:t xml:space="preserve"> течение 10 (десяти) дней со дня получения такого запроса по форме / в формате, указанном в запросе.</w:t>
      </w:r>
    </w:p>
    <w:p w14:paraId="0360FAEC" w14:textId="34DA8B67" w:rsidR="004A09F2" w:rsidRPr="004C0E78" w:rsidRDefault="00401857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5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>.</w:t>
      </w:r>
      <w:r w:rsidR="00E45872" w:rsidRPr="004C0E78">
        <w:rPr>
          <w:rFonts w:ascii="Times New Roman" w:eastAsia="Times New Roman" w:hAnsi="Times New Roman" w:cs="Times New Roman"/>
          <w:sz w:val="24"/>
          <w:szCs w:val="24"/>
        </w:rPr>
        <w:t>4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>. В случа</w:t>
      </w:r>
      <w:r w:rsidR="00025078" w:rsidRPr="004C0E78">
        <w:rPr>
          <w:rFonts w:ascii="Times New Roman" w:eastAsia="Times New Roman" w:hAnsi="Times New Roman" w:cs="Times New Roman"/>
          <w:sz w:val="24"/>
          <w:szCs w:val="24"/>
        </w:rPr>
        <w:t>е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1924" w:rsidRPr="004C0E78">
        <w:rPr>
          <w:rFonts w:ascii="Times New Roman" w:eastAsia="Times New Roman" w:hAnsi="Times New Roman" w:cs="Times New Roman"/>
          <w:sz w:val="24"/>
          <w:szCs w:val="24"/>
        </w:rPr>
        <w:t>неоплаты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5078" w:rsidRPr="004C0E78">
        <w:rPr>
          <w:rFonts w:ascii="Times New Roman" w:eastAsia="Times New Roman" w:hAnsi="Times New Roman" w:cs="Times New Roman"/>
          <w:sz w:val="24"/>
          <w:szCs w:val="24"/>
        </w:rPr>
        <w:t xml:space="preserve">принятых Заказчиком услуг 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>в течение 45 дней, по истечению срока оплаты, указанного в п. 4.3.</w:t>
      </w:r>
      <w:r w:rsidR="00025078" w:rsidRPr="004C0E78">
        <w:rPr>
          <w:rFonts w:ascii="Times New Roman" w:eastAsia="Times New Roman" w:hAnsi="Times New Roman" w:cs="Times New Roman"/>
          <w:sz w:val="24"/>
          <w:szCs w:val="24"/>
        </w:rPr>
        <w:t xml:space="preserve"> договора,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 xml:space="preserve"> Исполнитель оставляет за собой право выставить Заказчику дополнительный счёт за хранение СИ, начиная с даты, указанной в </w:t>
      </w:r>
      <w:r w:rsidR="003D0266" w:rsidRPr="004C0E78">
        <w:rPr>
          <w:rFonts w:ascii="Times New Roman" w:eastAsia="Times New Roman" w:hAnsi="Times New Roman" w:cs="Times New Roman"/>
          <w:sz w:val="24"/>
          <w:szCs w:val="24"/>
        </w:rPr>
        <w:t>УПД</w:t>
      </w:r>
      <w:r w:rsidR="004A09F2" w:rsidRPr="004C0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24AB4" w14:textId="136358D8" w:rsidR="00B65638" w:rsidRPr="00B65638" w:rsidRDefault="00B65638" w:rsidP="00B6563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5.5. </w:t>
      </w:r>
      <w:r w:rsidRPr="00B65638">
        <w:rPr>
          <w:rFonts w:ascii="Times New Roman" w:hAnsi="Times New Roman" w:cs="Times New Roman"/>
          <w:sz w:val="24"/>
          <w:szCs w:val="24"/>
        </w:rPr>
        <w:t>В случае нарушения Заказчиком установленного Договором сроков оплаты выполненных Исполнителем услуг на срок свыше 20 дней Исполнитель вправе взыскать неустойку в размере 0,05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B65638">
        <w:rPr>
          <w:rFonts w:ascii="Times New Roman" w:hAnsi="Times New Roman" w:cs="Times New Roman"/>
          <w:sz w:val="24"/>
          <w:szCs w:val="24"/>
        </w:rPr>
        <w:t>% (Пять сотых процентов) от своевременно не оплаченной суммы за каждый день просрочки, но не более чем 10 % (Десяти процентов) неоплаченной в срок суммы. Неустойка начисляется с первого дня просрочки до даты фактического исполнения обязательства.</w:t>
      </w:r>
    </w:p>
    <w:p w14:paraId="0FA8C08C" w14:textId="0E94E2AB" w:rsidR="00B65638" w:rsidRPr="00B65638" w:rsidRDefault="00B65638" w:rsidP="00B65638">
      <w:pPr>
        <w:pStyle w:val="ab"/>
        <w:numPr>
          <w:ilvl w:val="1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  <w:r w:rsidRPr="00B65638">
        <w:rPr>
          <w:rFonts w:ascii="Times New Roman" w:hAnsi="Times New Roman"/>
          <w:sz w:val="24"/>
          <w:szCs w:val="24"/>
        </w:rPr>
        <w:t>В случае нарушения срока окончания услуг по настоящему Договору Заказчик, вправе взыскать с Исполнителя неустойку в размере 0,05 % (Пять сотых процентов) от стоимости несданных в срок услуг за каждый день просрочки, но не более 10 % (Десяти процентов) стоимости несданных в срок услуг. Неустойка начисляется с первого дня просрочки до даты фактического исполнения обязательства.</w:t>
      </w:r>
    </w:p>
    <w:p w14:paraId="57EF7693" w14:textId="6625995C" w:rsidR="00B65638" w:rsidRDefault="00B65638" w:rsidP="00B65638">
      <w:pPr>
        <w:pStyle w:val="ab"/>
        <w:numPr>
          <w:ilvl w:val="1"/>
          <w:numId w:val="45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  <w:r w:rsidRPr="00B65638">
        <w:rPr>
          <w:rFonts w:ascii="Times New Roman" w:hAnsi="Times New Roman"/>
          <w:sz w:val="24"/>
          <w:szCs w:val="24"/>
        </w:rPr>
        <w:t>В случае нарушения Исполнителем сроков предоставления первичных учетных документов, установленных п. 3.6. настоящего договора, либо предоставления документов с нарушениями формы и/или порядка их оформления, Заказчик вправе выставить Исполнителю штраф в размере 0,05 % (Пять сотых процентов) от стоимости несданных в срок услуг без учета стоимости МТР поставки Заказчика  за каждый день просрочки предоставления / предоставления надлежащим образом оформленных документов от общей суммы, указанной в таких документах.</w:t>
      </w:r>
    </w:p>
    <w:p w14:paraId="4B793A35" w14:textId="7C781B52" w:rsidR="001313BC" w:rsidRPr="00B65638" w:rsidRDefault="001313BC" w:rsidP="00B65638">
      <w:pPr>
        <w:pStyle w:val="ab"/>
        <w:numPr>
          <w:ilvl w:val="1"/>
          <w:numId w:val="45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Во избежание сомнений Стороны договорились о том, что положения статьи 395 ГК РФ в связи с нарушением срока оплаты применению не подлежат.</w:t>
      </w:r>
    </w:p>
    <w:p w14:paraId="3048D180" w14:textId="71AA176F" w:rsidR="004A6E8D" w:rsidRPr="004C0E78" w:rsidRDefault="00401857" w:rsidP="00B6563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5</w:t>
      </w:r>
      <w:r w:rsidR="006A6562" w:rsidRPr="004C0E78">
        <w:rPr>
          <w:rFonts w:ascii="Times New Roman" w:hAnsi="Times New Roman" w:cs="Times New Roman"/>
          <w:sz w:val="24"/>
          <w:szCs w:val="24"/>
        </w:rPr>
        <w:t>.</w:t>
      </w:r>
      <w:r w:rsidR="00C1522F">
        <w:rPr>
          <w:rFonts w:ascii="Times New Roman" w:hAnsi="Times New Roman" w:cs="Times New Roman"/>
          <w:sz w:val="24"/>
          <w:szCs w:val="24"/>
        </w:rPr>
        <w:t>9</w:t>
      </w:r>
      <w:r w:rsidR="004A09F2" w:rsidRPr="004C0E78">
        <w:rPr>
          <w:rFonts w:ascii="Times New Roman" w:hAnsi="Times New Roman" w:cs="Times New Roman"/>
          <w:sz w:val="24"/>
          <w:szCs w:val="24"/>
        </w:rPr>
        <w:t xml:space="preserve">. </w:t>
      </w:r>
      <w:r w:rsidR="004A6E8D" w:rsidRPr="004C0E78">
        <w:rPr>
          <w:rFonts w:ascii="Times New Roman" w:hAnsi="Times New Roman" w:cs="Times New Roman"/>
          <w:sz w:val="24"/>
          <w:szCs w:val="24"/>
        </w:rPr>
        <w:t>Уплата пени не освобождает Стороны от выполнения обязательств по настоящему Договору.</w:t>
      </w:r>
    </w:p>
    <w:p w14:paraId="7499D92A" w14:textId="372CD602" w:rsidR="002636BA" w:rsidRPr="004C0E78" w:rsidRDefault="00401857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5</w:t>
      </w:r>
      <w:r w:rsidR="002636BA" w:rsidRPr="004C0E78">
        <w:rPr>
          <w:rFonts w:ascii="Times New Roman" w:hAnsi="Times New Roman" w:cs="Times New Roman"/>
          <w:sz w:val="24"/>
          <w:szCs w:val="24"/>
        </w:rPr>
        <w:t>.</w:t>
      </w:r>
      <w:r w:rsidR="00C1522F">
        <w:rPr>
          <w:rFonts w:ascii="Times New Roman" w:hAnsi="Times New Roman" w:cs="Times New Roman"/>
          <w:sz w:val="24"/>
          <w:szCs w:val="24"/>
        </w:rPr>
        <w:t>10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. Уступка «Исполнителем» права требования, уступка денежного требования по договору факторинга, передача в залог права требования из настоящего Договора осуществляется только с письменного согласия «Заказчика», оформляемого путем подписания трехстороннего уведомления между «Исполнителем», «Заказчиком» </w:t>
      </w:r>
      <w:r w:rsidR="00161924" w:rsidRPr="004C0E78">
        <w:rPr>
          <w:rFonts w:ascii="Times New Roman" w:hAnsi="Times New Roman" w:cs="Times New Roman"/>
          <w:sz w:val="24"/>
          <w:szCs w:val="24"/>
        </w:rPr>
        <w:t>и третьей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 стороной. </w:t>
      </w:r>
    </w:p>
    <w:p w14:paraId="4D2D0CE7" w14:textId="5188C30A" w:rsidR="002636BA" w:rsidRPr="004C0E78" w:rsidRDefault="00401857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5</w:t>
      </w:r>
      <w:r w:rsidR="002636BA" w:rsidRPr="004C0E78">
        <w:rPr>
          <w:rFonts w:ascii="Times New Roman" w:hAnsi="Times New Roman" w:cs="Times New Roman"/>
          <w:sz w:val="24"/>
          <w:szCs w:val="24"/>
        </w:rPr>
        <w:t>.</w:t>
      </w:r>
      <w:r w:rsidR="00C1522F">
        <w:rPr>
          <w:rFonts w:ascii="Times New Roman" w:hAnsi="Times New Roman" w:cs="Times New Roman"/>
          <w:sz w:val="24"/>
          <w:szCs w:val="24"/>
        </w:rPr>
        <w:t>11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. </w:t>
      </w:r>
      <w:r w:rsidR="00FF3E70" w:rsidRPr="004C0E78">
        <w:rPr>
          <w:rFonts w:ascii="Times New Roman" w:hAnsi="Times New Roman" w:cs="Times New Roman"/>
          <w:sz w:val="24"/>
          <w:szCs w:val="24"/>
        </w:rPr>
        <w:t>В случа</w:t>
      </w:r>
      <w:r w:rsidR="005C4952" w:rsidRPr="004C0E78">
        <w:rPr>
          <w:rFonts w:ascii="Times New Roman" w:hAnsi="Times New Roman" w:cs="Times New Roman"/>
          <w:sz w:val="24"/>
          <w:szCs w:val="24"/>
        </w:rPr>
        <w:t>е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 невыполнения «Исполнителем» обязанности по получению письменного согласия «Заказчика» на уступку права требования, уступку денежного требования по договору факторинга, передачу в залог права требования из настоящего Договора, «Исполнитель» </w:t>
      </w:r>
      <w:r w:rsidR="002636BA" w:rsidRPr="004C0E78">
        <w:rPr>
          <w:rFonts w:ascii="Times New Roman" w:hAnsi="Times New Roman" w:cs="Times New Roman"/>
          <w:sz w:val="24"/>
          <w:szCs w:val="24"/>
        </w:rPr>
        <w:lastRenderedPageBreak/>
        <w:t>выплачивает «</w:t>
      </w:r>
      <w:r w:rsidR="00161924" w:rsidRPr="004C0E78">
        <w:rPr>
          <w:rFonts w:ascii="Times New Roman" w:hAnsi="Times New Roman" w:cs="Times New Roman"/>
          <w:sz w:val="24"/>
          <w:szCs w:val="24"/>
        </w:rPr>
        <w:t>Заказчику» штраф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 в разме</w:t>
      </w:r>
      <w:r w:rsidR="00E23D54" w:rsidRPr="004C0E78">
        <w:rPr>
          <w:rFonts w:ascii="Times New Roman" w:hAnsi="Times New Roman" w:cs="Times New Roman"/>
          <w:sz w:val="24"/>
          <w:szCs w:val="24"/>
        </w:rPr>
        <w:t>ре 5% от суммы уступки, залога,</w:t>
      </w:r>
      <w:r w:rsidR="002636BA" w:rsidRPr="004C0E78">
        <w:rPr>
          <w:rFonts w:ascii="Times New Roman" w:hAnsi="Times New Roman" w:cs="Times New Roman"/>
          <w:sz w:val="24"/>
          <w:szCs w:val="24"/>
        </w:rPr>
        <w:t xml:space="preserve"> за каждый такой факт несогласованной уступки, залога. </w:t>
      </w:r>
    </w:p>
    <w:p w14:paraId="31D3B6FE" w14:textId="77777777" w:rsidR="00E53B42" w:rsidRPr="004C0E78" w:rsidRDefault="00E53B42" w:rsidP="00C73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6C1CC3" w14:textId="4AAF292A" w:rsidR="00D5544B" w:rsidRPr="004C0E78" w:rsidRDefault="00401857" w:rsidP="00C73508">
      <w:pPr>
        <w:tabs>
          <w:tab w:val="left" w:pos="237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D5544B" w:rsidRPr="004C0E78">
        <w:rPr>
          <w:rFonts w:ascii="Times New Roman" w:eastAsia="Times New Roman" w:hAnsi="Times New Roman" w:cs="Times New Roman"/>
          <w:b/>
          <w:sz w:val="24"/>
          <w:szCs w:val="24"/>
        </w:rPr>
        <w:t>. Форс-мажорные обстоятельства</w:t>
      </w:r>
    </w:p>
    <w:p w14:paraId="68985621" w14:textId="11302196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.1.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ab/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Стороны не несут ответственности за неисполнение любого из своих обязательств, за исключением обязательств по передаче оборудования, </w:t>
      </w:r>
      <w:r w:rsidR="00161924" w:rsidRPr="004C0E78">
        <w:rPr>
          <w:rFonts w:ascii="Times New Roman" w:eastAsia="Times New Roman" w:hAnsi="Times New Roman" w:cs="Times New Roman"/>
          <w:sz w:val="24"/>
          <w:szCs w:val="24"/>
        </w:rPr>
        <w:t>если докажут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, что такое неисполнение было вызвано Форс-мажорными обстоятельствами, т. е. событиями или обстоятельствами, действительно находящимися вне контроля такой Стороны, наступившими после заключения настоящего Договора, носящими непредвиденный и непредотвратимый характер. К форс-мажорным обстоятельствам относятся, в частности, пожары, наводнения, землетрясения, военные действия и т. д. и их последствия, а также запретительные меры государственных органов, если эти обстоятельства непосредственно повлияли на исполнение настоящего Договора.</w:t>
      </w:r>
    </w:p>
    <w:p w14:paraId="372D2268" w14:textId="057E632F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6A6562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B371C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Время, которое требуется Сторонам для исполнения своих обязательств по настоящему Договору, будет продлено на любой срок, в течение которого было отложено исполнение по причине перечисленных обстоятельств. </w:t>
      </w:r>
    </w:p>
    <w:p w14:paraId="598DB144" w14:textId="1D90C3E7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CD4A9F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.3.</w:t>
      </w:r>
      <w:r w:rsidR="00CD4A9F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B371C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D4A9F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D10986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случае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продолжительности обстоятельств форс-мажора более 30 (Тридцать) дней любая из Сторон имеет право расторгнуть настоящий Договор по письменному уведомлению другой Стороны.</w:t>
      </w:r>
    </w:p>
    <w:p w14:paraId="2BD67477" w14:textId="551C5B2B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.4.</w:t>
      </w:r>
      <w:r w:rsidR="004B371C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Несмотря на наступление форс-мажора, перед прекращением настоящего Договора вследствие форс-мажорных обстоятельств, Стороны осуществляют окончательные взаиморасчеты.</w:t>
      </w:r>
    </w:p>
    <w:p w14:paraId="5D3ECF3F" w14:textId="263F6B9B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.5.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ab/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Сторона, для которой стало невозможным исполнение обязательств по настоящему Договору 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по причине наступления форс-мажорных обстоятельств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должна незамедлительно информировать другую Сторону в письменном виде о возникновении вышеуказанных обстоятельств, а также в течение 30 дней 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представить другой Стороне подтверждение форс-мажорных обстоятельств. Таким подтверждением будет являться справка или иной соответствующий документ, выданный Торгово-промышленной палатой или иной организацией (органом), выполняющей аналогичные функции, расположенными по месту возникновения форс-мажорных обстоятельств.</w:t>
      </w:r>
    </w:p>
    <w:p w14:paraId="5C47DB68" w14:textId="77777777" w:rsidR="003E1BC0" w:rsidRPr="004C0E78" w:rsidRDefault="003E1BC0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65143" w14:textId="04ABD65D" w:rsidR="006A6562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D5544B" w:rsidRPr="004C0E78">
        <w:rPr>
          <w:rFonts w:ascii="Times New Roman" w:eastAsia="Times New Roman" w:hAnsi="Times New Roman" w:cs="Times New Roman"/>
          <w:b/>
          <w:sz w:val="24"/>
          <w:szCs w:val="24"/>
        </w:rPr>
        <w:t>. Порядок рассмотрения споров</w:t>
      </w:r>
    </w:p>
    <w:p w14:paraId="64EF709C" w14:textId="0B865C3B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7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.1.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ab/>
        <w:t>При возникновении споров, требований и (или) претензий по вопросам, предусмотренным настоящим Договором или в связи с ним, Стороны обязуются предпринять все возможные и разумные меры для урегулирования их путем переговоров.</w:t>
      </w:r>
    </w:p>
    <w:p w14:paraId="50BFF693" w14:textId="422614BA" w:rsidR="00D5544B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7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.2. Споры, возникшие при исполнении Договора, рассматриваются с соблюдением претензионного порядка рассмотрения споров, в Арбитражном суде </w:t>
      </w:r>
      <w:r w:rsidR="00605C4E" w:rsidRPr="004C0E78">
        <w:rPr>
          <w:rFonts w:ascii="Times New Roman" w:eastAsia="Times New Roman" w:hAnsi="Times New Roman" w:cs="Times New Roman"/>
          <w:sz w:val="24"/>
          <w:szCs w:val="24"/>
        </w:rPr>
        <w:t>по месту нахождения истца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 Стороны устанавливают, что все возможные претензии по Договору должны быть рассмотрены в течение 20 (Двадцати) календарных дней с момента получения претензии.</w:t>
      </w:r>
    </w:p>
    <w:p w14:paraId="4DABFD20" w14:textId="46D254F5" w:rsidR="00593901" w:rsidRPr="004C0E78" w:rsidRDefault="00401857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.3.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B371C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Настоящий Договор регулируется и толкуется в соответствии с законодательством </w:t>
      </w:r>
      <w:r w:rsidR="00A004BA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 Федерации.</w:t>
      </w:r>
    </w:p>
    <w:p w14:paraId="2D12D631" w14:textId="77777777" w:rsidR="006A6562" w:rsidRPr="004C0E78" w:rsidRDefault="006A6562" w:rsidP="00C73508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6456D6" w14:textId="79123E05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D5544B" w:rsidRPr="004C0E78">
        <w:rPr>
          <w:rFonts w:ascii="Times New Roman" w:eastAsia="Times New Roman" w:hAnsi="Times New Roman" w:cs="Times New Roman"/>
          <w:b/>
          <w:bCs/>
          <w:sz w:val="24"/>
          <w:szCs w:val="24"/>
        </w:rPr>
        <w:t>. Порядок досрочного расторжения Договора</w:t>
      </w:r>
    </w:p>
    <w:p w14:paraId="496AAACC" w14:textId="71CCF7BA" w:rsidR="00D5544B" w:rsidRPr="004C0E78" w:rsidRDefault="00401857" w:rsidP="00C73508">
      <w:pPr>
        <w:widowControl w:val="0"/>
        <w:numPr>
          <w:ilvl w:val="1"/>
          <w:numId w:val="0"/>
        </w:numPr>
        <w:tabs>
          <w:tab w:val="num" w:pos="133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8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.1. Настоящий Договор может быть расторгнут:</w:t>
      </w:r>
    </w:p>
    <w:p w14:paraId="1C272C01" w14:textId="44E038CF" w:rsidR="00D5544B" w:rsidRPr="004C0E78" w:rsidRDefault="00401857" w:rsidP="00C73508">
      <w:pPr>
        <w:widowControl w:val="0"/>
        <w:numPr>
          <w:ilvl w:val="2"/>
          <w:numId w:val="0"/>
        </w:numPr>
        <w:tabs>
          <w:tab w:val="num" w:pos="144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FF3E70" w:rsidRPr="004C0E78">
        <w:rPr>
          <w:rFonts w:ascii="Times New Roman" w:eastAsia="Times New Roman" w:hAnsi="Times New Roman" w:cs="Times New Roman"/>
          <w:bCs/>
          <w:sz w:val="24"/>
          <w:szCs w:val="24"/>
        </w:rPr>
        <w:t>.2.</w:t>
      </w:r>
      <w:r w:rsidR="00D5544B" w:rsidRPr="004C0E78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 требованию одной из Сторон по решению суда в случае существенного нарушения условий Договора другой стороной (п.2.ст. 452 ГК РФ);</w:t>
      </w:r>
    </w:p>
    <w:p w14:paraId="25CFD850" w14:textId="2B03691D" w:rsidR="00D5544B" w:rsidRPr="004C0E78" w:rsidRDefault="00401857" w:rsidP="00C73508">
      <w:pPr>
        <w:widowControl w:val="0"/>
        <w:numPr>
          <w:ilvl w:val="2"/>
          <w:numId w:val="0"/>
        </w:numPr>
        <w:tabs>
          <w:tab w:val="num" w:pos="144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FF3E70" w:rsidRPr="004C0E78">
        <w:rPr>
          <w:rFonts w:ascii="Times New Roman" w:eastAsia="Times New Roman" w:hAnsi="Times New Roman" w:cs="Times New Roman"/>
          <w:bCs/>
          <w:sz w:val="24"/>
          <w:szCs w:val="24"/>
        </w:rPr>
        <w:t>.3.</w:t>
      </w:r>
      <w:r w:rsidR="00D5544B" w:rsidRPr="004C0E78">
        <w:rPr>
          <w:rFonts w:ascii="Times New Roman" w:eastAsia="Times New Roman" w:hAnsi="Times New Roman" w:cs="Times New Roman"/>
          <w:bCs/>
          <w:sz w:val="24"/>
          <w:szCs w:val="24"/>
        </w:rPr>
        <w:t xml:space="preserve"> В одностороннем порядке</w:t>
      </w:r>
      <w:r w:rsidR="00593901" w:rsidRPr="004C0E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bCs/>
          <w:sz w:val="24"/>
          <w:szCs w:val="24"/>
        </w:rPr>
        <w:t>по инициативе любой из Сторон</w:t>
      </w:r>
      <w:r w:rsidR="00A71CD6" w:rsidRPr="004C0E78">
        <w:rPr>
          <w:rFonts w:ascii="Times New Roman" w:hAnsi="Times New Roman" w:cs="Times New Roman"/>
        </w:rPr>
        <w:t xml:space="preserve"> с </w:t>
      </w:r>
      <w:r w:rsidR="00A71CD6" w:rsidRPr="004C0E78">
        <w:rPr>
          <w:rFonts w:ascii="Times New Roman" w:eastAsia="Times New Roman" w:hAnsi="Times New Roman" w:cs="Times New Roman"/>
          <w:bCs/>
          <w:sz w:val="24"/>
          <w:szCs w:val="24"/>
        </w:rPr>
        <w:t>письменным уведомлением о расторжении не менее чем за 30 (Тридцать) календарных дней. При этом Заказчик компенсирует Исполнителю произведенные затраты, а Исполнитель передает Заказчику результат оказанных на момент расторжения услуг</w:t>
      </w:r>
      <w:r w:rsidR="00D5544B" w:rsidRPr="004C0E7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1AA4683" w14:textId="23C0FABC" w:rsidR="00A71CD6" w:rsidRPr="004C0E78" w:rsidRDefault="00401857" w:rsidP="00C73508">
      <w:pPr>
        <w:widowControl w:val="0"/>
        <w:numPr>
          <w:ilvl w:val="2"/>
          <w:numId w:val="0"/>
        </w:numPr>
        <w:tabs>
          <w:tab w:val="num" w:pos="144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FF3E70" w:rsidRPr="004C0E78">
        <w:rPr>
          <w:rFonts w:ascii="Times New Roman" w:eastAsia="Times New Roman" w:hAnsi="Times New Roman" w:cs="Times New Roman"/>
          <w:bCs/>
          <w:sz w:val="24"/>
          <w:szCs w:val="24"/>
        </w:rPr>
        <w:t>.4.</w:t>
      </w:r>
      <w:r w:rsidR="00D5544B" w:rsidRPr="004C0E78">
        <w:rPr>
          <w:rFonts w:ascii="Times New Roman" w:eastAsia="Times New Roman" w:hAnsi="Times New Roman" w:cs="Times New Roman"/>
          <w:bCs/>
          <w:sz w:val="24"/>
          <w:szCs w:val="24"/>
        </w:rPr>
        <w:t xml:space="preserve"> В иных случаях, предусмотренных действующим законодательством РФ.</w:t>
      </w:r>
      <w:r w:rsidR="00A71CD6" w:rsidRPr="004C0E78">
        <w:rPr>
          <w:rFonts w:ascii="Times New Roman" w:hAnsi="Times New Roman" w:cs="Times New Roman"/>
        </w:rPr>
        <w:t xml:space="preserve"> </w:t>
      </w:r>
    </w:p>
    <w:p w14:paraId="6C5FD412" w14:textId="46901295" w:rsidR="00D5544B" w:rsidRPr="004C0E78" w:rsidRDefault="00401857" w:rsidP="00C73508">
      <w:pPr>
        <w:widowControl w:val="0"/>
        <w:numPr>
          <w:ilvl w:val="2"/>
          <w:numId w:val="0"/>
        </w:numPr>
        <w:tabs>
          <w:tab w:val="num" w:pos="144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A71CD6" w:rsidRPr="004C0E78">
        <w:rPr>
          <w:rFonts w:ascii="Times New Roman" w:eastAsia="Times New Roman" w:hAnsi="Times New Roman" w:cs="Times New Roman"/>
          <w:bCs/>
          <w:sz w:val="24"/>
          <w:szCs w:val="24"/>
        </w:rPr>
        <w:t xml:space="preserve">.5. Настоящий Договор может быть расторгнут по взаимному согласию Сторон, либо в </w:t>
      </w:r>
      <w:r w:rsidR="00A71CD6" w:rsidRPr="004C0E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порядке, предусмотренным ГК РФ.</w:t>
      </w:r>
    </w:p>
    <w:p w14:paraId="6D17BA78" w14:textId="77777777" w:rsidR="00FF196E" w:rsidRPr="004C0E78" w:rsidRDefault="00FF196E" w:rsidP="00C73508">
      <w:pPr>
        <w:widowControl w:val="0"/>
        <w:numPr>
          <w:ilvl w:val="2"/>
          <w:numId w:val="0"/>
        </w:numPr>
        <w:tabs>
          <w:tab w:val="num" w:pos="144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EFFD44" w14:textId="63759215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F196E" w:rsidRPr="004C0E78">
        <w:rPr>
          <w:rFonts w:ascii="Times New Roman" w:eastAsia="Times New Roman" w:hAnsi="Times New Roman" w:cs="Times New Roman"/>
          <w:b/>
          <w:bCs/>
          <w:sz w:val="24"/>
          <w:szCs w:val="24"/>
        </w:rPr>
        <w:t>. Прочие условия</w:t>
      </w:r>
    </w:p>
    <w:p w14:paraId="40DA3826" w14:textId="4E2802C2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 xml:space="preserve">.1. Для ускорения </w:t>
      </w:r>
      <w:r w:rsidR="00860F49" w:rsidRPr="004C0E78">
        <w:rPr>
          <w:rFonts w:ascii="Times New Roman" w:eastAsia="Times New Roman" w:hAnsi="Times New Roman" w:cs="Times New Roman"/>
          <w:sz w:val="24"/>
          <w:szCs w:val="24"/>
        </w:rPr>
        <w:t>оказания услуг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 xml:space="preserve"> и расчётов между сторонами Исполнитель пересылает Заказчику УПД, дефектную ведомость, посредством факсимильной связи или электронной почты. Оригиналы пересылаются либо вместе с СИ, либо отдельным почтовым отправлением. Факсимильные и скан копии документов, а также подписи и печати имеют юридическую силу до оформления и обмена оригиналами.</w:t>
      </w:r>
    </w:p>
    <w:p w14:paraId="0EA8E093" w14:textId="7BE22254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 xml:space="preserve">.2. Любые изменения, дополнения и приложения к настоящему Договору действительны, если они совершены в письменном виде за подписями представителей обеих Сторон и скреплены печатями. Дополнения и/или приложения, оформленные надлежащим образом, являются неотъемлемой частью настоящего Договора. </w:t>
      </w:r>
    </w:p>
    <w:p w14:paraId="7FBC27E9" w14:textId="2FE674EB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>.3. Каждая из Сторон обязана незамедлительно известить другую Сторону об изменении своего адреса и банковских реквизитов.</w:t>
      </w:r>
    </w:p>
    <w:p w14:paraId="705424E8" w14:textId="22493025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 xml:space="preserve">.4. В случае, когда в ходе исполнения Договора возникнет необходимость внесения изменений в сроках </w:t>
      </w:r>
      <w:r w:rsidR="00860F49" w:rsidRPr="004C0E78">
        <w:rPr>
          <w:rFonts w:ascii="Times New Roman" w:eastAsia="Times New Roman" w:hAnsi="Times New Roman" w:cs="Times New Roman"/>
          <w:sz w:val="24"/>
          <w:szCs w:val="24"/>
        </w:rPr>
        <w:t>оказания услуг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>, а также в другие условия настоящего Договора, эти изменения должны совершаться по согласию обеих Сторон и оформляться дополнительным соглашением.</w:t>
      </w:r>
    </w:p>
    <w:p w14:paraId="6718BD82" w14:textId="1A1884A2" w:rsidR="006A656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 xml:space="preserve">.5. В случае мотивированного отказа Заказчика от приёмки </w:t>
      </w:r>
      <w:r w:rsidR="00860F49" w:rsidRPr="004C0E78">
        <w:rPr>
          <w:rFonts w:ascii="Times New Roman" w:eastAsia="Times New Roman" w:hAnsi="Times New Roman" w:cs="Times New Roman"/>
          <w:sz w:val="24"/>
          <w:szCs w:val="24"/>
        </w:rPr>
        <w:t>оказанных услуг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>, Сторонами составляется двусторонний акт с указанием перечня необходимых доработок и сроков их выполнения.</w:t>
      </w:r>
    </w:p>
    <w:p w14:paraId="06EF3B6F" w14:textId="5C46170C" w:rsidR="00093D92" w:rsidRPr="004C0E78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6A6562" w:rsidRPr="004C0E78">
        <w:rPr>
          <w:rFonts w:ascii="Times New Roman" w:eastAsia="Times New Roman" w:hAnsi="Times New Roman" w:cs="Times New Roman"/>
          <w:sz w:val="24"/>
          <w:szCs w:val="24"/>
        </w:rPr>
        <w:t>.6. Настоящий Договор составлен в двух экземплярах, имеющих одинаковую юридическую сил</w:t>
      </w:r>
      <w:r w:rsidR="00FF196E" w:rsidRPr="004C0E78">
        <w:rPr>
          <w:rFonts w:ascii="Times New Roman" w:eastAsia="Times New Roman" w:hAnsi="Times New Roman" w:cs="Times New Roman"/>
          <w:sz w:val="24"/>
          <w:szCs w:val="24"/>
        </w:rPr>
        <w:t>у, одному для каждой из Сторон.</w:t>
      </w:r>
    </w:p>
    <w:p w14:paraId="629B6282" w14:textId="1F7E1685" w:rsidR="00D5544B" w:rsidRDefault="00401857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</w:t>
      </w:r>
      <w:r w:rsidR="00D978CD" w:rsidRPr="004C0E78">
        <w:rPr>
          <w:rFonts w:ascii="Times New Roman" w:eastAsia="Times New Roman" w:hAnsi="Times New Roman" w:cs="Times New Roman"/>
          <w:sz w:val="24"/>
          <w:szCs w:val="24"/>
        </w:rPr>
        <w:t>7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 Настоящий Договор составлен в двух экземплярах, имеющих одинаковую юридическую силу, одному для каждой из Сторон.</w:t>
      </w:r>
    </w:p>
    <w:p w14:paraId="4332B8E5" w14:textId="0BEBF519" w:rsidR="003F4320" w:rsidRDefault="003F4320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673A1" w14:textId="77777777" w:rsidR="003F4320" w:rsidRPr="004C0E78" w:rsidRDefault="003F4320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AC997" w14:textId="4B9344DC" w:rsidR="00976D80" w:rsidRPr="004C0E78" w:rsidRDefault="00976D80" w:rsidP="00976D80">
      <w:pPr>
        <w:tabs>
          <w:tab w:val="left" w:pos="0"/>
        </w:tabs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10. Срок действия договора и оказания услуг</w:t>
      </w:r>
    </w:p>
    <w:p w14:paraId="6BC46C36" w14:textId="3D44132A" w:rsidR="00976D80" w:rsidRPr="004C0E78" w:rsidRDefault="00976D80" w:rsidP="00976D80">
      <w:pPr>
        <w:tabs>
          <w:tab w:val="left" w:pos="0"/>
        </w:tabs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10.1.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ab/>
        <w:t xml:space="preserve">Настоящий Договор вступает в силу с момента подписания и действует по </w:t>
      </w:r>
      <w:r w:rsidR="00536155" w:rsidRPr="004C0E78">
        <w:rPr>
          <w:rFonts w:ascii="Times New Roman" w:eastAsia="Times New Roman" w:hAnsi="Times New Roman" w:cs="Times New Roman"/>
          <w:sz w:val="24"/>
          <w:szCs w:val="24"/>
        </w:rPr>
        <w:t>31.12.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1313BC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г., в части взаиморасчетов - до полного исполнения обязательств Сторонами.</w:t>
      </w:r>
    </w:p>
    <w:p w14:paraId="5CED8940" w14:textId="1CB2BE77" w:rsidR="00093D92" w:rsidRDefault="00093D92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1A3EA" w14:textId="413A02D4" w:rsidR="003F4320" w:rsidRDefault="003F4320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8B490B" w14:textId="77777777" w:rsidR="003F4320" w:rsidRPr="004C0E78" w:rsidRDefault="003F4320" w:rsidP="00C7350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3BD6D" w14:textId="2B12401E" w:rsidR="001B708B" w:rsidRPr="004C0E78" w:rsidRDefault="001B4A24" w:rsidP="00976D80">
      <w:pPr>
        <w:widowControl w:val="0"/>
        <w:tabs>
          <w:tab w:val="left" w:pos="0"/>
        </w:tabs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="00976D80"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="00D5544B"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Перечень пр</w:t>
      </w:r>
      <w:r w:rsidR="00FF196E"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иложений к настоящему Договору:</w:t>
      </w:r>
    </w:p>
    <w:p w14:paraId="04392BAE" w14:textId="77A0099F" w:rsidR="00D5544B" w:rsidRPr="004C0E78" w:rsidRDefault="006B2C4D" w:rsidP="006B2C4D">
      <w:pPr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44B"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Приложение № 1 </w:t>
      </w:r>
      <w:r w:rsidRPr="004C0E78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Прейскурант на оказание услуг по диагностике, ремонт и проведение первичной поверки после ремонта плотномеров</w:t>
      </w:r>
      <w:r w:rsidR="00D5544B" w:rsidRPr="004C0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D5A00" w14:textId="356AF2E5" w:rsidR="00BA3E24" w:rsidRPr="004C0E78" w:rsidRDefault="006B2C4D" w:rsidP="006B2C4D">
      <w:pPr>
        <w:pStyle w:val="ab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BA3E24" w:rsidRPr="004C0E78">
        <w:rPr>
          <w:rFonts w:ascii="Times New Roman" w:hAnsi="Times New Roman"/>
          <w:sz w:val="24"/>
          <w:szCs w:val="24"/>
        </w:rPr>
        <w:t xml:space="preserve">Приложение </w:t>
      </w:r>
      <w:r w:rsidR="002D76DC" w:rsidRPr="004C0E78">
        <w:rPr>
          <w:rFonts w:ascii="Times New Roman" w:hAnsi="Times New Roman"/>
          <w:sz w:val="24"/>
          <w:szCs w:val="24"/>
        </w:rPr>
        <w:t xml:space="preserve">№ 2 </w:t>
      </w:r>
      <w:r w:rsidRPr="004C0E78">
        <w:rPr>
          <w:rFonts w:ascii="Times New Roman" w:hAnsi="Times New Roman"/>
          <w:sz w:val="24"/>
          <w:szCs w:val="24"/>
        </w:rPr>
        <w:t>–</w:t>
      </w:r>
      <w:r w:rsidR="002D76DC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Соглашение о применении оговорок.</w:t>
      </w:r>
      <w:r w:rsidR="002D76DC" w:rsidRPr="004C0E78">
        <w:rPr>
          <w:rFonts w:ascii="Times New Roman" w:hAnsi="Times New Roman"/>
          <w:sz w:val="24"/>
          <w:szCs w:val="24"/>
        </w:rPr>
        <w:t xml:space="preserve"> </w:t>
      </w:r>
    </w:p>
    <w:p w14:paraId="528276C9" w14:textId="574CEDAB" w:rsidR="00BA3E24" w:rsidRPr="004C0E78" w:rsidRDefault="006B2C4D" w:rsidP="006B2C4D">
      <w:pPr>
        <w:pStyle w:val="ab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CF5CCF" w:rsidRPr="004C0E78">
        <w:rPr>
          <w:rFonts w:ascii="Times New Roman" w:hAnsi="Times New Roman"/>
          <w:sz w:val="24"/>
          <w:szCs w:val="24"/>
        </w:rPr>
        <w:t>Приложение №</w:t>
      </w: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CF5CCF" w:rsidRPr="004C0E78">
        <w:rPr>
          <w:rFonts w:ascii="Times New Roman" w:hAnsi="Times New Roman"/>
          <w:sz w:val="24"/>
          <w:szCs w:val="24"/>
        </w:rPr>
        <w:t>3</w:t>
      </w:r>
      <w:r w:rsidRPr="004C0E78">
        <w:rPr>
          <w:rFonts w:ascii="Times New Roman" w:hAnsi="Times New Roman"/>
          <w:sz w:val="24"/>
          <w:szCs w:val="24"/>
        </w:rPr>
        <w:t xml:space="preserve"> –</w:t>
      </w:r>
      <w:r w:rsidR="00093D92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Информация о цепочке собственников контрагента, включая бенефициаров (в том числе, конечных).</w:t>
      </w:r>
    </w:p>
    <w:p w14:paraId="7213CD1D" w14:textId="39FE1856" w:rsidR="00C94488" w:rsidRPr="004C0E78" w:rsidRDefault="006B2C4D" w:rsidP="006B2C4D">
      <w:pPr>
        <w:pStyle w:val="ab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C94488" w:rsidRPr="004C0E78">
        <w:rPr>
          <w:rFonts w:ascii="Times New Roman" w:hAnsi="Times New Roman"/>
          <w:sz w:val="24"/>
          <w:szCs w:val="24"/>
        </w:rPr>
        <w:t xml:space="preserve">Приложение № 4 </w:t>
      </w:r>
      <w:r w:rsidRPr="004C0E78">
        <w:rPr>
          <w:rFonts w:ascii="Times New Roman" w:hAnsi="Times New Roman"/>
          <w:sz w:val="24"/>
          <w:szCs w:val="24"/>
        </w:rPr>
        <w:t>–</w:t>
      </w:r>
      <w:r w:rsidR="00C94488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Форма дефектной ведомости</w:t>
      </w:r>
      <w:r w:rsidR="00756FA1" w:rsidRPr="004C0E78">
        <w:rPr>
          <w:rFonts w:ascii="Times New Roman" w:hAnsi="Times New Roman"/>
          <w:sz w:val="24"/>
          <w:szCs w:val="24"/>
        </w:rPr>
        <w:t>.</w:t>
      </w:r>
    </w:p>
    <w:p w14:paraId="790B0E4C" w14:textId="5A798074" w:rsidR="00936540" w:rsidRPr="004C0E78" w:rsidRDefault="00976D80" w:rsidP="0016379F">
      <w:pPr>
        <w:pStyle w:val="ab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756FA1" w:rsidRPr="004C0E78">
        <w:rPr>
          <w:rFonts w:ascii="Times New Roman" w:hAnsi="Times New Roman"/>
          <w:sz w:val="24"/>
          <w:szCs w:val="24"/>
        </w:rPr>
        <w:t>Приложение №</w:t>
      </w:r>
      <w:r w:rsidR="0016379F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5</w:t>
      </w:r>
      <w:r w:rsidR="00756FA1" w:rsidRPr="004C0E78">
        <w:rPr>
          <w:rFonts w:ascii="Times New Roman" w:hAnsi="Times New Roman"/>
          <w:sz w:val="24"/>
          <w:szCs w:val="24"/>
        </w:rPr>
        <w:t xml:space="preserve"> </w:t>
      </w:r>
      <w:r w:rsidR="0016379F" w:rsidRPr="004C0E78">
        <w:rPr>
          <w:rFonts w:ascii="Times New Roman" w:hAnsi="Times New Roman"/>
          <w:sz w:val="24"/>
          <w:szCs w:val="24"/>
        </w:rPr>
        <w:t>–</w:t>
      </w:r>
      <w:r w:rsidR="00756FA1" w:rsidRPr="004C0E78">
        <w:rPr>
          <w:rFonts w:ascii="Times New Roman" w:hAnsi="Times New Roman"/>
          <w:sz w:val="24"/>
          <w:szCs w:val="24"/>
        </w:rPr>
        <w:t xml:space="preserve"> Форма заявки на проведение ремонтных работ.</w:t>
      </w:r>
    </w:p>
    <w:p w14:paraId="1A514506" w14:textId="2EEC5CD2" w:rsidR="00953E40" w:rsidRPr="004C0E78" w:rsidRDefault="0016379F" w:rsidP="0016379F">
      <w:pPr>
        <w:pStyle w:val="ab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953E40" w:rsidRPr="004C0E78">
        <w:rPr>
          <w:rFonts w:ascii="Times New Roman" w:hAnsi="Times New Roman"/>
          <w:sz w:val="24"/>
          <w:szCs w:val="24"/>
        </w:rPr>
        <w:t>Приложение №</w:t>
      </w:r>
      <w:r w:rsidRPr="004C0E78">
        <w:rPr>
          <w:rFonts w:ascii="Times New Roman" w:hAnsi="Times New Roman"/>
          <w:sz w:val="24"/>
          <w:szCs w:val="24"/>
        </w:rPr>
        <w:t xml:space="preserve"> </w:t>
      </w:r>
      <w:r w:rsidR="00976D80" w:rsidRPr="004C0E78">
        <w:rPr>
          <w:rFonts w:ascii="Times New Roman" w:hAnsi="Times New Roman"/>
          <w:sz w:val="24"/>
          <w:szCs w:val="24"/>
        </w:rPr>
        <w:t>6</w:t>
      </w:r>
      <w:r w:rsidR="004B371C" w:rsidRPr="004C0E78">
        <w:rPr>
          <w:rFonts w:ascii="Times New Roman" w:hAnsi="Times New Roman"/>
          <w:sz w:val="24"/>
          <w:szCs w:val="24"/>
        </w:rPr>
        <w:t xml:space="preserve"> </w:t>
      </w:r>
      <w:r w:rsidRPr="004C0E78">
        <w:rPr>
          <w:rFonts w:ascii="Times New Roman" w:hAnsi="Times New Roman"/>
          <w:sz w:val="24"/>
          <w:szCs w:val="24"/>
        </w:rPr>
        <w:t>–</w:t>
      </w:r>
      <w:r w:rsidR="00953E40" w:rsidRPr="004C0E78">
        <w:rPr>
          <w:rFonts w:ascii="Times New Roman" w:hAnsi="Times New Roman"/>
          <w:sz w:val="24"/>
          <w:szCs w:val="24"/>
        </w:rPr>
        <w:t xml:space="preserve"> Техническое задание.</w:t>
      </w:r>
    </w:p>
    <w:p w14:paraId="2C534133" w14:textId="6831CB13" w:rsidR="00C73508" w:rsidRDefault="00C73508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59488D8A" w14:textId="4F6AC7B7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4E7C967D" w14:textId="5E10735E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3826B99C" w14:textId="4FDA6DA3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9ACF02B" w14:textId="4A864EF4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1D8FBC5C" w14:textId="2E39E778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7E71BC75" w14:textId="6C57DAD9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173AAE6" w14:textId="77777777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2C14BAB7" w14:textId="324BC032" w:rsidR="003F4320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1F18FD1B" w14:textId="77777777" w:rsidR="003F4320" w:rsidRPr="004C0E78" w:rsidRDefault="003F4320" w:rsidP="00C73508">
      <w:pPr>
        <w:pStyle w:val="a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12EDE763" w14:textId="69BEB2A7" w:rsidR="0066421A" w:rsidRPr="004C0E78" w:rsidRDefault="004F4A1E" w:rsidP="00976D80">
      <w:pPr>
        <w:tabs>
          <w:tab w:val="left" w:pos="0"/>
        </w:tabs>
        <w:spacing w:line="240" w:lineRule="atLeast"/>
        <w:ind w:firstLine="42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C0E78">
        <w:rPr>
          <w:rFonts w:ascii="Times New Roman" w:eastAsia="Times New Roman" w:hAnsi="Times New Roman" w:cs="Times New Roman"/>
          <w:b/>
          <w:bCs/>
          <w:sz w:val="20"/>
          <w:szCs w:val="20"/>
        </w:rPr>
        <w:t>1</w:t>
      </w:r>
      <w:r w:rsidR="00976D80" w:rsidRPr="004C0E78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="00D5544B" w:rsidRPr="004C0E78">
        <w:rPr>
          <w:rFonts w:ascii="Times New Roman" w:eastAsia="Times New Roman" w:hAnsi="Times New Roman" w:cs="Times New Roman"/>
          <w:b/>
          <w:bCs/>
          <w:sz w:val="20"/>
          <w:szCs w:val="20"/>
        </w:rPr>
        <w:t>. Адреса и реквизиты Сторон</w:t>
      </w:r>
    </w:p>
    <w:tbl>
      <w:tblPr>
        <w:tblW w:w="9493" w:type="dxa"/>
        <w:tblLook w:val="00A0" w:firstRow="1" w:lastRow="0" w:firstColumn="1" w:lastColumn="0" w:noHBand="0" w:noVBand="0"/>
      </w:tblPr>
      <w:tblGrid>
        <w:gridCol w:w="4518"/>
        <w:gridCol w:w="4975"/>
      </w:tblGrid>
      <w:tr w:rsidR="0066421A" w:rsidRPr="004C0E78" w14:paraId="7B30A682" w14:textId="77777777" w:rsidTr="00536155">
        <w:trPr>
          <w:trHeight w:val="827"/>
        </w:trPr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7A02" w14:textId="77777777" w:rsidR="0066421A" w:rsidRPr="004C0E78" w:rsidRDefault="0066421A" w:rsidP="0066421A">
            <w:pPr>
              <w:tabs>
                <w:tab w:val="left" w:pos="2340"/>
              </w:tabs>
              <w:spacing w:after="0" w:line="240" w:lineRule="auto"/>
              <w:ind w:right="-1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ИСПОЛНИТЕЛЬ: </w:t>
            </w:r>
          </w:p>
          <w:p w14:paraId="0C835211" w14:textId="77777777" w:rsidR="0066421A" w:rsidRPr="004C0E78" w:rsidRDefault="0066421A" w:rsidP="0066421A">
            <w:pPr>
              <w:spacing w:after="0" w:line="240" w:lineRule="auto"/>
              <w:ind w:right="-11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AF78D19" w14:textId="47473D2E" w:rsidR="00401857" w:rsidRPr="004C0E78" w:rsidRDefault="00401857" w:rsidP="00922851">
            <w:pPr>
              <w:tabs>
                <w:tab w:val="left" w:pos="3032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C0EA" w14:textId="77777777" w:rsidR="0066421A" w:rsidRPr="004C0E78" w:rsidRDefault="0066421A" w:rsidP="00664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ЗАКАЗЧИК:</w:t>
            </w:r>
          </w:p>
          <w:p w14:paraId="49D5B29B" w14:textId="77777777" w:rsidR="0066421A" w:rsidRPr="004C0E78" w:rsidRDefault="0066421A" w:rsidP="006642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D22DB7" w14:textId="36A190B2" w:rsidR="0066421A" w:rsidRPr="004C0E78" w:rsidRDefault="0066421A" w:rsidP="00BB51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9F9EDF8" w14:textId="77777777" w:rsidR="0066421A" w:rsidRPr="004C0E78" w:rsidRDefault="0066421A" w:rsidP="003E1BC0">
      <w:pPr>
        <w:tabs>
          <w:tab w:val="left" w:pos="0"/>
        </w:tabs>
        <w:spacing w:after="0" w:line="240" w:lineRule="atLeast"/>
        <w:ind w:firstLine="42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3E71CF8" w14:textId="7F46D376" w:rsidR="00536155" w:rsidRPr="004C0E78" w:rsidRDefault="00536155" w:rsidP="0053615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5B2B3FF7" w14:textId="77777777" w:rsidR="00536155" w:rsidRPr="004C0E78" w:rsidRDefault="00536155" w:rsidP="0053615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76"/>
        <w:gridCol w:w="3448"/>
        <w:gridCol w:w="3450"/>
        <w:gridCol w:w="3450"/>
        <w:gridCol w:w="857"/>
        <w:gridCol w:w="11381"/>
      </w:tblGrid>
      <w:tr w:rsidR="00536155" w:rsidRPr="004C0E78" w14:paraId="054BD866" w14:textId="77777777" w:rsidTr="00536155">
        <w:trPr>
          <w:trHeight w:val="300"/>
        </w:trPr>
        <w:tc>
          <w:tcPr>
            <w:tcW w:w="11381" w:type="dxa"/>
            <w:gridSpan w:val="5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536155" w:rsidRPr="004C0E78" w14:paraId="3C965ADF" w14:textId="77777777" w:rsidTr="00536155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0B204FC3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71A0B03F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536155" w:rsidRPr="004C0E78" w14:paraId="2BE8DB6A" w14:textId="77777777" w:rsidTr="00536155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6F28EBC2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A45861E" w14:textId="1302EA40" w:rsidR="002E368F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43046715" w14:textId="77777777" w:rsidR="002E368F" w:rsidRPr="004C0E78" w:rsidRDefault="002E368F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0FE96E03" w14:textId="08370D43" w:rsidR="00536155" w:rsidRPr="004C0E78" w:rsidRDefault="002E368F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092E1860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4869BF97" w14:textId="2ABB7F68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1BE7DDD9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9368714" w14:textId="72C46772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1F36407C" w14:textId="77777777" w:rsidR="00536155" w:rsidRPr="004C0E78" w:rsidRDefault="00536155" w:rsidP="0053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536155" w:rsidRPr="004C0E78" w14:paraId="453BCEF0" w14:textId="77777777" w:rsidTr="00536155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7F5499C1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6B9B709B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536155" w:rsidRPr="004C0E78" w14:paraId="599153CE" w14:textId="77777777" w:rsidTr="00536155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227EA4EE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F8A0CD5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_____________________/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М. Н. </w:t>
                  </w:r>
                  <w:proofErr w:type="spellStart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Ситаев</w:t>
                  </w:r>
                  <w:proofErr w:type="spellEnd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4677" w:type="dxa"/>
                </w:tcPr>
                <w:p w14:paraId="1E1B476F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7903123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Д.В. Романов /</w:t>
                  </w:r>
                </w:p>
                <w:p w14:paraId="11B9CDF4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01ED2FF" w14:textId="77777777" w:rsidR="00536155" w:rsidRPr="004C0E78" w:rsidRDefault="00536155" w:rsidP="00536155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</w:tr>
          </w:tbl>
          <w:p w14:paraId="3748F781" w14:textId="77777777" w:rsidR="00536155" w:rsidRPr="004C0E78" w:rsidRDefault="00536155" w:rsidP="005361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155" w:rsidRPr="004C0E78" w14:paraId="54BD0D47" w14:textId="77777777" w:rsidTr="00536155">
        <w:trPr>
          <w:trHeight w:val="285"/>
        </w:trPr>
        <w:tc>
          <w:tcPr>
            <w:tcW w:w="11381" w:type="dxa"/>
            <w:gridSpan w:val="5"/>
            <w:hideMark/>
          </w:tcPr>
          <w:p w14:paraId="49B96DF0" w14:textId="52D20EE8" w:rsidR="00536155" w:rsidRPr="004C0E78" w:rsidRDefault="00536155" w:rsidP="00536155">
            <w:pPr>
              <w:widowControl w:val="0"/>
              <w:adjustRightIn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  <w:hideMark/>
          </w:tcPr>
          <w:p w14:paraId="69BB6275" w14:textId="77777777" w:rsidR="00536155" w:rsidRPr="004C0E78" w:rsidRDefault="00536155" w:rsidP="00536155">
            <w:pPr>
              <w:widowControl w:val="0"/>
              <w:adjustRightIn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М.П.</w:t>
            </w:r>
          </w:p>
        </w:tc>
      </w:tr>
      <w:tr w:rsidR="00536155" w:rsidRPr="004C0E78" w14:paraId="11E0066F" w14:textId="77777777" w:rsidTr="00536155">
        <w:tblPrEx>
          <w:tblBorders>
            <w:insideH w:val="single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176" w:type="dxa"/>
          <w:wAfter w:w="12238" w:type="dxa"/>
          <w:trHeight w:val="292"/>
        </w:trPr>
        <w:tc>
          <w:tcPr>
            <w:tcW w:w="3448" w:type="dxa"/>
            <w:tcBorders>
              <w:top w:val="nil"/>
              <w:bottom w:val="nil"/>
            </w:tcBorders>
          </w:tcPr>
          <w:p w14:paraId="13B960FC" w14:textId="77777777" w:rsidR="00536155" w:rsidRPr="004C0E78" w:rsidRDefault="00536155" w:rsidP="0066421A">
            <w:pPr>
              <w:tabs>
                <w:tab w:val="left" w:pos="5400"/>
                <w:tab w:val="left" w:pos="77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nil"/>
              <w:bottom w:val="nil"/>
            </w:tcBorders>
          </w:tcPr>
          <w:p w14:paraId="05719417" w14:textId="77777777" w:rsidR="00536155" w:rsidRPr="004C0E78" w:rsidRDefault="00536155" w:rsidP="0066421A">
            <w:pPr>
              <w:tabs>
                <w:tab w:val="left" w:pos="34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nil"/>
              <w:bottom w:val="nil"/>
            </w:tcBorders>
          </w:tcPr>
          <w:p w14:paraId="72E68DEF" w14:textId="7BE11863" w:rsidR="00536155" w:rsidRPr="004C0E78" w:rsidRDefault="00536155" w:rsidP="0066421A">
            <w:pPr>
              <w:tabs>
                <w:tab w:val="left" w:pos="34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Клиент_подпись_должность"/>
            <w:bookmarkEnd w:id="0"/>
          </w:p>
        </w:tc>
      </w:tr>
    </w:tbl>
    <w:p w14:paraId="7737DFBB" w14:textId="77777777" w:rsidR="004517D3" w:rsidRPr="004C0E78" w:rsidRDefault="0046034B" w:rsidP="0093654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0"/>
          <w:szCs w:val="20"/>
        </w:rPr>
        <w:br w:type="page"/>
      </w:r>
      <w:r w:rsidR="004517D3" w:rsidRPr="004C0E78"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1</w:t>
      </w:r>
    </w:p>
    <w:p w14:paraId="49C845F3" w14:textId="67F89FDD" w:rsidR="00742364" w:rsidRPr="004C0E78" w:rsidRDefault="00742364" w:rsidP="0074236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к Договору от «____» _________ </w:t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>2026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 w:rsidR="00E23D54" w:rsidRPr="004C0E78">
        <w:rPr>
          <w:rFonts w:ascii="Times New Roman" w:eastAsia="Times New Roman" w:hAnsi="Times New Roman" w:cs="Times New Roman"/>
          <w:sz w:val="24"/>
          <w:szCs w:val="24"/>
        </w:rPr>
        <w:t xml:space="preserve">№ </w:t>
      </w:r>
      <w:r w:rsidR="00564F44" w:rsidRPr="004C0E78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438EBC6C" w14:textId="77777777" w:rsidR="0046034B" w:rsidRPr="004C0E78" w:rsidRDefault="0046034B" w:rsidP="00CA62F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</w:p>
    <w:p w14:paraId="55C21B6C" w14:textId="0BA1A403" w:rsidR="00E966F5" w:rsidRPr="004C0E78" w:rsidRDefault="00E966F5" w:rsidP="009365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</w:pPr>
      <w:r w:rsidRPr="004C0E78"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Прейскурант </w:t>
      </w:r>
      <w:r w:rsidR="0045610B" w:rsidRPr="004C0E78"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на оказание услуг по проведению текущего ремонта и поверки плотномеров</w:t>
      </w:r>
    </w:p>
    <w:p w14:paraId="67FECA25" w14:textId="77777777" w:rsidR="00E966F5" w:rsidRPr="004C0E78" w:rsidRDefault="00E966F5" w:rsidP="00E966F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pacing w:val="-5"/>
        </w:rPr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4106"/>
        <w:gridCol w:w="851"/>
        <w:gridCol w:w="803"/>
        <w:gridCol w:w="1555"/>
        <w:gridCol w:w="1033"/>
        <w:gridCol w:w="1712"/>
      </w:tblGrid>
      <w:tr w:rsidR="00564F44" w:rsidRPr="004C0E78" w14:paraId="7E489E64" w14:textId="77777777" w:rsidTr="00037663">
        <w:trPr>
          <w:trHeight w:val="1321"/>
        </w:trPr>
        <w:tc>
          <w:tcPr>
            <w:tcW w:w="4106" w:type="dxa"/>
            <w:hideMark/>
          </w:tcPr>
          <w:p w14:paraId="5E468557" w14:textId="25E3509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Наименование УСЛУГ предлагаемого к поставке ИТОГО: </w:t>
            </w:r>
          </w:p>
        </w:tc>
        <w:tc>
          <w:tcPr>
            <w:tcW w:w="851" w:type="dxa"/>
            <w:hideMark/>
          </w:tcPr>
          <w:p w14:paraId="52763F9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Ед.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измер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803" w:type="dxa"/>
            <w:hideMark/>
          </w:tcPr>
          <w:p w14:paraId="1D7317D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Кол-во*  </w:t>
            </w:r>
          </w:p>
        </w:tc>
        <w:tc>
          <w:tcPr>
            <w:tcW w:w="1555" w:type="dxa"/>
            <w:hideMark/>
          </w:tcPr>
          <w:p w14:paraId="6365861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Цена за единицу  с учетом всех расходов Исполнителя, руб. без НДС </w:t>
            </w:r>
          </w:p>
        </w:tc>
        <w:tc>
          <w:tcPr>
            <w:tcW w:w="1033" w:type="dxa"/>
            <w:hideMark/>
          </w:tcPr>
          <w:p w14:paraId="48D600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НДС,руб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</w:t>
            </w:r>
          </w:p>
        </w:tc>
        <w:tc>
          <w:tcPr>
            <w:tcW w:w="1712" w:type="dxa"/>
            <w:hideMark/>
          </w:tcPr>
          <w:p w14:paraId="54CC57B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Цена за единицу  с учетом всех расходов Исполнителя, руб. с НДС </w:t>
            </w:r>
          </w:p>
        </w:tc>
      </w:tr>
      <w:tr w:rsidR="00564F44" w:rsidRPr="004C0E78" w14:paraId="60C8388E" w14:textId="77777777" w:rsidTr="00037663">
        <w:trPr>
          <w:trHeight w:val="238"/>
        </w:trPr>
        <w:tc>
          <w:tcPr>
            <w:tcW w:w="10060" w:type="dxa"/>
            <w:gridSpan w:val="6"/>
          </w:tcPr>
          <w:p w14:paraId="193D53E5" w14:textId="3F42774C" w:rsidR="00564F44" w:rsidRPr="004C0E78" w:rsidRDefault="00564F44" w:rsidP="00564F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Плановые работы с утвержденным объемом</w:t>
            </w:r>
          </w:p>
        </w:tc>
      </w:tr>
      <w:tr w:rsidR="00564F44" w:rsidRPr="004C0E78" w14:paraId="1597A731" w14:textId="77777777" w:rsidTr="00037663">
        <w:trPr>
          <w:trHeight w:val="419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38F8" w14:textId="28AC16E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Поверка плотномера ПЛОТ-3Б-1П-20Б-6</w:t>
            </w:r>
          </w:p>
        </w:tc>
        <w:tc>
          <w:tcPr>
            <w:tcW w:w="851" w:type="dxa"/>
            <w:hideMark/>
          </w:tcPr>
          <w:p w14:paraId="62E742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CDEFE1D" w14:textId="736F823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555" w:type="dxa"/>
            <w:hideMark/>
          </w:tcPr>
          <w:p w14:paraId="71C77A3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CA9A95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</w:tcPr>
          <w:p w14:paraId="63D14797" w14:textId="4568912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08D1E704" w14:textId="77777777" w:rsidTr="00037663">
        <w:trPr>
          <w:trHeight w:val="362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644B8" w14:textId="7E39782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Поверка плотномера ПЛОТ-3Б-1П</w:t>
            </w:r>
          </w:p>
        </w:tc>
        <w:tc>
          <w:tcPr>
            <w:tcW w:w="851" w:type="dxa"/>
            <w:hideMark/>
          </w:tcPr>
          <w:p w14:paraId="58A73D2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2E1FA2E" w14:textId="01DEBDEF" w:rsidR="00564F44" w:rsidRPr="004C0E78" w:rsidRDefault="00251288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564F44"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5" w:type="dxa"/>
            <w:hideMark/>
          </w:tcPr>
          <w:p w14:paraId="5247779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AC40DF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</w:tcPr>
          <w:p w14:paraId="6E5866FD" w14:textId="1AD785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B76388B" w14:textId="77777777" w:rsidTr="00037663">
        <w:trPr>
          <w:trHeight w:val="242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C2C79" w14:textId="5D6789B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Поверка плотномера ПЛОТ-3Б-1РУ-20Б-12</w:t>
            </w:r>
          </w:p>
        </w:tc>
        <w:tc>
          <w:tcPr>
            <w:tcW w:w="851" w:type="dxa"/>
            <w:hideMark/>
          </w:tcPr>
          <w:p w14:paraId="6AD2ECD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8D571AA" w14:textId="1A31E65E" w:rsidR="00564F44" w:rsidRPr="004C0E78" w:rsidRDefault="00251288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5" w:type="dxa"/>
            <w:hideMark/>
          </w:tcPr>
          <w:p w14:paraId="6F76540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981B4F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</w:tcPr>
          <w:p w14:paraId="7008DC85" w14:textId="6D5B526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EFA7A18" w14:textId="77777777" w:rsidTr="00037663">
        <w:trPr>
          <w:trHeight w:val="242"/>
        </w:trPr>
        <w:tc>
          <w:tcPr>
            <w:tcW w:w="10060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A4F291" w14:textId="4DC02D98" w:rsidR="00564F44" w:rsidRPr="004C0E78" w:rsidRDefault="00564F44" w:rsidP="00564F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Вне регламентные работы</w:t>
            </w:r>
          </w:p>
        </w:tc>
      </w:tr>
      <w:tr w:rsidR="00564F44" w:rsidRPr="004C0E78" w14:paraId="6CB097E5" w14:textId="77777777" w:rsidTr="00037663">
        <w:trPr>
          <w:trHeight w:val="242"/>
        </w:trPr>
        <w:tc>
          <w:tcPr>
            <w:tcW w:w="10060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478B1C" w14:textId="56005D0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плотномеров ПЛОТ-3Б-П</w:t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</w:tc>
      </w:tr>
      <w:tr w:rsidR="00564F44" w:rsidRPr="004C0E78" w14:paraId="0F57E351" w14:textId="77777777" w:rsidTr="00037663">
        <w:trPr>
          <w:trHeight w:val="248"/>
        </w:trPr>
        <w:tc>
          <w:tcPr>
            <w:tcW w:w="4106" w:type="dxa"/>
            <w:shd w:val="clear" w:color="auto" w:fill="auto"/>
            <w:vAlign w:val="center"/>
            <w:hideMark/>
          </w:tcPr>
          <w:p w14:paraId="71FF1992" w14:textId="7A98443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Диагностика прибора на исправность</w:t>
            </w:r>
          </w:p>
        </w:tc>
        <w:tc>
          <w:tcPr>
            <w:tcW w:w="851" w:type="dxa"/>
            <w:hideMark/>
          </w:tcPr>
          <w:p w14:paraId="6284D84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D69AE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A45152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749939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CB015F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26DBF88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  <w:hideMark/>
          </w:tcPr>
          <w:p w14:paraId="71856693" w14:textId="217982A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Доведение внешнего вида до требований чертежа: проведение косметического ремонта, промывка и очистка</w:t>
            </w:r>
          </w:p>
        </w:tc>
        <w:tc>
          <w:tcPr>
            <w:tcW w:w="851" w:type="dxa"/>
            <w:hideMark/>
          </w:tcPr>
          <w:p w14:paraId="25BD0B7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06E9E7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EC11B5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142744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D72BC6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F2AA83E" w14:textId="77777777" w:rsidTr="00037663">
        <w:trPr>
          <w:trHeight w:val="147"/>
        </w:trPr>
        <w:tc>
          <w:tcPr>
            <w:tcW w:w="4106" w:type="dxa"/>
            <w:shd w:val="clear" w:color="auto" w:fill="auto"/>
            <w:vAlign w:val="center"/>
            <w:hideMark/>
          </w:tcPr>
          <w:p w14:paraId="2315F433" w14:textId="688242B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Замена:</w:t>
            </w:r>
          </w:p>
        </w:tc>
        <w:tc>
          <w:tcPr>
            <w:tcW w:w="851" w:type="dxa"/>
          </w:tcPr>
          <w:p w14:paraId="1C46152E" w14:textId="5F162D9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47A75895" w14:textId="51EBD34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hideMark/>
          </w:tcPr>
          <w:p w14:paraId="79FE21E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56833C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9961E8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5307081" w14:textId="77777777" w:rsidTr="00037663">
        <w:trPr>
          <w:trHeight w:val="477"/>
        </w:trPr>
        <w:tc>
          <w:tcPr>
            <w:tcW w:w="4106" w:type="dxa"/>
            <w:shd w:val="clear" w:color="auto" w:fill="auto"/>
            <w:vAlign w:val="center"/>
            <w:hideMark/>
          </w:tcPr>
          <w:p w14:paraId="77F894FE" w14:textId="5DC7499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верхней крышки корпуса электронного блока с клавиатурой (ПЛОТ-3Б-1П)</w:t>
            </w:r>
          </w:p>
        </w:tc>
        <w:tc>
          <w:tcPr>
            <w:tcW w:w="851" w:type="dxa"/>
            <w:hideMark/>
          </w:tcPr>
          <w:p w14:paraId="1678C2C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1D5BC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FB0B45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9032C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9BCA17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D0D1CC2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  <w:hideMark/>
          </w:tcPr>
          <w:p w14:paraId="03C60129" w14:textId="74C63E5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нижней крышки  корпуса электронного блока (ПЛОТ-3Б-1П)</w:t>
            </w:r>
          </w:p>
        </w:tc>
        <w:tc>
          <w:tcPr>
            <w:tcW w:w="851" w:type="dxa"/>
            <w:hideMark/>
          </w:tcPr>
          <w:p w14:paraId="5E272CC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FECBE0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844060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4A8772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DEF5AD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DBCA0A7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  <w:hideMark/>
          </w:tcPr>
          <w:p w14:paraId="5707426B" w14:textId="385C7EB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корпуса электронного блока  с клавиатурой полностью (ПЛОТ-3Б-1П)</w:t>
            </w:r>
          </w:p>
        </w:tc>
        <w:tc>
          <w:tcPr>
            <w:tcW w:w="851" w:type="dxa"/>
            <w:hideMark/>
          </w:tcPr>
          <w:p w14:paraId="4C8BF16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FB8601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F4B5F9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99F33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B78EB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58AA8E5" w14:textId="77777777" w:rsidTr="00037663">
        <w:trPr>
          <w:trHeight w:val="202"/>
        </w:trPr>
        <w:tc>
          <w:tcPr>
            <w:tcW w:w="4106" w:type="dxa"/>
            <w:shd w:val="clear" w:color="auto" w:fill="auto"/>
            <w:vAlign w:val="center"/>
            <w:hideMark/>
          </w:tcPr>
          <w:p w14:paraId="1DA7E317" w14:textId="22E828D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корпуса  PILOT полностью (ПЛОТ-3Б-1Р)</w:t>
            </w:r>
          </w:p>
        </w:tc>
        <w:tc>
          <w:tcPr>
            <w:tcW w:w="851" w:type="dxa"/>
            <w:hideMark/>
          </w:tcPr>
          <w:p w14:paraId="4CBF9CC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DED89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CB4873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4B4638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75C343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6438B04" w14:textId="77777777" w:rsidTr="00037663">
        <w:trPr>
          <w:trHeight w:val="375"/>
        </w:trPr>
        <w:tc>
          <w:tcPr>
            <w:tcW w:w="4106" w:type="dxa"/>
            <w:shd w:val="clear" w:color="auto" w:fill="auto"/>
            <w:vAlign w:val="center"/>
            <w:hideMark/>
          </w:tcPr>
          <w:p w14:paraId="17903896" w14:textId="2457EE7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электронного блока корпуса PILOT (ПЛОТ-3Б-1Р)</w:t>
            </w:r>
          </w:p>
        </w:tc>
        <w:tc>
          <w:tcPr>
            <w:tcW w:w="851" w:type="dxa"/>
            <w:hideMark/>
          </w:tcPr>
          <w:p w14:paraId="12D794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35D743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33F6BD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318200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F922E2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6145AE0" w14:textId="77777777" w:rsidTr="00037663">
        <w:trPr>
          <w:trHeight w:val="198"/>
        </w:trPr>
        <w:tc>
          <w:tcPr>
            <w:tcW w:w="4106" w:type="dxa"/>
            <w:shd w:val="clear" w:color="auto" w:fill="auto"/>
            <w:vAlign w:val="center"/>
            <w:hideMark/>
          </w:tcPr>
          <w:p w14:paraId="193015E4" w14:textId="669E806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ручки корпуса PILOT (ПЛОТ-3Б-1Р)</w:t>
            </w:r>
          </w:p>
        </w:tc>
        <w:tc>
          <w:tcPr>
            <w:tcW w:w="851" w:type="dxa"/>
            <w:hideMark/>
          </w:tcPr>
          <w:p w14:paraId="64C4814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19F61A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A71D84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C82CD6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10E7E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7642ED0" w14:textId="77777777" w:rsidTr="00037663">
        <w:trPr>
          <w:trHeight w:val="87"/>
        </w:trPr>
        <w:tc>
          <w:tcPr>
            <w:tcW w:w="4106" w:type="dxa"/>
            <w:shd w:val="clear" w:color="auto" w:fill="auto"/>
            <w:vAlign w:val="center"/>
            <w:hideMark/>
          </w:tcPr>
          <w:p w14:paraId="484F3769" w14:textId="67F0994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851" w:type="dxa"/>
            <w:hideMark/>
          </w:tcPr>
          <w:p w14:paraId="220D804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AFEE20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F3331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9F0137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A2734E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F01EA1E" w14:textId="77777777" w:rsidTr="00037663">
        <w:trPr>
          <w:trHeight w:val="134"/>
        </w:trPr>
        <w:tc>
          <w:tcPr>
            <w:tcW w:w="4106" w:type="dxa"/>
            <w:shd w:val="clear" w:color="auto" w:fill="auto"/>
            <w:vAlign w:val="center"/>
            <w:hideMark/>
          </w:tcPr>
          <w:p w14:paraId="0E63EBE2" w14:textId="70C8CC9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клавиатуры с основанием для ПЛОТ-3Б-1Р</w:t>
            </w:r>
          </w:p>
        </w:tc>
        <w:tc>
          <w:tcPr>
            <w:tcW w:w="851" w:type="dxa"/>
            <w:hideMark/>
          </w:tcPr>
          <w:p w14:paraId="2A5D01E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D1E319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A6041D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9C9ED5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2A299C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BCCC0FF" w14:textId="77777777" w:rsidTr="00037663">
        <w:trPr>
          <w:trHeight w:val="180"/>
        </w:trPr>
        <w:tc>
          <w:tcPr>
            <w:tcW w:w="4106" w:type="dxa"/>
            <w:shd w:val="clear" w:color="auto" w:fill="auto"/>
            <w:vAlign w:val="center"/>
            <w:hideMark/>
          </w:tcPr>
          <w:p w14:paraId="0F5AED36" w14:textId="357780F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кабеля для ПЛОТ-3Б-1П</w:t>
            </w:r>
          </w:p>
        </w:tc>
        <w:tc>
          <w:tcPr>
            <w:tcW w:w="851" w:type="dxa"/>
            <w:hideMark/>
          </w:tcPr>
          <w:p w14:paraId="2E4ADD8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92049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6BAF55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D62DE3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4F425D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39F82DF" w14:textId="77777777" w:rsidTr="00037663">
        <w:trPr>
          <w:trHeight w:val="84"/>
        </w:trPr>
        <w:tc>
          <w:tcPr>
            <w:tcW w:w="4106" w:type="dxa"/>
            <w:shd w:val="clear" w:color="auto" w:fill="auto"/>
            <w:vAlign w:val="center"/>
            <w:hideMark/>
          </w:tcPr>
          <w:p w14:paraId="1004592F" w14:textId="06BA9B8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кабеля для ПЛОТ-3Б-1П с разметкой</w:t>
            </w:r>
          </w:p>
        </w:tc>
        <w:tc>
          <w:tcPr>
            <w:tcW w:w="851" w:type="dxa"/>
            <w:hideMark/>
          </w:tcPr>
          <w:p w14:paraId="11DE147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FC3585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420F64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F9487C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02A183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E5B221D" w14:textId="77777777" w:rsidTr="00037663">
        <w:trPr>
          <w:trHeight w:val="130"/>
        </w:trPr>
        <w:tc>
          <w:tcPr>
            <w:tcW w:w="4106" w:type="dxa"/>
            <w:shd w:val="clear" w:color="auto" w:fill="auto"/>
            <w:vAlign w:val="center"/>
            <w:hideMark/>
          </w:tcPr>
          <w:p w14:paraId="0E96AD8C" w14:textId="6A9182B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ленточного кабеля для ПЛОТ-3Б-1Р</w:t>
            </w:r>
          </w:p>
        </w:tc>
        <w:tc>
          <w:tcPr>
            <w:tcW w:w="851" w:type="dxa"/>
            <w:hideMark/>
          </w:tcPr>
          <w:p w14:paraId="458C98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DB4A2F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5DBF4E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24F3D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4FED89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0CDAD7A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0917D46E" w14:textId="3CBF36E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кабельного ввода корпуса (ПЛОТ-3Б-1П)</w:t>
            </w:r>
          </w:p>
        </w:tc>
        <w:tc>
          <w:tcPr>
            <w:tcW w:w="851" w:type="dxa"/>
            <w:hideMark/>
          </w:tcPr>
          <w:p w14:paraId="723D3B8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221936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D204C2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B16526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2650CC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326E563" w14:textId="77777777" w:rsidTr="00037663">
        <w:trPr>
          <w:trHeight w:val="66"/>
        </w:trPr>
        <w:tc>
          <w:tcPr>
            <w:tcW w:w="4106" w:type="dxa"/>
            <w:shd w:val="clear" w:color="auto" w:fill="auto"/>
            <w:vAlign w:val="center"/>
            <w:hideMark/>
          </w:tcPr>
          <w:p w14:paraId="1C85608B" w14:textId="43C30B4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кабельного ввода датчика (ПЛОТ-3Б-1П)</w:t>
            </w:r>
          </w:p>
        </w:tc>
        <w:tc>
          <w:tcPr>
            <w:tcW w:w="851" w:type="dxa"/>
            <w:hideMark/>
          </w:tcPr>
          <w:p w14:paraId="43D5727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E94FB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46EED1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E89A7E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1FC07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121A94E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0EC02EB4" w14:textId="6B52802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разъема на датчике</w:t>
            </w:r>
          </w:p>
        </w:tc>
        <w:tc>
          <w:tcPr>
            <w:tcW w:w="851" w:type="dxa"/>
            <w:hideMark/>
          </w:tcPr>
          <w:p w14:paraId="7DCC63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51F0EA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38173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8458C7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F29B1A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DB174A5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77FAAD91" w14:textId="486980E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направляющей (ПЛОТ-3Б-1Р)</w:t>
            </w:r>
          </w:p>
        </w:tc>
        <w:tc>
          <w:tcPr>
            <w:tcW w:w="851" w:type="dxa"/>
            <w:hideMark/>
          </w:tcPr>
          <w:p w14:paraId="66E17A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318FCC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0A5E5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750719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422C09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ABD5DE3" w14:textId="77777777" w:rsidTr="00037663">
        <w:trPr>
          <w:trHeight w:val="62"/>
        </w:trPr>
        <w:tc>
          <w:tcPr>
            <w:tcW w:w="4106" w:type="dxa"/>
            <w:shd w:val="clear" w:color="auto" w:fill="auto"/>
            <w:vAlign w:val="center"/>
            <w:hideMark/>
          </w:tcPr>
          <w:p w14:paraId="0B3C3E17" w14:textId="662E45A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сегмента (ПЛОТ-3Б-1Р)</w:t>
            </w:r>
          </w:p>
        </w:tc>
        <w:tc>
          <w:tcPr>
            <w:tcW w:w="851" w:type="dxa"/>
            <w:hideMark/>
          </w:tcPr>
          <w:p w14:paraId="2126AAC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3729DD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F1EEDA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08F9BE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05D836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5139C14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1B50FC37" w14:textId="6C58224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втулки и сегмента (ПЛОТ-3Б-1Р)</w:t>
            </w:r>
          </w:p>
        </w:tc>
        <w:tc>
          <w:tcPr>
            <w:tcW w:w="851" w:type="dxa"/>
            <w:hideMark/>
          </w:tcPr>
          <w:p w14:paraId="0CE8851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F46F5F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0579F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C920B9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9D29E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BC4FDCD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445AF153" w14:textId="5C6EAFA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втулки (ПЛОТ-3Б-1П)</w:t>
            </w:r>
          </w:p>
        </w:tc>
        <w:tc>
          <w:tcPr>
            <w:tcW w:w="851" w:type="dxa"/>
            <w:hideMark/>
          </w:tcPr>
          <w:p w14:paraId="6FE8E47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49208A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16354C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AB802C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050484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65AB51D" w14:textId="77777777" w:rsidTr="00037663">
        <w:trPr>
          <w:trHeight w:val="43"/>
        </w:trPr>
        <w:tc>
          <w:tcPr>
            <w:tcW w:w="4106" w:type="dxa"/>
            <w:shd w:val="clear" w:color="auto" w:fill="auto"/>
            <w:vAlign w:val="center"/>
            <w:hideMark/>
          </w:tcPr>
          <w:p w14:paraId="5545641C" w14:textId="786CECA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привода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851" w:type="dxa"/>
            <w:hideMark/>
          </w:tcPr>
          <w:p w14:paraId="621E6DD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469EC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EAFAC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466692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7DD896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3102F83" w14:textId="77777777" w:rsidTr="00037663">
        <w:trPr>
          <w:trHeight w:val="90"/>
        </w:trPr>
        <w:tc>
          <w:tcPr>
            <w:tcW w:w="4106" w:type="dxa"/>
            <w:shd w:val="clear" w:color="auto" w:fill="auto"/>
            <w:vAlign w:val="center"/>
            <w:hideMark/>
          </w:tcPr>
          <w:p w14:paraId="1D54BEE9" w14:textId="107CACD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окружения вибратора</w:t>
            </w:r>
          </w:p>
        </w:tc>
        <w:tc>
          <w:tcPr>
            <w:tcW w:w="851" w:type="dxa"/>
            <w:hideMark/>
          </w:tcPr>
          <w:p w14:paraId="572CC21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B1EE2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AEBFC9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A4607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B9E2AC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992B820" w14:textId="77777777" w:rsidTr="00037663">
        <w:trPr>
          <w:trHeight w:val="135"/>
        </w:trPr>
        <w:tc>
          <w:tcPr>
            <w:tcW w:w="4106" w:type="dxa"/>
            <w:shd w:val="clear" w:color="auto" w:fill="auto"/>
            <w:vAlign w:val="center"/>
            <w:hideMark/>
          </w:tcPr>
          <w:p w14:paraId="50E202AC" w14:textId="1EC15DC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гайки накидной</w:t>
            </w:r>
          </w:p>
        </w:tc>
        <w:tc>
          <w:tcPr>
            <w:tcW w:w="851" w:type="dxa"/>
            <w:hideMark/>
          </w:tcPr>
          <w:p w14:paraId="098D517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D7BC31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FF7EFF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5BCDF4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9CF2BE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500F40A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6D2FAE7A" w14:textId="4254F5B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индикатора;</w:t>
            </w:r>
          </w:p>
        </w:tc>
        <w:tc>
          <w:tcPr>
            <w:tcW w:w="851" w:type="dxa"/>
            <w:hideMark/>
          </w:tcPr>
          <w:p w14:paraId="5945771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8F7192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A8CDE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950602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B853A9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E7B093C" w14:textId="77777777" w:rsidTr="00037663">
        <w:trPr>
          <w:trHeight w:val="86"/>
        </w:trPr>
        <w:tc>
          <w:tcPr>
            <w:tcW w:w="4106" w:type="dxa"/>
            <w:shd w:val="clear" w:color="auto" w:fill="auto"/>
            <w:vAlign w:val="center"/>
            <w:hideMark/>
          </w:tcPr>
          <w:p w14:paraId="002988B8" w14:textId="759AE4F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«Процессор»;</w:t>
            </w:r>
          </w:p>
        </w:tc>
        <w:tc>
          <w:tcPr>
            <w:tcW w:w="851" w:type="dxa"/>
            <w:hideMark/>
          </w:tcPr>
          <w:p w14:paraId="546E99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1F1F63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A7E8A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39BA0C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4741BD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423B3D7" w14:textId="77777777" w:rsidTr="00037663">
        <w:trPr>
          <w:trHeight w:val="118"/>
        </w:trPr>
        <w:tc>
          <w:tcPr>
            <w:tcW w:w="4106" w:type="dxa"/>
            <w:shd w:val="clear" w:color="auto" w:fill="auto"/>
            <w:vAlign w:val="center"/>
            <w:hideMark/>
          </w:tcPr>
          <w:p w14:paraId="3BBEC511" w14:textId="3DC3213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«Преобразователь»;</w:t>
            </w:r>
          </w:p>
        </w:tc>
        <w:tc>
          <w:tcPr>
            <w:tcW w:w="851" w:type="dxa"/>
            <w:hideMark/>
          </w:tcPr>
          <w:p w14:paraId="209AFCF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4E63BE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F95206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707EE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65D0B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9A4D611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10FA67F9" w14:textId="598545E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«Контроллер»</w:t>
            </w:r>
          </w:p>
        </w:tc>
        <w:tc>
          <w:tcPr>
            <w:tcW w:w="851" w:type="dxa"/>
            <w:hideMark/>
          </w:tcPr>
          <w:p w14:paraId="71736B2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3E3DEF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7ED6AF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A2E74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32CD8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67F67E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359591C0" w14:textId="25D06EDC" w:rsidR="00564F44" w:rsidRPr="004C0E78" w:rsidRDefault="00585FFB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«Узел защиты»</w:t>
            </w:r>
          </w:p>
        </w:tc>
        <w:tc>
          <w:tcPr>
            <w:tcW w:w="851" w:type="dxa"/>
            <w:hideMark/>
          </w:tcPr>
          <w:p w14:paraId="460537C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138F27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0BB2C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7B39A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02EB66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50B9E7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67E91BCB" w14:textId="40C8ACB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связки плат «Преобразователь»- «Процессор»;</w:t>
            </w:r>
          </w:p>
        </w:tc>
        <w:tc>
          <w:tcPr>
            <w:tcW w:w="851" w:type="dxa"/>
            <w:hideMark/>
          </w:tcPr>
          <w:p w14:paraId="74DC2D9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DCEA4F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B9B9C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BC1764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7E2746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FC10E0B" w14:textId="77777777" w:rsidTr="00037663">
        <w:trPr>
          <w:trHeight w:val="130"/>
        </w:trPr>
        <w:tc>
          <w:tcPr>
            <w:tcW w:w="4106" w:type="dxa"/>
            <w:shd w:val="clear" w:color="auto" w:fill="auto"/>
            <w:vAlign w:val="center"/>
            <w:hideMark/>
          </w:tcPr>
          <w:p w14:paraId="392C173C" w14:textId="04C89A7F" w:rsidR="00564F44" w:rsidRPr="004C0E78" w:rsidRDefault="00585FFB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«Модуль обработки»</w:t>
            </w:r>
          </w:p>
        </w:tc>
        <w:tc>
          <w:tcPr>
            <w:tcW w:w="851" w:type="dxa"/>
            <w:hideMark/>
          </w:tcPr>
          <w:p w14:paraId="6B8438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A803E6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4E7271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2D2D1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CABC98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34BA302" w14:textId="77777777" w:rsidTr="00037663">
        <w:trPr>
          <w:trHeight w:val="130"/>
        </w:trPr>
        <w:tc>
          <w:tcPr>
            <w:tcW w:w="4106" w:type="dxa"/>
            <w:shd w:val="clear" w:color="auto" w:fill="auto"/>
            <w:vAlign w:val="center"/>
            <w:hideMark/>
          </w:tcPr>
          <w:p w14:paraId="1F0C9AB8" w14:textId="345F5853" w:rsidR="00564F44" w:rsidRPr="004C0E78" w:rsidRDefault="00585FFB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платы «Модуль усиления»</w:t>
            </w:r>
          </w:p>
        </w:tc>
        <w:tc>
          <w:tcPr>
            <w:tcW w:w="851" w:type="dxa"/>
            <w:hideMark/>
          </w:tcPr>
          <w:p w14:paraId="419835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753B7D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1C13E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D99BE4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E26AD1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176CBA1" w14:textId="77777777" w:rsidTr="00037663">
        <w:trPr>
          <w:trHeight w:val="177"/>
        </w:trPr>
        <w:tc>
          <w:tcPr>
            <w:tcW w:w="4106" w:type="dxa"/>
            <w:shd w:val="clear" w:color="auto" w:fill="auto"/>
            <w:vAlign w:val="center"/>
            <w:hideMark/>
          </w:tcPr>
          <w:p w14:paraId="6476DADE" w14:textId="2CC35D2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851" w:type="dxa"/>
            <w:hideMark/>
          </w:tcPr>
          <w:p w14:paraId="3EB7738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ED8848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361BBA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76923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7784F7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FABE597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245576DA" w14:textId="011EEA8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межплатных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проводников</w:t>
            </w:r>
          </w:p>
        </w:tc>
        <w:tc>
          <w:tcPr>
            <w:tcW w:w="851" w:type="dxa"/>
            <w:hideMark/>
          </w:tcPr>
          <w:p w14:paraId="7DBD587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3F7D4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593A16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BA4E60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01A92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9F59CE1" w14:textId="77777777" w:rsidTr="00037663">
        <w:trPr>
          <w:trHeight w:val="127"/>
        </w:trPr>
        <w:tc>
          <w:tcPr>
            <w:tcW w:w="4106" w:type="dxa"/>
            <w:shd w:val="clear" w:color="auto" w:fill="auto"/>
            <w:vAlign w:val="center"/>
            <w:hideMark/>
          </w:tcPr>
          <w:p w14:paraId="6834532B" w14:textId="374A2B7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датчика температуры</w:t>
            </w:r>
          </w:p>
        </w:tc>
        <w:tc>
          <w:tcPr>
            <w:tcW w:w="851" w:type="dxa"/>
            <w:hideMark/>
          </w:tcPr>
          <w:p w14:paraId="3A6775E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E2324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53F907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297113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87CEE0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CD563FD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67649B55" w14:textId="4BA2A89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пьезопакета</w:t>
            </w:r>
            <w:proofErr w:type="spellEnd"/>
          </w:p>
        </w:tc>
        <w:tc>
          <w:tcPr>
            <w:tcW w:w="851" w:type="dxa"/>
            <w:hideMark/>
          </w:tcPr>
          <w:p w14:paraId="19A8062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E013D8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0A1DCF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CA81FF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8E028C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452AA73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1B2F02F9" w14:textId="1683FDF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токосъемника</w:t>
            </w:r>
          </w:p>
        </w:tc>
        <w:tc>
          <w:tcPr>
            <w:tcW w:w="851" w:type="dxa"/>
            <w:hideMark/>
          </w:tcPr>
          <w:p w14:paraId="7591DC4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7BC77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432A65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6236B5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7D98A0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0F6FE75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251CCF23" w14:textId="6FD338E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рукоятки намотки (для ПЛОТ-3Б-1Р)</w:t>
            </w:r>
          </w:p>
        </w:tc>
        <w:tc>
          <w:tcPr>
            <w:tcW w:w="851" w:type="dxa"/>
            <w:hideMark/>
          </w:tcPr>
          <w:p w14:paraId="5D43466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8F001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A6A2A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5FD076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711132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A0B744B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427128AE" w14:textId="7F90E95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ролика направляющего</w:t>
            </w:r>
          </w:p>
        </w:tc>
        <w:tc>
          <w:tcPr>
            <w:tcW w:w="851" w:type="dxa"/>
            <w:hideMark/>
          </w:tcPr>
          <w:p w14:paraId="0A326C3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B6E14A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91B3DF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525B4E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29AD3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EFBC48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743C6D74" w14:textId="66F53F2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механизма привода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851" w:type="dxa"/>
            <w:hideMark/>
          </w:tcPr>
          <w:p w14:paraId="4D3FF3E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97D9D7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30DE9C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7CEE0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67DA00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7791079" w14:textId="77777777" w:rsidTr="00037663">
        <w:trPr>
          <w:trHeight w:val="103"/>
        </w:trPr>
        <w:tc>
          <w:tcPr>
            <w:tcW w:w="4106" w:type="dxa"/>
            <w:shd w:val="clear" w:color="auto" w:fill="auto"/>
            <w:vAlign w:val="center"/>
            <w:hideMark/>
          </w:tcPr>
          <w:p w14:paraId="1D0538C9" w14:textId="207D269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батарейного отсека (ПЛОТ 3Б-1Р)</w:t>
            </w:r>
          </w:p>
        </w:tc>
        <w:tc>
          <w:tcPr>
            <w:tcW w:w="851" w:type="dxa"/>
            <w:hideMark/>
          </w:tcPr>
          <w:p w14:paraId="6C603B9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2DA7E5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32CFCC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FEB760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71CBD4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F9EBCB1" w14:textId="77777777" w:rsidTr="00037663">
        <w:trPr>
          <w:trHeight w:val="419"/>
        </w:trPr>
        <w:tc>
          <w:tcPr>
            <w:tcW w:w="4106" w:type="dxa"/>
            <w:shd w:val="clear" w:color="auto" w:fill="auto"/>
            <w:vAlign w:val="center"/>
            <w:hideMark/>
          </w:tcPr>
          <w:p w14:paraId="0DBA20B7" w14:textId="5C0FDB9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крышки батарейного отсека с устройством защиты в комплекте с ключом (ПЛОТ-3Б-1Р)</w:t>
            </w:r>
          </w:p>
        </w:tc>
        <w:tc>
          <w:tcPr>
            <w:tcW w:w="851" w:type="dxa"/>
            <w:hideMark/>
          </w:tcPr>
          <w:p w14:paraId="3885CA4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FAE99D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8503A2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8D39F7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99891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3C5CA69" w14:textId="77777777" w:rsidTr="00037663">
        <w:trPr>
          <w:trHeight w:val="100"/>
        </w:trPr>
        <w:tc>
          <w:tcPr>
            <w:tcW w:w="4106" w:type="dxa"/>
            <w:shd w:val="clear" w:color="auto" w:fill="auto"/>
            <w:vAlign w:val="center"/>
            <w:hideMark/>
          </w:tcPr>
          <w:p w14:paraId="25C65884" w14:textId="00958DE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блока радиоканала (ПЛОТ-3Б-1П) </w:t>
            </w:r>
          </w:p>
        </w:tc>
        <w:tc>
          <w:tcPr>
            <w:tcW w:w="851" w:type="dxa"/>
            <w:hideMark/>
          </w:tcPr>
          <w:p w14:paraId="453E813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9EFFCD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6C380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517120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11C996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142B43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2371239F" w14:textId="0A8DB5C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датчика ДПТ</w:t>
            </w:r>
          </w:p>
        </w:tc>
        <w:tc>
          <w:tcPr>
            <w:tcW w:w="851" w:type="dxa"/>
            <w:hideMark/>
          </w:tcPr>
          <w:p w14:paraId="4670422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BA5F5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8B8F6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AC5655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1CD68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721A527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68391CA9" w14:textId="6D7CB01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аккумуляторов (комплект 4 шт.)</w:t>
            </w:r>
          </w:p>
        </w:tc>
        <w:tc>
          <w:tcPr>
            <w:tcW w:w="851" w:type="dxa"/>
            <w:hideMark/>
          </w:tcPr>
          <w:p w14:paraId="720D605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636383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91634A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3EF7C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597A2A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266031B" w14:textId="77777777" w:rsidTr="00037663">
        <w:trPr>
          <w:trHeight w:val="82"/>
        </w:trPr>
        <w:tc>
          <w:tcPr>
            <w:tcW w:w="4106" w:type="dxa"/>
            <w:shd w:val="clear" w:color="auto" w:fill="auto"/>
            <w:vAlign w:val="center"/>
            <w:hideMark/>
          </w:tcPr>
          <w:p w14:paraId="3B248A1C" w14:textId="33E9B03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851" w:type="dxa"/>
            <w:hideMark/>
          </w:tcPr>
          <w:p w14:paraId="03D3151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3DBC5D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14126A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B74262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1E7EE4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D94478D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2FE151A3" w14:textId="14DFC70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планшета</w:t>
            </w:r>
          </w:p>
        </w:tc>
        <w:tc>
          <w:tcPr>
            <w:tcW w:w="851" w:type="dxa"/>
            <w:hideMark/>
          </w:tcPr>
          <w:p w14:paraId="720599D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BEB3C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A6A7C2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22908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B477CF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15A5221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  <w:hideMark/>
          </w:tcPr>
          <w:p w14:paraId="6F68A3FD" w14:textId="6D35950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кейса для ПЛОТ-3Б-1П</w:t>
            </w:r>
          </w:p>
        </w:tc>
        <w:tc>
          <w:tcPr>
            <w:tcW w:w="851" w:type="dxa"/>
            <w:hideMark/>
          </w:tcPr>
          <w:p w14:paraId="1C6801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CFFBE6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A39565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4B1C2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282C7D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C547E24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0A99C3FE" w14:textId="0A7B9BA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кейса для ПЛОТ-3Б-1Р</w:t>
            </w:r>
          </w:p>
        </w:tc>
        <w:tc>
          <w:tcPr>
            <w:tcW w:w="851" w:type="dxa"/>
            <w:hideMark/>
          </w:tcPr>
          <w:p w14:paraId="4800A8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C59F1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183911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F61277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D340ED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BC6D271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</w:tcPr>
          <w:p w14:paraId="2D15BB6C" w14:textId="06CB870C" w:rsidR="00564F44" w:rsidRPr="004C0E78" w:rsidRDefault="00564F44" w:rsidP="00585F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установочного устройства </w:t>
            </w:r>
            <w:r w:rsidR="00585FFB"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«Краб»</w:t>
            </w: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 </w:t>
            </w:r>
          </w:p>
        </w:tc>
        <w:tc>
          <w:tcPr>
            <w:tcW w:w="851" w:type="dxa"/>
            <w:hideMark/>
          </w:tcPr>
          <w:p w14:paraId="35C3E8B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7C37D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1A28F3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45CB26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335049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0CDE22F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</w:tcPr>
          <w:p w14:paraId="20D0CBD2" w14:textId="6D5E9143" w:rsidR="00564F44" w:rsidRPr="004C0E78" w:rsidRDefault="00564F44" w:rsidP="00585F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установочного устройства </w:t>
            </w:r>
            <w:r w:rsidR="00585FFB"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«Подставка»</w:t>
            </w: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 </w:t>
            </w:r>
          </w:p>
        </w:tc>
        <w:tc>
          <w:tcPr>
            <w:tcW w:w="851" w:type="dxa"/>
            <w:hideMark/>
          </w:tcPr>
          <w:p w14:paraId="0528007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AA7CD5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27E890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B5CCC3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213CDB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B044C4F" w14:textId="77777777" w:rsidTr="00037663">
        <w:trPr>
          <w:trHeight w:val="181"/>
        </w:trPr>
        <w:tc>
          <w:tcPr>
            <w:tcW w:w="4106" w:type="dxa"/>
            <w:shd w:val="clear" w:color="auto" w:fill="auto"/>
            <w:vAlign w:val="center"/>
          </w:tcPr>
          <w:p w14:paraId="510D935B" w14:textId="625E734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Замена комплектующих элементов плат:</w:t>
            </w:r>
          </w:p>
        </w:tc>
        <w:tc>
          <w:tcPr>
            <w:tcW w:w="851" w:type="dxa"/>
          </w:tcPr>
          <w:p w14:paraId="10DAF4AF" w14:textId="1B8BDB1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3AE9A342" w14:textId="7B4B872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hideMark/>
          </w:tcPr>
          <w:p w14:paraId="3028F1F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DD78C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1365A2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D05EF6A" w14:textId="77777777" w:rsidTr="00037663">
        <w:trPr>
          <w:trHeight w:val="86"/>
        </w:trPr>
        <w:tc>
          <w:tcPr>
            <w:tcW w:w="4106" w:type="dxa"/>
            <w:shd w:val="clear" w:color="auto" w:fill="auto"/>
            <w:vAlign w:val="center"/>
          </w:tcPr>
          <w:p w14:paraId="1E3D3ACA" w14:textId="3904CA9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"Контроллер"</w:t>
            </w:r>
          </w:p>
        </w:tc>
        <w:tc>
          <w:tcPr>
            <w:tcW w:w="851" w:type="dxa"/>
            <w:hideMark/>
          </w:tcPr>
          <w:p w14:paraId="2E05167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43BF78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B949CA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F4AE15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6B3168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0DE89CF" w14:textId="77777777" w:rsidTr="00037663">
        <w:trPr>
          <w:trHeight w:val="132"/>
        </w:trPr>
        <w:tc>
          <w:tcPr>
            <w:tcW w:w="4106" w:type="dxa"/>
            <w:shd w:val="clear" w:color="auto" w:fill="auto"/>
            <w:vAlign w:val="center"/>
          </w:tcPr>
          <w:p w14:paraId="51B3FBDA" w14:textId="1DB7EA2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"Модуль усиления"</w:t>
            </w:r>
          </w:p>
        </w:tc>
        <w:tc>
          <w:tcPr>
            <w:tcW w:w="851" w:type="dxa"/>
            <w:hideMark/>
          </w:tcPr>
          <w:p w14:paraId="00D1BE8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986FCD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A9E75A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C13AFA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A46ECD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9AC86BA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6E5CFBBD" w14:textId="0BDCC14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"Модуль обработки"</w:t>
            </w:r>
          </w:p>
        </w:tc>
        <w:tc>
          <w:tcPr>
            <w:tcW w:w="851" w:type="dxa"/>
            <w:hideMark/>
          </w:tcPr>
          <w:p w14:paraId="00326D7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99EF03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1720A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EF6AE0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87FA22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FBAB340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78A0441" w14:textId="284B4B7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"Процессор"</w:t>
            </w:r>
          </w:p>
        </w:tc>
        <w:tc>
          <w:tcPr>
            <w:tcW w:w="851" w:type="dxa"/>
            <w:hideMark/>
          </w:tcPr>
          <w:p w14:paraId="44D208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889F8C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01927F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01FAB8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A04A19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F336B63" w14:textId="77777777" w:rsidTr="00037663">
        <w:trPr>
          <w:trHeight w:val="130"/>
        </w:trPr>
        <w:tc>
          <w:tcPr>
            <w:tcW w:w="4106" w:type="dxa"/>
            <w:shd w:val="clear" w:color="auto" w:fill="auto"/>
            <w:vAlign w:val="center"/>
          </w:tcPr>
          <w:p w14:paraId="23B23C6B" w14:textId="446C623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"Преобразователь"</w:t>
            </w:r>
          </w:p>
        </w:tc>
        <w:tc>
          <w:tcPr>
            <w:tcW w:w="851" w:type="dxa"/>
            <w:hideMark/>
          </w:tcPr>
          <w:p w14:paraId="07C4944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B789B7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CF0145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14A3D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82932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81C7924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79F42D9E" w14:textId="0EDB249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"Узел защиты"</w:t>
            </w:r>
          </w:p>
        </w:tc>
        <w:tc>
          <w:tcPr>
            <w:tcW w:w="851" w:type="dxa"/>
            <w:hideMark/>
          </w:tcPr>
          <w:p w14:paraId="278702A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17CBAA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910415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FA6E5A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0C4BD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9D28213" w14:textId="77777777" w:rsidTr="00037663">
        <w:trPr>
          <w:trHeight w:val="222"/>
        </w:trPr>
        <w:tc>
          <w:tcPr>
            <w:tcW w:w="4106" w:type="dxa"/>
            <w:shd w:val="clear" w:color="auto" w:fill="auto"/>
            <w:vAlign w:val="center"/>
          </w:tcPr>
          <w:p w14:paraId="5D5356F8" w14:textId="6FF4096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плотномера:</w:t>
            </w:r>
          </w:p>
        </w:tc>
        <w:tc>
          <w:tcPr>
            <w:tcW w:w="851" w:type="dxa"/>
            <w:hideMark/>
          </w:tcPr>
          <w:p w14:paraId="613C4E4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1948A2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A85047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C09EEB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4181BB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D4FE0FE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7D89005F" w14:textId="105F508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 каналу плотности </w:t>
            </w:r>
          </w:p>
        </w:tc>
        <w:tc>
          <w:tcPr>
            <w:tcW w:w="851" w:type="dxa"/>
            <w:hideMark/>
          </w:tcPr>
          <w:p w14:paraId="0BE038D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3F090F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EF5B1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298828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FD412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94F83D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61B5AF3" w14:textId="5A839DA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 каналу температуры</w:t>
            </w:r>
          </w:p>
        </w:tc>
        <w:tc>
          <w:tcPr>
            <w:tcW w:w="851" w:type="dxa"/>
            <w:hideMark/>
          </w:tcPr>
          <w:p w14:paraId="527CFF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0539F0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309934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165128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D84437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E7581E5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8D168D0" w14:textId="7F6EC9A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 каналу вязкости</w:t>
            </w:r>
          </w:p>
        </w:tc>
        <w:tc>
          <w:tcPr>
            <w:tcW w:w="851" w:type="dxa"/>
            <w:hideMark/>
          </w:tcPr>
          <w:p w14:paraId="54AECAC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0A61E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FF1639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A85BF8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810FEE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B00FE71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A6A2F18" w14:textId="7458DEA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Полная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плотномера:</w:t>
            </w:r>
          </w:p>
        </w:tc>
        <w:tc>
          <w:tcPr>
            <w:tcW w:w="851" w:type="dxa"/>
          </w:tcPr>
          <w:p w14:paraId="169D86FC" w14:textId="44C86C2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34502E2A" w14:textId="78A3F3A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hideMark/>
          </w:tcPr>
          <w:p w14:paraId="0307D91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F1F83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6FADD7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0E4A2EC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12EF87A4" w14:textId="224FAAF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измеряющего вязкость </w:t>
            </w:r>
          </w:p>
        </w:tc>
        <w:tc>
          <w:tcPr>
            <w:tcW w:w="851" w:type="dxa"/>
            <w:hideMark/>
          </w:tcPr>
          <w:p w14:paraId="0A3350B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DABF7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932DD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F75224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BB1A96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49F5026" w14:textId="77777777" w:rsidTr="00037663">
        <w:trPr>
          <w:trHeight w:val="42"/>
        </w:trPr>
        <w:tc>
          <w:tcPr>
            <w:tcW w:w="4106" w:type="dxa"/>
            <w:shd w:val="clear" w:color="auto" w:fill="auto"/>
            <w:vAlign w:val="center"/>
          </w:tcPr>
          <w:p w14:paraId="76EA2124" w14:textId="1C198E3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измеряющего вязкость </w:t>
            </w:r>
          </w:p>
        </w:tc>
        <w:tc>
          <w:tcPr>
            <w:tcW w:w="851" w:type="dxa"/>
            <w:hideMark/>
          </w:tcPr>
          <w:p w14:paraId="0F0658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16B67B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075F4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8234F0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D9AED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ECB777B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2CDB6675" w14:textId="1A5EBF3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Восстановление разметки кабеля</w:t>
            </w:r>
          </w:p>
        </w:tc>
        <w:tc>
          <w:tcPr>
            <w:tcW w:w="851" w:type="dxa"/>
            <w:hideMark/>
          </w:tcPr>
          <w:p w14:paraId="77F6597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0D3F9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F07916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0617F5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75F40E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C7E3693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2EA00E98" w14:textId="4B8A04F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кабеля  (ПЛОТ 3Б-1П)</w:t>
            </w:r>
          </w:p>
        </w:tc>
        <w:tc>
          <w:tcPr>
            <w:tcW w:w="851" w:type="dxa"/>
            <w:hideMark/>
          </w:tcPr>
          <w:p w14:paraId="4D5CA68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66C48B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32DF0D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47C4A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F32DE6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6970C00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CD32B8A" w14:textId="134B009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ленточного кабеля ПЛОТ 3Б-1Р</w:t>
            </w:r>
          </w:p>
        </w:tc>
        <w:tc>
          <w:tcPr>
            <w:tcW w:w="851" w:type="dxa"/>
            <w:hideMark/>
          </w:tcPr>
          <w:p w14:paraId="0C3A1A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C07866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7BAD62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5B7A3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10B9B8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B31781D" w14:textId="77777777" w:rsidTr="00037663">
        <w:trPr>
          <w:trHeight w:val="70"/>
        </w:trPr>
        <w:tc>
          <w:tcPr>
            <w:tcW w:w="4106" w:type="dxa"/>
            <w:shd w:val="clear" w:color="auto" w:fill="auto"/>
            <w:vAlign w:val="center"/>
          </w:tcPr>
          <w:p w14:paraId="04A8D9AC" w14:textId="66C9B20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Ремонт механизма намотки и стопорного механизма (ПЛОТ-3Б-1Р)</w:t>
            </w:r>
          </w:p>
        </w:tc>
        <w:tc>
          <w:tcPr>
            <w:tcW w:w="851" w:type="dxa"/>
            <w:hideMark/>
          </w:tcPr>
          <w:p w14:paraId="5CB33C6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320251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33C952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63244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16C1C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191DB46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0583330F" w14:textId="7167DCD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Восстановление сварных швов</w:t>
            </w:r>
          </w:p>
        </w:tc>
        <w:tc>
          <w:tcPr>
            <w:tcW w:w="851" w:type="dxa"/>
            <w:hideMark/>
          </w:tcPr>
          <w:p w14:paraId="154A7D6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5B884D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2CC47E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1F02E8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636E75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77DDE20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2D1963EA" w14:textId="6F26321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Вскрытие датчика</w:t>
            </w:r>
          </w:p>
        </w:tc>
        <w:tc>
          <w:tcPr>
            <w:tcW w:w="851" w:type="dxa"/>
            <w:hideMark/>
          </w:tcPr>
          <w:p w14:paraId="421AD9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B06C2A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D65B00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11F85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14291C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BC24626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626B071F" w14:textId="04BE159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Ремонт установочного устройства (ПЛОТ-3Б-1Р) </w:t>
            </w:r>
          </w:p>
        </w:tc>
        <w:tc>
          <w:tcPr>
            <w:tcW w:w="851" w:type="dxa"/>
            <w:hideMark/>
          </w:tcPr>
          <w:p w14:paraId="3EFD1A4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EE63D3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1C605A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4D469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3EFBBA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F725FD9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431FF31B" w14:textId="54FFDCC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Модификация программного обеспечения</w:t>
            </w:r>
          </w:p>
        </w:tc>
        <w:tc>
          <w:tcPr>
            <w:tcW w:w="851" w:type="dxa"/>
            <w:hideMark/>
          </w:tcPr>
          <w:p w14:paraId="3BBE3A0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BC636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E3233A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6F3DF2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4C4234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1B44217" w14:textId="77777777" w:rsidTr="00037663">
        <w:trPr>
          <w:trHeight w:val="108"/>
        </w:trPr>
        <w:tc>
          <w:tcPr>
            <w:tcW w:w="4106" w:type="dxa"/>
            <w:shd w:val="clear" w:color="auto" w:fill="auto"/>
            <w:vAlign w:val="center"/>
          </w:tcPr>
          <w:p w14:paraId="2599F6C8" w14:textId="6E2BC604" w:rsidR="00564F44" w:rsidRPr="004C0E78" w:rsidRDefault="00564F44" w:rsidP="00585F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Восстановление коэффициентов преобразования датчика ДПТ </w:t>
            </w:r>
          </w:p>
        </w:tc>
        <w:tc>
          <w:tcPr>
            <w:tcW w:w="851" w:type="dxa"/>
            <w:hideMark/>
          </w:tcPr>
          <w:p w14:paraId="1E9D2D5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EE18F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E4104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F4A3D9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E28AA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E47DE6C" w14:textId="77777777" w:rsidTr="00037663">
        <w:trPr>
          <w:trHeight w:val="143"/>
        </w:trPr>
        <w:tc>
          <w:tcPr>
            <w:tcW w:w="4106" w:type="dxa"/>
            <w:shd w:val="clear" w:color="auto" w:fill="auto"/>
            <w:vAlign w:val="center"/>
          </w:tcPr>
          <w:p w14:paraId="778C1B40" w14:textId="7C11AF8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Восстановление (обновление) программного обеспечения </w:t>
            </w:r>
          </w:p>
        </w:tc>
        <w:tc>
          <w:tcPr>
            <w:tcW w:w="851" w:type="dxa"/>
            <w:hideMark/>
          </w:tcPr>
          <w:p w14:paraId="54FE4EB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B1E0AF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A97425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7D95F5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92C8F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E71A0FD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1DE5DF64" w14:textId="7C9610B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Периодическая поверка  прибора не измеряющего вязкость </w:t>
            </w:r>
          </w:p>
        </w:tc>
        <w:tc>
          <w:tcPr>
            <w:tcW w:w="851" w:type="dxa"/>
            <w:hideMark/>
          </w:tcPr>
          <w:p w14:paraId="16B7B4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084385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B710EC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B4FFD1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6AC782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45FFCAF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</w:tcPr>
          <w:p w14:paraId="703F0A48" w14:textId="7DAA462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Периодическая поверка  прибора измеряющего вязкость </w:t>
            </w:r>
          </w:p>
        </w:tc>
        <w:tc>
          <w:tcPr>
            <w:tcW w:w="851" w:type="dxa"/>
            <w:hideMark/>
          </w:tcPr>
          <w:p w14:paraId="3D7A5B2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A06B4E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E574A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5C394A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B2A9B2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6A1F7F5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09522B9A" w14:textId="56122B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Контроль метрологических характеристик прибора не измеряющего вязкость</w:t>
            </w:r>
          </w:p>
        </w:tc>
        <w:tc>
          <w:tcPr>
            <w:tcW w:w="851" w:type="dxa"/>
            <w:hideMark/>
          </w:tcPr>
          <w:p w14:paraId="305F5E4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5AFBD0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1F29D9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394759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170ADA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DF07298" w14:textId="77777777" w:rsidTr="00037663">
        <w:trPr>
          <w:trHeight w:val="525"/>
        </w:trPr>
        <w:tc>
          <w:tcPr>
            <w:tcW w:w="4106" w:type="dxa"/>
            <w:shd w:val="clear" w:color="auto" w:fill="auto"/>
            <w:vAlign w:val="center"/>
          </w:tcPr>
          <w:p w14:paraId="28737662" w14:textId="15BBFF8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Контроль метрологических характеристик прибора измеряющего вязкость</w:t>
            </w:r>
          </w:p>
        </w:tc>
        <w:tc>
          <w:tcPr>
            <w:tcW w:w="851" w:type="dxa"/>
            <w:hideMark/>
          </w:tcPr>
          <w:p w14:paraId="7091679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53FEB7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039056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690293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389E7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2B1A607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EC9D5F5" w14:textId="674BF9A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Выдача дубликата паспорта</w:t>
            </w:r>
          </w:p>
        </w:tc>
        <w:tc>
          <w:tcPr>
            <w:tcW w:w="851" w:type="dxa"/>
            <w:hideMark/>
          </w:tcPr>
          <w:p w14:paraId="6021F1B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141FD6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BA313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A37146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E16F94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BC2221D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12D3319F" w14:textId="7AE6BC8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Доставка паспорта (1шт.) в одну сторону</w:t>
            </w:r>
          </w:p>
        </w:tc>
        <w:tc>
          <w:tcPr>
            <w:tcW w:w="851" w:type="dxa"/>
            <w:hideMark/>
          </w:tcPr>
          <w:p w14:paraId="4B235BF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68B8C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29A548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5A8CDA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7E7468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AB34229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77EBABF6" w14:textId="59AD710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Доставка прибора (1шт.) в одну сторону</w:t>
            </w:r>
          </w:p>
        </w:tc>
        <w:tc>
          <w:tcPr>
            <w:tcW w:w="851" w:type="dxa"/>
            <w:hideMark/>
          </w:tcPr>
          <w:p w14:paraId="2730F36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BF79A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4DFBAC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60E1EC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6BF2C4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5082635" w14:textId="77777777" w:rsidTr="00037663">
        <w:trPr>
          <w:trHeight w:val="40"/>
        </w:trPr>
        <w:tc>
          <w:tcPr>
            <w:tcW w:w="4106" w:type="dxa"/>
            <w:shd w:val="clear" w:color="auto" w:fill="auto"/>
            <w:vAlign w:val="center"/>
          </w:tcPr>
          <w:p w14:paraId="3BEEFBFE" w14:textId="4F636F7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Доставка прибора (1шт.) в обе стороны</w:t>
            </w:r>
          </w:p>
        </w:tc>
        <w:tc>
          <w:tcPr>
            <w:tcW w:w="851" w:type="dxa"/>
            <w:hideMark/>
          </w:tcPr>
          <w:p w14:paraId="5A4608A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BC5DBA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088AD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67C749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F90653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F8FAC3E" w14:textId="77777777" w:rsidTr="00037663">
        <w:trPr>
          <w:trHeight w:val="525"/>
        </w:trPr>
        <w:tc>
          <w:tcPr>
            <w:tcW w:w="10060" w:type="dxa"/>
            <w:gridSpan w:val="6"/>
            <w:shd w:val="clear" w:color="auto" w:fill="auto"/>
            <w:vAlign w:val="center"/>
          </w:tcPr>
          <w:p w14:paraId="412FBDC3" w14:textId="65C7039D" w:rsidR="00564F44" w:rsidRPr="004C0E78" w:rsidRDefault="00564F44" w:rsidP="00564F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плотномеров ПЛОТ-3Б-1РУ</w:t>
            </w:r>
          </w:p>
        </w:tc>
      </w:tr>
      <w:tr w:rsidR="00564F44" w:rsidRPr="004C0E78" w14:paraId="1243C9D6" w14:textId="77777777" w:rsidTr="00037663">
        <w:trPr>
          <w:trHeight w:val="40"/>
        </w:trPr>
        <w:tc>
          <w:tcPr>
            <w:tcW w:w="4106" w:type="dxa"/>
          </w:tcPr>
          <w:p w14:paraId="2AAF6E52" w14:textId="695514F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Диагностика прибора на исправность</w:t>
            </w:r>
          </w:p>
        </w:tc>
        <w:tc>
          <w:tcPr>
            <w:tcW w:w="851" w:type="dxa"/>
            <w:hideMark/>
          </w:tcPr>
          <w:p w14:paraId="2728124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75253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C67000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677CFD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D6E8F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C1E7C04" w14:textId="77777777" w:rsidTr="00037663">
        <w:trPr>
          <w:trHeight w:val="525"/>
        </w:trPr>
        <w:tc>
          <w:tcPr>
            <w:tcW w:w="4106" w:type="dxa"/>
          </w:tcPr>
          <w:p w14:paraId="784BC27D" w14:textId="4724F3E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Доведение внешнего вида до требований чертежа: промывка и очистка; проведение косметического ремонта</w:t>
            </w:r>
          </w:p>
        </w:tc>
        <w:tc>
          <w:tcPr>
            <w:tcW w:w="851" w:type="dxa"/>
            <w:hideMark/>
          </w:tcPr>
          <w:p w14:paraId="0D7129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9598E4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BB3C98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B471F6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28D7B3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955CEE1" w14:textId="77777777" w:rsidTr="00037663">
        <w:trPr>
          <w:trHeight w:val="40"/>
        </w:trPr>
        <w:tc>
          <w:tcPr>
            <w:tcW w:w="4106" w:type="dxa"/>
          </w:tcPr>
          <w:p w14:paraId="6C5C3A61" w14:textId="596FD1D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Замена:</w:t>
            </w:r>
          </w:p>
        </w:tc>
        <w:tc>
          <w:tcPr>
            <w:tcW w:w="851" w:type="dxa"/>
          </w:tcPr>
          <w:p w14:paraId="29389A9E" w14:textId="6752602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7B907124" w14:textId="644C89E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hideMark/>
          </w:tcPr>
          <w:p w14:paraId="6F5178C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3941AB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3D22BB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BD599CB" w14:textId="77777777" w:rsidTr="00037663">
        <w:trPr>
          <w:trHeight w:val="250"/>
        </w:trPr>
        <w:tc>
          <w:tcPr>
            <w:tcW w:w="4106" w:type="dxa"/>
          </w:tcPr>
          <w:p w14:paraId="62845BE5" w14:textId="7FD86EE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ленточного кабеля </w:t>
            </w:r>
          </w:p>
        </w:tc>
        <w:tc>
          <w:tcPr>
            <w:tcW w:w="851" w:type="dxa"/>
            <w:hideMark/>
          </w:tcPr>
          <w:p w14:paraId="0AC64CD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47E96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751D7B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9CD40A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23610D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9EAA5DD" w14:textId="77777777" w:rsidTr="00037663">
        <w:trPr>
          <w:trHeight w:val="139"/>
        </w:trPr>
        <w:tc>
          <w:tcPr>
            <w:tcW w:w="4106" w:type="dxa"/>
          </w:tcPr>
          <w:p w14:paraId="7D8952C8" w14:textId="2C8DC23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с клавиатурой</w:t>
            </w:r>
          </w:p>
        </w:tc>
        <w:tc>
          <w:tcPr>
            <w:tcW w:w="851" w:type="dxa"/>
            <w:hideMark/>
          </w:tcPr>
          <w:p w14:paraId="1839C5C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B655E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AEED91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80AF5B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78217E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139A17B" w14:textId="77777777" w:rsidTr="00037663">
        <w:trPr>
          <w:trHeight w:val="172"/>
        </w:trPr>
        <w:tc>
          <w:tcPr>
            <w:tcW w:w="4106" w:type="dxa"/>
          </w:tcPr>
          <w:p w14:paraId="2CFA89CD" w14:textId="633A211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крышки корпуса</w:t>
            </w:r>
          </w:p>
        </w:tc>
        <w:tc>
          <w:tcPr>
            <w:tcW w:w="851" w:type="dxa"/>
            <w:hideMark/>
          </w:tcPr>
          <w:p w14:paraId="2285395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BF59D7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8A6B66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EB11F2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C04234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7ED6B9B" w14:textId="77777777" w:rsidTr="00037663">
        <w:trPr>
          <w:trHeight w:val="218"/>
        </w:trPr>
        <w:tc>
          <w:tcPr>
            <w:tcW w:w="4106" w:type="dxa"/>
          </w:tcPr>
          <w:p w14:paraId="67A16182" w14:textId="582477C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PILOT 20 полностью</w:t>
            </w:r>
          </w:p>
        </w:tc>
        <w:tc>
          <w:tcPr>
            <w:tcW w:w="851" w:type="dxa"/>
            <w:hideMark/>
          </w:tcPr>
          <w:p w14:paraId="3526B8B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989A5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09038C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7E0068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8687F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07B50A5" w14:textId="77777777" w:rsidTr="00037663">
        <w:trPr>
          <w:trHeight w:val="264"/>
        </w:trPr>
        <w:tc>
          <w:tcPr>
            <w:tcW w:w="4106" w:type="dxa"/>
          </w:tcPr>
          <w:p w14:paraId="58B608AA" w14:textId="393AADA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электронного блока корпуса PILOT 20 </w:t>
            </w:r>
          </w:p>
        </w:tc>
        <w:tc>
          <w:tcPr>
            <w:tcW w:w="851" w:type="dxa"/>
            <w:hideMark/>
          </w:tcPr>
          <w:p w14:paraId="5A774E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DFF0E2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CCFE1E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E199FE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81729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9C188D0" w14:textId="77777777" w:rsidTr="00037663">
        <w:trPr>
          <w:trHeight w:val="126"/>
        </w:trPr>
        <w:tc>
          <w:tcPr>
            <w:tcW w:w="4106" w:type="dxa"/>
          </w:tcPr>
          <w:p w14:paraId="230CC94B" w14:textId="6A272AD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ручки корпуса PILOT 20</w:t>
            </w:r>
          </w:p>
        </w:tc>
        <w:tc>
          <w:tcPr>
            <w:tcW w:w="851" w:type="dxa"/>
            <w:hideMark/>
          </w:tcPr>
          <w:p w14:paraId="3C93083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FAE1BF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575063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57C3A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9CEEF2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6B7314C" w14:textId="77777777" w:rsidTr="00037663">
        <w:trPr>
          <w:trHeight w:val="171"/>
        </w:trPr>
        <w:tc>
          <w:tcPr>
            <w:tcW w:w="4106" w:type="dxa"/>
          </w:tcPr>
          <w:p w14:paraId="13B2AB6C" w14:textId="2966CD2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851" w:type="dxa"/>
            <w:hideMark/>
          </w:tcPr>
          <w:p w14:paraId="4867106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4ECDB7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DAB555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0F5DBE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301D29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7A17F77" w14:textId="77777777" w:rsidTr="00037663">
        <w:trPr>
          <w:trHeight w:val="76"/>
        </w:trPr>
        <w:tc>
          <w:tcPr>
            <w:tcW w:w="4106" w:type="dxa"/>
          </w:tcPr>
          <w:p w14:paraId="29AA5843" w14:textId="0B6601B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индикатора</w:t>
            </w:r>
          </w:p>
        </w:tc>
        <w:tc>
          <w:tcPr>
            <w:tcW w:w="851" w:type="dxa"/>
            <w:hideMark/>
          </w:tcPr>
          <w:p w14:paraId="0708C7B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6E2E5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99276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2E5F12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A60E6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5C2B79B" w14:textId="77777777" w:rsidTr="00037663">
        <w:trPr>
          <w:trHeight w:val="121"/>
        </w:trPr>
        <w:tc>
          <w:tcPr>
            <w:tcW w:w="4106" w:type="dxa"/>
          </w:tcPr>
          <w:p w14:paraId="3C62E95A" w14:textId="4445379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втулки с сегментом</w:t>
            </w:r>
          </w:p>
        </w:tc>
        <w:tc>
          <w:tcPr>
            <w:tcW w:w="851" w:type="dxa"/>
            <w:hideMark/>
          </w:tcPr>
          <w:p w14:paraId="399F02C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43B5BE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4414FD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8A090F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2E5635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679597A" w14:textId="77777777" w:rsidTr="00037663">
        <w:trPr>
          <w:trHeight w:val="154"/>
        </w:trPr>
        <w:tc>
          <w:tcPr>
            <w:tcW w:w="4106" w:type="dxa"/>
          </w:tcPr>
          <w:p w14:paraId="1416A00D" w14:textId="67703F4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гайки накидной</w:t>
            </w:r>
          </w:p>
        </w:tc>
        <w:tc>
          <w:tcPr>
            <w:tcW w:w="851" w:type="dxa"/>
            <w:hideMark/>
          </w:tcPr>
          <w:p w14:paraId="4306D88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8AEA4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EEA29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838B46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26E807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EA4A90D" w14:textId="77777777" w:rsidTr="00037663">
        <w:trPr>
          <w:trHeight w:val="58"/>
        </w:trPr>
        <w:tc>
          <w:tcPr>
            <w:tcW w:w="4106" w:type="dxa"/>
          </w:tcPr>
          <w:p w14:paraId="42F7E4C8" w14:textId="65B1AB2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разъема на датчике</w:t>
            </w:r>
          </w:p>
        </w:tc>
        <w:tc>
          <w:tcPr>
            <w:tcW w:w="851" w:type="dxa"/>
            <w:hideMark/>
          </w:tcPr>
          <w:p w14:paraId="3B10945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618871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603F00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01CE30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F3DBE3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8C9DB11" w14:textId="77777777" w:rsidTr="00037663">
        <w:trPr>
          <w:trHeight w:val="246"/>
        </w:trPr>
        <w:tc>
          <w:tcPr>
            <w:tcW w:w="4106" w:type="dxa"/>
          </w:tcPr>
          <w:p w14:paraId="689615F5" w14:textId="6BF1C9A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очистителя</w:t>
            </w:r>
          </w:p>
        </w:tc>
        <w:tc>
          <w:tcPr>
            <w:tcW w:w="851" w:type="dxa"/>
            <w:hideMark/>
          </w:tcPr>
          <w:p w14:paraId="60D5438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08C5E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416C5A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8A9E4C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8B952F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AA862A4" w14:textId="77777777" w:rsidTr="00037663">
        <w:trPr>
          <w:trHeight w:val="136"/>
        </w:trPr>
        <w:tc>
          <w:tcPr>
            <w:tcW w:w="4106" w:type="dxa"/>
          </w:tcPr>
          <w:p w14:paraId="5E98C239" w14:textId="37CD18F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узла датчика натяжения</w:t>
            </w:r>
          </w:p>
        </w:tc>
        <w:tc>
          <w:tcPr>
            <w:tcW w:w="851" w:type="dxa"/>
            <w:hideMark/>
          </w:tcPr>
          <w:p w14:paraId="255FE5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AF7A65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9B6868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A53677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CB5478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2D55D8A" w14:textId="77777777" w:rsidTr="00037663">
        <w:trPr>
          <w:trHeight w:val="40"/>
        </w:trPr>
        <w:tc>
          <w:tcPr>
            <w:tcW w:w="4106" w:type="dxa"/>
          </w:tcPr>
          <w:p w14:paraId="604A7E5F" w14:textId="5EC3356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индуктивного датчика</w:t>
            </w:r>
          </w:p>
        </w:tc>
        <w:tc>
          <w:tcPr>
            <w:tcW w:w="851" w:type="dxa"/>
            <w:hideMark/>
          </w:tcPr>
          <w:p w14:paraId="24DEF3E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83ED1C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D01E3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C7639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E7694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DA63CD7" w14:textId="77777777" w:rsidTr="00037663">
        <w:trPr>
          <w:trHeight w:val="40"/>
        </w:trPr>
        <w:tc>
          <w:tcPr>
            <w:tcW w:w="4106" w:type="dxa"/>
          </w:tcPr>
          <w:p w14:paraId="0B5B258D" w14:textId="1231E67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узла датчика верхнего положения</w:t>
            </w:r>
          </w:p>
        </w:tc>
        <w:tc>
          <w:tcPr>
            <w:tcW w:w="851" w:type="dxa"/>
            <w:hideMark/>
          </w:tcPr>
          <w:p w14:paraId="42BC40E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B12BD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90EF46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DC363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BBE633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D5D2727" w14:textId="77777777" w:rsidTr="00037663">
        <w:trPr>
          <w:trHeight w:val="40"/>
        </w:trPr>
        <w:tc>
          <w:tcPr>
            <w:tcW w:w="4106" w:type="dxa"/>
          </w:tcPr>
          <w:p w14:paraId="12432EF1" w14:textId="0E16027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привода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851" w:type="dxa"/>
            <w:hideMark/>
          </w:tcPr>
          <w:p w14:paraId="366C86A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C7689D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A93AAE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E10C5B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47E279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B4C4812" w14:textId="77777777" w:rsidTr="00037663">
        <w:trPr>
          <w:trHeight w:val="164"/>
        </w:trPr>
        <w:tc>
          <w:tcPr>
            <w:tcW w:w="4106" w:type="dxa"/>
          </w:tcPr>
          <w:p w14:paraId="0AD81AEA" w14:textId="622CD72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редуктора</w:t>
            </w:r>
          </w:p>
        </w:tc>
        <w:tc>
          <w:tcPr>
            <w:tcW w:w="851" w:type="dxa"/>
            <w:hideMark/>
          </w:tcPr>
          <w:p w14:paraId="1F8D4CA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AC2DE7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0DC4FD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EF0E8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B02B32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52B3247" w14:textId="77777777" w:rsidTr="00037663">
        <w:trPr>
          <w:trHeight w:val="68"/>
        </w:trPr>
        <w:tc>
          <w:tcPr>
            <w:tcW w:w="4106" w:type="dxa"/>
          </w:tcPr>
          <w:p w14:paraId="0C58681C" w14:textId="014AE1F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шагового двигателя</w:t>
            </w:r>
          </w:p>
        </w:tc>
        <w:tc>
          <w:tcPr>
            <w:tcW w:w="851" w:type="dxa"/>
            <w:hideMark/>
          </w:tcPr>
          <w:p w14:paraId="369EA80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FA0F4A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CD76C6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4F66D0C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664844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9C98ECB" w14:textId="77777777" w:rsidTr="00037663">
        <w:trPr>
          <w:trHeight w:val="114"/>
        </w:trPr>
        <w:tc>
          <w:tcPr>
            <w:tcW w:w="4106" w:type="dxa"/>
          </w:tcPr>
          <w:p w14:paraId="10A53CCD" w14:textId="2CAE42E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защитного кожуха</w:t>
            </w:r>
          </w:p>
        </w:tc>
        <w:tc>
          <w:tcPr>
            <w:tcW w:w="851" w:type="dxa"/>
            <w:hideMark/>
          </w:tcPr>
          <w:p w14:paraId="2E1A476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1315C4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DAF172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117B5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58C0F1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FD19181" w14:textId="77777777" w:rsidTr="00037663">
        <w:trPr>
          <w:trHeight w:val="301"/>
        </w:trPr>
        <w:tc>
          <w:tcPr>
            <w:tcW w:w="4106" w:type="dxa"/>
          </w:tcPr>
          <w:p w14:paraId="06F8E69B" w14:textId="5A91B75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разъема для подключения зарядного устройства с крышкой</w:t>
            </w:r>
          </w:p>
        </w:tc>
        <w:tc>
          <w:tcPr>
            <w:tcW w:w="851" w:type="dxa"/>
            <w:hideMark/>
          </w:tcPr>
          <w:p w14:paraId="15B3784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11985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B2DB1D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30BF4F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CC2B28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AE89BF6" w14:textId="77777777" w:rsidTr="00037663">
        <w:trPr>
          <w:trHeight w:val="252"/>
        </w:trPr>
        <w:tc>
          <w:tcPr>
            <w:tcW w:w="4106" w:type="dxa"/>
          </w:tcPr>
          <w:p w14:paraId="71D0DCDA" w14:textId="2FC66D5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окружения вибратора</w:t>
            </w:r>
          </w:p>
        </w:tc>
        <w:tc>
          <w:tcPr>
            <w:tcW w:w="851" w:type="dxa"/>
            <w:hideMark/>
          </w:tcPr>
          <w:p w14:paraId="74B596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54D181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9A171A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19140E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C728FD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D74B36C" w14:textId="77777777" w:rsidTr="00037663">
        <w:trPr>
          <w:trHeight w:val="269"/>
        </w:trPr>
        <w:tc>
          <w:tcPr>
            <w:tcW w:w="4106" w:type="dxa"/>
          </w:tcPr>
          <w:p w14:paraId="43E225FE" w14:textId="32535A1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защитного стекла индикатора</w:t>
            </w:r>
          </w:p>
        </w:tc>
        <w:tc>
          <w:tcPr>
            <w:tcW w:w="851" w:type="dxa"/>
            <w:hideMark/>
          </w:tcPr>
          <w:p w14:paraId="55D855F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6765E2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AA0F53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BEB0D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3654FE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948D0B1" w14:textId="77777777" w:rsidTr="00037663">
        <w:trPr>
          <w:trHeight w:val="200"/>
        </w:trPr>
        <w:tc>
          <w:tcPr>
            <w:tcW w:w="4106" w:type="dxa"/>
          </w:tcPr>
          <w:p w14:paraId="1707A51E" w14:textId="7B656E1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"Контроллер ШД"</w:t>
            </w:r>
          </w:p>
        </w:tc>
        <w:tc>
          <w:tcPr>
            <w:tcW w:w="851" w:type="dxa"/>
            <w:hideMark/>
          </w:tcPr>
          <w:p w14:paraId="1B56292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376B18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B8541C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239343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795731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5374598" w14:textId="77777777" w:rsidTr="00037663">
        <w:trPr>
          <w:trHeight w:val="40"/>
        </w:trPr>
        <w:tc>
          <w:tcPr>
            <w:tcW w:w="4106" w:type="dxa"/>
          </w:tcPr>
          <w:p w14:paraId="3DC59675" w14:textId="13126FA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"Контроллер КР-4"</w:t>
            </w:r>
          </w:p>
        </w:tc>
        <w:tc>
          <w:tcPr>
            <w:tcW w:w="851" w:type="dxa"/>
            <w:hideMark/>
          </w:tcPr>
          <w:p w14:paraId="6029CB5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E6B85D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DFAD8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5B53A48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2DC4F3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6C10E5A" w14:textId="77777777" w:rsidTr="00037663">
        <w:trPr>
          <w:trHeight w:val="40"/>
        </w:trPr>
        <w:tc>
          <w:tcPr>
            <w:tcW w:w="4106" w:type="dxa"/>
          </w:tcPr>
          <w:p w14:paraId="3EA7C460" w14:textId="570B4F7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"Узел защиты"</w:t>
            </w:r>
          </w:p>
        </w:tc>
        <w:tc>
          <w:tcPr>
            <w:tcW w:w="851" w:type="dxa"/>
            <w:hideMark/>
          </w:tcPr>
          <w:p w14:paraId="45257A8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9DA7D3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E02573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AD971B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2ED2A7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4798A14" w14:textId="77777777" w:rsidTr="00037663">
        <w:trPr>
          <w:trHeight w:val="40"/>
        </w:trPr>
        <w:tc>
          <w:tcPr>
            <w:tcW w:w="4106" w:type="dxa"/>
          </w:tcPr>
          <w:p w14:paraId="51D9A707" w14:textId="44B135A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"Модуль обработки"</w:t>
            </w:r>
          </w:p>
        </w:tc>
        <w:tc>
          <w:tcPr>
            <w:tcW w:w="851" w:type="dxa"/>
            <w:hideMark/>
          </w:tcPr>
          <w:p w14:paraId="25E9A85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FEAC6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CD59F5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A4F808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703DC9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D6DDFBF" w14:textId="77777777" w:rsidTr="00037663">
        <w:trPr>
          <w:trHeight w:val="40"/>
        </w:trPr>
        <w:tc>
          <w:tcPr>
            <w:tcW w:w="4106" w:type="dxa"/>
          </w:tcPr>
          <w:p w14:paraId="60B69131" w14:textId="6280AB4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"Модуль усиления"</w:t>
            </w:r>
          </w:p>
        </w:tc>
        <w:tc>
          <w:tcPr>
            <w:tcW w:w="851" w:type="dxa"/>
            <w:hideMark/>
          </w:tcPr>
          <w:p w14:paraId="56ECEB0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A0055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9ECAF9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819664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174DE7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DB9E1CD" w14:textId="77777777" w:rsidTr="00037663">
        <w:trPr>
          <w:trHeight w:val="206"/>
        </w:trPr>
        <w:tc>
          <w:tcPr>
            <w:tcW w:w="4106" w:type="dxa"/>
          </w:tcPr>
          <w:p w14:paraId="6BC705F2" w14:textId="468C9ED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датчика температуры</w:t>
            </w:r>
          </w:p>
        </w:tc>
        <w:tc>
          <w:tcPr>
            <w:tcW w:w="851" w:type="dxa"/>
            <w:hideMark/>
          </w:tcPr>
          <w:p w14:paraId="4D3C08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331469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46E250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08EBE3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F24A4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C0D7B6C" w14:textId="77777777" w:rsidTr="00037663">
        <w:trPr>
          <w:trHeight w:val="110"/>
        </w:trPr>
        <w:tc>
          <w:tcPr>
            <w:tcW w:w="4106" w:type="dxa"/>
          </w:tcPr>
          <w:p w14:paraId="12F23E60" w14:textId="2CFCC43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пьезопакета</w:t>
            </w:r>
            <w:proofErr w:type="spellEnd"/>
          </w:p>
        </w:tc>
        <w:tc>
          <w:tcPr>
            <w:tcW w:w="851" w:type="dxa"/>
            <w:hideMark/>
          </w:tcPr>
          <w:p w14:paraId="724FA3D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44D6D6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96C1EC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3E4AD7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6DEFEB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9527BC2" w14:textId="77777777" w:rsidTr="00037663">
        <w:trPr>
          <w:trHeight w:val="156"/>
        </w:trPr>
        <w:tc>
          <w:tcPr>
            <w:tcW w:w="4106" w:type="dxa"/>
          </w:tcPr>
          <w:p w14:paraId="022B9007" w14:textId="5D4A655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модуля "Драйвер ШД" </w:t>
            </w:r>
          </w:p>
        </w:tc>
        <w:tc>
          <w:tcPr>
            <w:tcW w:w="851" w:type="dxa"/>
            <w:hideMark/>
          </w:tcPr>
          <w:p w14:paraId="5C41162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7FC16E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D06D3D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9F99C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77FA5E7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6E846B5" w14:textId="77777777" w:rsidTr="00037663">
        <w:trPr>
          <w:trHeight w:val="40"/>
        </w:trPr>
        <w:tc>
          <w:tcPr>
            <w:tcW w:w="4106" w:type="dxa"/>
          </w:tcPr>
          <w:p w14:paraId="5B21844C" w14:textId="2D465450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межплатных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 проводников</w:t>
            </w:r>
          </w:p>
        </w:tc>
        <w:tc>
          <w:tcPr>
            <w:tcW w:w="851" w:type="dxa"/>
            <w:hideMark/>
          </w:tcPr>
          <w:p w14:paraId="2FDD4DB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7FA89B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418137F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54C274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58C1CB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7BAF95B" w14:textId="77777777" w:rsidTr="00037663">
        <w:trPr>
          <w:trHeight w:val="106"/>
        </w:trPr>
        <w:tc>
          <w:tcPr>
            <w:tcW w:w="4106" w:type="dxa"/>
          </w:tcPr>
          <w:p w14:paraId="28A94F88" w14:textId="428F172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851" w:type="dxa"/>
            <w:hideMark/>
          </w:tcPr>
          <w:p w14:paraId="025CE11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032CF5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84852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09950E2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64C909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BD7B2DD" w14:textId="77777777" w:rsidTr="00037663">
        <w:trPr>
          <w:trHeight w:val="40"/>
        </w:trPr>
        <w:tc>
          <w:tcPr>
            <w:tcW w:w="4106" w:type="dxa"/>
          </w:tcPr>
          <w:p w14:paraId="61CDD946" w14:textId="26BFC62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токосъемника</w:t>
            </w:r>
          </w:p>
        </w:tc>
        <w:tc>
          <w:tcPr>
            <w:tcW w:w="851" w:type="dxa"/>
            <w:hideMark/>
          </w:tcPr>
          <w:p w14:paraId="3115301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14E2BE2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59A5587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73FFB4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C981DD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2B465F98" w14:textId="77777777" w:rsidTr="00037663">
        <w:trPr>
          <w:trHeight w:val="40"/>
        </w:trPr>
        <w:tc>
          <w:tcPr>
            <w:tcW w:w="4106" w:type="dxa"/>
          </w:tcPr>
          <w:p w14:paraId="43349B82" w14:textId="07EC8D99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датчика ДПТ</w:t>
            </w:r>
          </w:p>
        </w:tc>
        <w:tc>
          <w:tcPr>
            <w:tcW w:w="851" w:type="dxa"/>
            <w:hideMark/>
          </w:tcPr>
          <w:p w14:paraId="543EA69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28AAD7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D2CFB8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1B95ED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F77C9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FF5E1D3" w14:textId="77777777" w:rsidTr="00037663">
        <w:trPr>
          <w:trHeight w:val="78"/>
        </w:trPr>
        <w:tc>
          <w:tcPr>
            <w:tcW w:w="4106" w:type="dxa"/>
          </w:tcPr>
          <w:p w14:paraId="0C001687" w14:textId="508C453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рукоятки намотки</w:t>
            </w:r>
          </w:p>
        </w:tc>
        <w:tc>
          <w:tcPr>
            <w:tcW w:w="851" w:type="dxa"/>
            <w:hideMark/>
          </w:tcPr>
          <w:p w14:paraId="7A6CED6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FDCFA7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B80692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84E446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5DA1D67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F4003E8" w14:textId="77777777" w:rsidTr="00037663">
        <w:trPr>
          <w:trHeight w:val="133"/>
        </w:trPr>
        <w:tc>
          <w:tcPr>
            <w:tcW w:w="4106" w:type="dxa"/>
          </w:tcPr>
          <w:p w14:paraId="43DD01F4" w14:textId="372532A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аккумулятора</w:t>
            </w:r>
          </w:p>
        </w:tc>
        <w:tc>
          <w:tcPr>
            <w:tcW w:w="851" w:type="dxa"/>
            <w:hideMark/>
          </w:tcPr>
          <w:p w14:paraId="10A0B92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0EC841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C92FA5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7D9A624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26B9032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544536ED" w14:textId="77777777" w:rsidTr="00037663">
        <w:trPr>
          <w:trHeight w:val="40"/>
        </w:trPr>
        <w:tc>
          <w:tcPr>
            <w:tcW w:w="4106" w:type="dxa"/>
          </w:tcPr>
          <w:p w14:paraId="5802D8A3" w14:textId="2216AA6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851" w:type="dxa"/>
            <w:hideMark/>
          </w:tcPr>
          <w:p w14:paraId="003DBEC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BCBCE4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34B53D4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27FDB47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B0074D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3CCDD2AE" w14:textId="77777777" w:rsidTr="00037663">
        <w:trPr>
          <w:trHeight w:val="40"/>
        </w:trPr>
        <w:tc>
          <w:tcPr>
            <w:tcW w:w="4106" w:type="dxa"/>
          </w:tcPr>
          <w:p w14:paraId="373332F2" w14:textId="67D1E2D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кабеля заземления</w:t>
            </w:r>
          </w:p>
        </w:tc>
        <w:tc>
          <w:tcPr>
            <w:tcW w:w="851" w:type="dxa"/>
            <w:hideMark/>
          </w:tcPr>
          <w:p w14:paraId="4236442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6E18EF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63785A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B0F60A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37FB288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547FCB9" w14:textId="77777777" w:rsidTr="00037663">
        <w:trPr>
          <w:trHeight w:val="258"/>
        </w:trPr>
        <w:tc>
          <w:tcPr>
            <w:tcW w:w="4106" w:type="dxa"/>
          </w:tcPr>
          <w:p w14:paraId="1E66A683" w14:textId="6829EE6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устройства для очистки чувствительного элемента</w:t>
            </w:r>
          </w:p>
        </w:tc>
        <w:tc>
          <w:tcPr>
            <w:tcW w:w="851" w:type="dxa"/>
            <w:hideMark/>
          </w:tcPr>
          <w:p w14:paraId="630E9F1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42FA3B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14D1360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3912183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636B00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609DFF13" w14:textId="77777777" w:rsidTr="00037663">
        <w:trPr>
          <w:trHeight w:val="40"/>
        </w:trPr>
        <w:tc>
          <w:tcPr>
            <w:tcW w:w="4106" w:type="dxa"/>
          </w:tcPr>
          <w:p w14:paraId="488316D5" w14:textId="69C32F2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термочехла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-рюкзака</w:t>
            </w:r>
          </w:p>
        </w:tc>
        <w:tc>
          <w:tcPr>
            <w:tcW w:w="851" w:type="dxa"/>
            <w:hideMark/>
          </w:tcPr>
          <w:p w14:paraId="680FB6C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3DE3E27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A7481F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2ABCA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6372902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1B223D76" w14:textId="77777777" w:rsidTr="00037663">
        <w:trPr>
          <w:trHeight w:val="40"/>
        </w:trPr>
        <w:tc>
          <w:tcPr>
            <w:tcW w:w="4106" w:type="dxa"/>
          </w:tcPr>
          <w:p w14:paraId="06E6C835" w14:textId="1A5CDBD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стакана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термочехла</w:t>
            </w:r>
            <w:proofErr w:type="spellEnd"/>
          </w:p>
        </w:tc>
        <w:tc>
          <w:tcPr>
            <w:tcW w:w="851" w:type="dxa"/>
            <w:hideMark/>
          </w:tcPr>
          <w:p w14:paraId="5E9B501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075CCDC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0E4F77C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9B2EC6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0230B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6CC2685" w14:textId="77777777" w:rsidTr="00037663">
        <w:trPr>
          <w:trHeight w:val="40"/>
        </w:trPr>
        <w:tc>
          <w:tcPr>
            <w:tcW w:w="4106" w:type="dxa"/>
          </w:tcPr>
          <w:p w14:paraId="12F31A1B" w14:textId="7BB4460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транспортировочной тары</w:t>
            </w:r>
          </w:p>
        </w:tc>
        <w:tc>
          <w:tcPr>
            <w:tcW w:w="851" w:type="dxa"/>
            <w:hideMark/>
          </w:tcPr>
          <w:p w14:paraId="133D306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2D7610B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256D2D8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687777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4A33D1D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00F22B7C" w14:textId="77777777" w:rsidTr="00037663">
        <w:trPr>
          <w:trHeight w:val="525"/>
        </w:trPr>
        <w:tc>
          <w:tcPr>
            <w:tcW w:w="4106" w:type="dxa"/>
          </w:tcPr>
          <w:p w14:paraId="7E2295C2" w14:textId="56CBB92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РВС</w:t>
            </w:r>
          </w:p>
        </w:tc>
        <w:tc>
          <w:tcPr>
            <w:tcW w:w="851" w:type="dxa"/>
            <w:hideMark/>
          </w:tcPr>
          <w:p w14:paraId="0FD827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7274A0D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7F4BBDD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7BE914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04D86F9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4FE2DC15" w14:textId="77777777" w:rsidTr="00037663">
        <w:trPr>
          <w:trHeight w:val="130"/>
        </w:trPr>
        <w:tc>
          <w:tcPr>
            <w:tcW w:w="4106" w:type="dxa"/>
          </w:tcPr>
          <w:p w14:paraId="353F264E" w14:textId="3F5938D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ЖЦ</w:t>
            </w:r>
          </w:p>
        </w:tc>
        <w:tc>
          <w:tcPr>
            <w:tcW w:w="851" w:type="dxa"/>
            <w:hideMark/>
          </w:tcPr>
          <w:p w14:paraId="52AD4C4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  <w:hideMark/>
          </w:tcPr>
          <w:p w14:paraId="5D537C9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  <w:hideMark/>
          </w:tcPr>
          <w:p w14:paraId="66DF3C9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033" w:type="dxa"/>
            <w:hideMark/>
          </w:tcPr>
          <w:p w14:paraId="1D244C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1712" w:type="dxa"/>
            <w:hideMark/>
          </w:tcPr>
          <w:p w14:paraId="148DA2C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564F44" w:rsidRPr="004C0E78" w14:paraId="72460447" w14:textId="77777777" w:rsidTr="00037663">
        <w:trPr>
          <w:trHeight w:val="272"/>
        </w:trPr>
        <w:tc>
          <w:tcPr>
            <w:tcW w:w="4106" w:type="dxa"/>
          </w:tcPr>
          <w:p w14:paraId="11370F19" w14:textId="726BDDC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установочного устройства для ЖДЦ </w:t>
            </w:r>
          </w:p>
        </w:tc>
        <w:tc>
          <w:tcPr>
            <w:tcW w:w="851" w:type="dxa"/>
          </w:tcPr>
          <w:p w14:paraId="084AE5B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3C5B305D" w14:textId="1DD5F89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115B30F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72710FC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7677F0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F16B87E" w14:textId="77777777" w:rsidTr="00037663">
        <w:trPr>
          <w:trHeight w:val="130"/>
        </w:trPr>
        <w:tc>
          <w:tcPr>
            <w:tcW w:w="4106" w:type="dxa"/>
          </w:tcPr>
          <w:p w14:paraId="1D6ACE74" w14:textId="21F572C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Ремонт без замены:</w:t>
            </w:r>
          </w:p>
        </w:tc>
        <w:tc>
          <w:tcPr>
            <w:tcW w:w="851" w:type="dxa"/>
          </w:tcPr>
          <w:p w14:paraId="257EEAA5" w14:textId="5B974DF6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10FC7FC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</w:tcPr>
          <w:p w14:paraId="41BDD15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2A15330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A544CE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351E3ED" w14:textId="77777777" w:rsidTr="00037663">
        <w:trPr>
          <w:trHeight w:val="40"/>
        </w:trPr>
        <w:tc>
          <w:tcPr>
            <w:tcW w:w="4106" w:type="dxa"/>
          </w:tcPr>
          <w:p w14:paraId="4D4FB083" w14:textId="274376A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узла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851" w:type="dxa"/>
          </w:tcPr>
          <w:p w14:paraId="05335DDF" w14:textId="5696C675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1EA4E40B" w14:textId="34AD63AF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36CD3E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7AD1900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48FFFB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29E2701C" w14:textId="77777777" w:rsidTr="00037663">
        <w:trPr>
          <w:trHeight w:val="40"/>
        </w:trPr>
        <w:tc>
          <w:tcPr>
            <w:tcW w:w="4106" w:type="dxa"/>
          </w:tcPr>
          <w:p w14:paraId="5F0EFBA4" w14:textId="21C5342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редуктора</w:t>
            </w:r>
          </w:p>
        </w:tc>
        <w:tc>
          <w:tcPr>
            <w:tcW w:w="851" w:type="dxa"/>
          </w:tcPr>
          <w:p w14:paraId="5CD8A781" w14:textId="71486C83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E9EF366" w14:textId="0A5867AD" w:rsidR="00564F44" w:rsidRPr="004C0E78" w:rsidRDefault="0071250E" w:rsidP="0071250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32EC93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38EB3FC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33FA718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1179F41C" w14:textId="77777777" w:rsidTr="00037663">
        <w:trPr>
          <w:trHeight w:val="40"/>
        </w:trPr>
        <w:tc>
          <w:tcPr>
            <w:tcW w:w="4106" w:type="dxa"/>
          </w:tcPr>
          <w:p w14:paraId="3F03FC10" w14:textId="29FA381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очистителя</w:t>
            </w:r>
          </w:p>
        </w:tc>
        <w:tc>
          <w:tcPr>
            <w:tcW w:w="851" w:type="dxa"/>
          </w:tcPr>
          <w:p w14:paraId="16E9CA75" w14:textId="0277E105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22089969" w14:textId="6764352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3EF21FB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9B8AA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6C764D2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E33A14C" w14:textId="77777777" w:rsidTr="00037663">
        <w:trPr>
          <w:trHeight w:val="40"/>
        </w:trPr>
        <w:tc>
          <w:tcPr>
            <w:tcW w:w="4106" w:type="dxa"/>
          </w:tcPr>
          <w:p w14:paraId="7C87670A" w14:textId="6022391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851" w:type="dxa"/>
          </w:tcPr>
          <w:p w14:paraId="7188E3F0" w14:textId="4C002102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2B9D7163" w14:textId="7C8E130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5213BEE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A8F78E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4D1D758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7E2D18C" w14:textId="77777777" w:rsidTr="00037663">
        <w:trPr>
          <w:trHeight w:val="173"/>
        </w:trPr>
        <w:tc>
          <w:tcPr>
            <w:tcW w:w="4106" w:type="dxa"/>
          </w:tcPr>
          <w:p w14:paraId="0C153728" w14:textId="02EA8A0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ЖЦ</w:t>
            </w:r>
          </w:p>
        </w:tc>
        <w:tc>
          <w:tcPr>
            <w:tcW w:w="851" w:type="dxa"/>
          </w:tcPr>
          <w:p w14:paraId="24F1B374" w14:textId="3BFF194E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77E2C46" w14:textId="717D538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6E75700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2A581E1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1186B53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7326DF5" w14:textId="77777777" w:rsidTr="00037663">
        <w:trPr>
          <w:trHeight w:val="40"/>
        </w:trPr>
        <w:tc>
          <w:tcPr>
            <w:tcW w:w="4106" w:type="dxa"/>
          </w:tcPr>
          <w:p w14:paraId="6E82F5A1" w14:textId="563D6E1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ЖДЦ</w:t>
            </w:r>
          </w:p>
        </w:tc>
        <w:tc>
          <w:tcPr>
            <w:tcW w:w="851" w:type="dxa"/>
          </w:tcPr>
          <w:p w14:paraId="31161780" w14:textId="447A8C11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379066A3" w14:textId="6FF952D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39BE4C9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48CFA5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3F6DED3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56E86AE" w14:textId="77777777" w:rsidTr="00037663">
        <w:trPr>
          <w:trHeight w:val="40"/>
        </w:trPr>
        <w:tc>
          <w:tcPr>
            <w:tcW w:w="4106" w:type="dxa"/>
          </w:tcPr>
          <w:p w14:paraId="3F9F207D" w14:textId="1AF6791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РВС</w:t>
            </w:r>
          </w:p>
        </w:tc>
        <w:tc>
          <w:tcPr>
            <w:tcW w:w="851" w:type="dxa"/>
          </w:tcPr>
          <w:p w14:paraId="56AE2FEE" w14:textId="2C5C540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371931A" w14:textId="4AEC710D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67253DE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1AC4079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6D648C7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3066F21" w14:textId="77777777" w:rsidTr="00037663">
        <w:trPr>
          <w:trHeight w:val="40"/>
        </w:trPr>
        <w:tc>
          <w:tcPr>
            <w:tcW w:w="4106" w:type="dxa"/>
          </w:tcPr>
          <w:p w14:paraId="415F2998" w14:textId="29E4669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Замена комплектующих элементов плат:</w:t>
            </w:r>
          </w:p>
        </w:tc>
        <w:tc>
          <w:tcPr>
            <w:tcW w:w="851" w:type="dxa"/>
          </w:tcPr>
          <w:p w14:paraId="7ACB81E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6C44A63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</w:tcPr>
          <w:p w14:paraId="20AA21B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39DD36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7687CE6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07BABF2" w14:textId="77777777" w:rsidTr="00037663">
        <w:trPr>
          <w:trHeight w:val="200"/>
        </w:trPr>
        <w:tc>
          <w:tcPr>
            <w:tcW w:w="4106" w:type="dxa"/>
          </w:tcPr>
          <w:p w14:paraId="26223016" w14:textId="4AF385AA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"Контроллер ШД"</w:t>
            </w:r>
          </w:p>
        </w:tc>
        <w:tc>
          <w:tcPr>
            <w:tcW w:w="851" w:type="dxa"/>
          </w:tcPr>
          <w:p w14:paraId="089B8AD2" w14:textId="6D0F4616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52295110" w14:textId="6BB9E34D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1617A43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240282F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F66A95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0C76A7D2" w14:textId="77777777" w:rsidTr="00037663">
        <w:trPr>
          <w:trHeight w:val="103"/>
        </w:trPr>
        <w:tc>
          <w:tcPr>
            <w:tcW w:w="4106" w:type="dxa"/>
          </w:tcPr>
          <w:p w14:paraId="77A53054" w14:textId="07AEFD4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"Контроллер КР-4"</w:t>
            </w:r>
          </w:p>
        </w:tc>
        <w:tc>
          <w:tcPr>
            <w:tcW w:w="851" w:type="dxa"/>
          </w:tcPr>
          <w:p w14:paraId="173BF0D7" w14:textId="7E009BC5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193385A" w14:textId="5551EA2C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37E5C32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047C0C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5E63B1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6417F26D" w14:textId="77777777" w:rsidTr="00037663">
        <w:trPr>
          <w:trHeight w:val="136"/>
        </w:trPr>
        <w:tc>
          <w:tcPr>
            <w:tcW w:w="4106" w:type="dxa"/>
          </w:tcPr>
          <w:p w14:paraId="1FA11090" w14:textId="5E573D0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"Узел защиты"</w:t>
            </w:r>
          </w:p>
        </w:tc>
        <w:tc>
          <w:tcPr>
            <w:tcW w:w="851" w:type="dxa"/>
          </w:tcPr>
          <w:p w14:paraId="010537B6" w14:textId="7864D66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4036FAF6" w14:textId="429174B9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184691E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658046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9AD300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C9929EA" w14:textId="77777777" w:rsidTr="00037663">
        <w:trPr>
          <w:trHeight w:val="40"/>
        </w:trPr>
        <w:tc>
          <w:tcPr>
            <w:tcW w:w="4106" w:type="dxa"/>
          </w:tcPr>
          <w:p w14:paraId="7D93A972" w14:textId="2AFA20BF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"Модуль обработки"</w:t>
            </w:r>
          </w:p>
        </w:tc>
        <w:tc>
          <w:tcPr>
            <w:tcW w:w="851" w:type="dxa"/>
          </w:tcPr>
          <w:p w14:paraId="24D88003" w14:textId="4F829878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20B3C7D6" w14:textId="6137B5C5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C0620E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022A09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1AEDE7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28FEF5F9" w14:textId="77777777" w:rsidTr="00037663">
        <w:trPr>
          <w:trHeight w:val="40"/>
        </w:trPr>
        <w:tc>
          <w:tcPr>
            <w:tcW w:w="4106" w:type="dxa"/>
          </w:tcPr>
          <w:p w14:paraId="7083FE3B" w14:textId="6628B9E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"Модуль усиления"</w:t>
            </w:r>
          </w:p>
        </w:tc>
        <w:tc>
          <w:tcPr>
            <w:tcW w:w="851" w:type="dxa"/>
          </w:tcPr>
          <w:p w14:paraId="12BD2116" w14:textId="60200617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CAB0202" w14:textId="31453B3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47790F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0A5BFB0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5B918F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F3B6744" w14:textId="77777777" w:rsidTr="00037663">
        <w:trPr>
          <w:trHeight w:val="40"/>
        </w:trPr>
        <w:tc>
          <w:tcPr>
            <w:tcW w:w="4106" w:type="dxa"/>
          </w:tcPr>
          <w:p w14:paraId="6047B6DD" w14:textId="39E1543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51" w:type="dxa"/>
          </w:tcPr>
          <w:p w14:paraId="3A3F28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23EF9C6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</w:tcPr>
          <w:p w14:paraId="3A4F67D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13508AB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13E5500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F5ECFBC" w14:textId="77777777" w:rsidTr="00037663">
        <w:trPr>
          <w:trHeight w:val="40"/>
        </w:trPr>
        <w:tc>
          <w:tcPr>
            <w:tcW w:w="4106" w:type="dxa"/>
          </w:tcPr>
          <w:p w14:paraId="2D65E385" w14:textId="7A2BE865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уровня</w:t>
            </w:r>
          </w:p>
        </w:tc>
        <w:tc>
          <w:tcPr>
            <w:tcW w:w="851" w:type="dxa"/>
          </w:tcPr>
          <w:p w14:paraId="38D631AB" w14:textId="479679A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0C3C4A7C" w14:textId="47FE1927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000236F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700352E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4A8F87F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6FCF1F21" w14:textId="77777777" w:rsidTr="00037663">
        <w:trPr>
          <w:trHeight w:val="40"/>
        </w:trPr>
        <w:tc>
          <w:tcPr>
            <w:tcW w:w="4106" w:type="dxa"/>
          </w:tcPr>
          <w:p w14:paraId="06E73F48" w14:textId="11E3D18B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по каналу плотности </w:t>
            </w:r>
          </w:p>
        </w:tc>
        <w:tc>
          <w:tcPr>
            <w:tcW w:w="851" w:type="dxa"/>
          </w:tcPr>
          <w:p w14:paraId="707357DD" w14:textId="72C682BD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13FEA7A8" w14:textId="7A17DB62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B72A0F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794E6E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66B5CA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74EF4B5" w14:textId="77777777" w:rsidTr="00037663">
        <w:trPr>
          <w:trHeight w:val="40"/>
        </w:trPr>
        <w:tc>
          <w:tcPr>
            <w:tcW w:w="4106" w:type="dxa"/>
          </w:tcPr>
          <w:p w14:paraId="3CEB06A6" w14:textId="1CE9ADE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температуры</w:t>
            </w:r>
          </w:p>
        </w:tc>
        <w:tc>
          <w:tcPr>
            <w:tcW w:w="851" w:type="dxa"/>
          </w:tcPr>
          <w:p w14:paraId="1F6AD3C4" w14:textId="449282E6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04AC84A" w14:textId="0048463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FF2A0A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0A0A75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4E3DE38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2202138" w14:textId="77777777" w:rsidTr="00037663">
        <w:trPr>
          <w:trHeight w:val="160"/>
        </w:trPr>
        <w:tc>
          <w:tcPr>
            <w:tcW w:w="4106" w:type="dxa"/>
          </w:tcPr>
          <w:p w14:paraId="38C1AD29" w14:textId="3140F05E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вязкости</w:t>
            </w:r>
          </w:p>
        </w:tc>
        <w:tc>
          <w:tcPr>
            <w:tcW w:w="851" w:type="dxa"/>
          </w:tcPr>
          <w:p w14:paraId="791CD063" w14:textId="43B47D4F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17365A4" w14:textId="6FBAC9D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30F323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19059E6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79AA10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4DB1259" w14:textId="77777777" w:rsidTr="00037663">
        <w:trPr>
          <w:trHeight w:val="40"/>
        </w:trPr>
        <w:tc>
          <w:tcPr>
            <w:tcW w:w="4106" w:type="dxa"/>
          </w:tcPr>
          <w:p w14:paraId="72B854EE" w14:textId="1F884B4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Полная </w:t>
            </w:r>
            <w:proofErr w:type="spellStart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51" w:type="dxa"/>
          </w:tcPr>
          <w:p w14:paraId="249F22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</w:tcPr>
          <w:p w14:paraId="080D95A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</w:tcPr>
          <w:p w14:paraId="0C340B4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43A17F2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598E02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8BDDF69" w14:textId="77777777" w:rsidTr="00037663">
        <w:trPr>
          <w:trHeight w:val="40"/>
        </w:trPr>
        <w:tc>
          <w:tcPr>
            <w:tcW w:w="4106" w:type="dxa"/>
          </w:tcPr>
          <w:p w14:paraId="2F33721A" w14:textId="2615CFA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не измеряющего вязкость </w:t>
            </w:r>
          </w:p>
        </w:tc>
        <w:tc>
          <w:tcPr>
            <w:tcW w:w="851" w:type="dxa"/>
          </w:tcPr>
          <w:p w14:paraId="63AD1CD8" w14:textId="7E380BAC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03387CAA" w14:textId="6BDEA588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913325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07F105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05A3D20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2A47B1C" w14:textId="77777777" w:rsidTr="00037663">
        <w:trPr>
          <w:trHeight w:val="40"/>
        </w:trPr>
        <w:tc>
          <w:tcPr>
            <w:tcW w:w="4106" w:type="dxa"/>
          </w:tcPr>
          <w:p w14:paraId="440727E9" w14:textId="23B1C16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измеряющего вязкость</w:t>
            </w:r>
          </w:p>
        </w:tc>
        <w:tc>
          <w:tcPr>
            <w:tcW w:w="851" w:type="dxa"/>
          </w:tcPr>
          <w:p w14:paraId="6192E31E" w14:textId="4724CCB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5B1FEF0E" w14:textId="57814BDD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7322E14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1C29179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6F79E71F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135DC39" w14:textId="77777777" w:rsidTr="00037663">
        <w:trPr>
          <w:trHeight w:val="40"/>
        </w:trPr>
        <w:tc>
          <w:tcPr>
            <w:tcW w:w="4106" w:type="dxa"/>
          </w:tcPr>
          <w:p w14:paraId="5959C333" w14:textId="5F0BADB2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 ленточного кабеля</w:t>
            </w:r>
          </w:p>
        </w:tc>
        <w:tc>
          <w:tcPr>
            <w:tcW w:w="851" w:type="dxa"/>
          </w:tcPr>
          <w:p w14:paraId="63A2579D" w14:textId="69CEF687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60804F0" w14:textId="1648481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5CB2626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4275BC8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39CE0F8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4A00649" w14:textId="77777777" w:rsidTr="00037663">
        <w:trPr>
          <w:trHeight w:val="40"/>
        </w:trPr>
        <w:tc>
          <w:tcPr>
            <w:tcW w:w="4106" w:type="dxa"/>
          </w:tcPr>
          <w:p w14:paraId="3102C333" w14:textId="28B6A45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Вскрытие датчика</w:t>
            </w:r>
          </w:p>
        </w:tc>
        <w:tc>
          <w:tcPr>
            <w:tcW w:w="851" w:type="dxa"/>
          </w:tcPr>
          <w:p w14:paraId="520752AB" w14:textId="43D475A8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DFB4D79" w14:textId="6E013B11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2CD8159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78C20F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47CE690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2C4FE08D" w14:textId="77777777" w:rsidTr="00037663">
        <w:trPr>
          <w:trHeight w:val="40"/>
        </w:trPr>
        <w:tc>
          <w:tcPr>
            <w:tcW w:w="4106" w:type="dxa"/>
          </w:tcPr>
          <w:p w14:paraId="49908ED0" w14:textId="166A693C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Восстановление сварных швов</w:t>
            </w:r>
          </w:p>
        </w:tc>
        <w:tc>
          <w:tcPr>
            <w:tcW w:w="851" w:type="dxa"/>
          </w:tcPr>
          <w:p w14:paraId="49C3AF2F" w14:textId="48B274FD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3246DF2" w14:textId="4043F04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579ACEE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8FF723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ACD9813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A954D62" w14:textId="77777777" w:rsidTr="00037663">
        <w:trPr>
          <w:trHeight w:val="40"/>
        </w:trPr>
        <w:tc>
          <w:tcPr>
            <w:tcW w:w="4106" w:type="dxa"/>
          </w:tcPr>
          <w:p w14:paraId="17A92E4B" w14:textId="2A16A6B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Модификация программного обеспечения</w:t>
            </w:r>
          </w:p>
        </w:tc>
        <w:tc>
          <w:tcPr>
            <w:tcW w:w="851" w:type="dxa"/>
          </w:tcPr>
          <w:p w14:paraId="5061A107" w14:textId="013EE847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4C6B62B5" w14:textId="09661D21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4EB6997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4E2935C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1E01EAB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B294E5B" w14:textId="77777777" w:rsidTr="00037663">
        <w:trPr>
          <w:trHeight w:val="229"/>
        </w:trPr>
        <w:tc>
          <w:tcPr>
            <w:tcW w:w="4106" w:type="dxa"/>
          </w:tcPr>
          <w:p w14:paraId="700CA317" w14:textId="6E63D35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Восстановление коэффициентов преобразования датчика ДПТ</w:t>
            </w:r>
          </w:p>
        </w:tc>
        <w:tc>
          <w:tcPr>
            <w:tcW w:w="851" w:type="dxa"/>
          </w:tcPr>
          <w:p w14:paraId="2FD9A46D" w14:textId="6561A184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4B85BD98" w14:textId="2D783117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64C73B7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4A406C5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4891CF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78183A37" w14:textId="77777777" w:rsidTr="00037663">
        <w:trPr>
          <w:trHeight w:val="40"/>
        </w:trPr>
        <w:tc>
          <w:tcPr>
            <w:tcW w:w="4106" w:type="dxa"/>
          </w:tcPr>
          <w:p w14:paraId="441EF7BF" w14:textId="1FCDC81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Обновление (восстановление) программного обеспечения </w:t>
            </w:r>
          </w:p>
        </w:tc>
        <w:tc>
          <w:tcPr>
            <w:tcW w:w="851" w:type="dxa"/>
          </w:tcPr>
          <w:p w14:paraId="731328C2" w14:textId="6D7E27D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410F9A87" w14:textId="76FFF85F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0EA8173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18F819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96AFA7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595EFD3D" w14:textId="77777777" w:rsidTr="00037663">
        <w:trPr>
          <w:trHeight w:val="286"/>
        </w:trPr>
        <w:tc>
          <w:tcPr>
            <w:tcW w:w="4106" w:type="dxa"/>
          </w:tcPr>
          <w:p w14:paraId="3F45B348" w14:textId="19261BE3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плотности и температуры</w:t>
            </w:r>
          </w:p>
        </w:tc>
        <w:tc>
          <w:tcPr>
            <w:tcW w:w="851" w:type="dxa"/>
          </w:tcPr>
          <w:p w14:paraId="6FFBA705" w14:textId="1BCBFF3C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2443712A" w14:textId="54E85D7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4A5925F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9120FB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4F1553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62F17F66" w14:textId="77777777" w:rsidTr="00037663">
        <w:trPr>
          <w:trHeight w:val="94"/>
        </w:trPr>
        <w:tc>
          <w:tcPr>
            <w:tcW w:w="4106" w:type="dxa"/>
          </w:tcPr>
          <w:p w14:paraId="6BE739C6" w14:textId="7446CE04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уровня, плотности и температуры</w:t>
            </w:r>
          </w:p>
        </w:tc>
        <w:tc>
          <w:tcPr>
            <w:tcW w:w="851" w:type="dxa"/>
          </w:tcPr>
          <w:p w14:paraId="20A05D63" w14:textId="7C0B723E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432B6D91" w14:textId="71571305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74171BE7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3596710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677A894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5E92ECF" w14:textId="77777777" w:rsidTr="00037663">
        <w:trPr>
          <w:trHeight w:val="246"/>
        </w:trPr>
        <w:tc>
          <w:tcPr>
            <w:tcW w:w="4106" w:type="dxa"/>
          </w:tcPr>
          <w:p w14:paraId="13244F3C" w14:textId="3635807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уровня, плотности, температуры и вязкости</w:t>
            </w:r>
          </w:p>
        </w:tc>
        <w:tc>
          <w:tcPr>
            <w:tcW w:w="851" w:type="dxa"/>
          </w:tcPr>
          <w:p w14:paraId="73006458" w14:textId="5E2A9F5F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11682F8" w14:textId="348190C4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07AB5FC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487111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CA876FA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98199D6" w14:textId="77777777" w:rsidTr="00037663">
        <w:trPr>
          <w:trHeight w:val="40"/>
        </w:trPr>
        <w:tc>
          <w:tcPr>
            <w:tcW w:w="4106" w:type="dxa"/>
          </w:tcPr>
          <w:p w14:paraId="218B1728" w14:textId="158216C1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Периодическая поверка  прибора не измеряющего вязкость</w:t>
            </w:r>
          </w:p>
        </w:tc>
        <w:tc>
          <w:tcPr>
            <w:tcW w:w="851" w:type="dxa"/>
          </w:tcPr>
          <w:p w14:paraId="70042009" w14:textId="2430DA4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94DF68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</w:tcPr>
          <w:p w14:paraId="6EF84DAC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46C8A024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19B46B3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0469423" w14:textId="77777777" w:rsidTr="00037663">
        <w:trPr>
          <w:trHeight w:val="40"/>
        </w:trPr>
        <w:tc>
          <w:tcPr>
            <w:tcW w:w="4106" w:type="dxa"/>
          </w:tcPr>
          <w:p w14:paraId="0362985B" w14:textId="7E62D9D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Периодическая поверка  прибора измеряющего вязкость</w:t>
            </w:r>
          </w:p>
        </w:tc>
        <w:tc>
          <w:tcPr>
            <w:tcW w:w="851" w:type="dxa"/>
          </w:tcPr>
          <w:p w14:paraId="787B999F" w14:textId="0131A1D2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38C15C4D" w14:textId="699B830C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6CFED36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07012A08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2B6221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3FD61A7D" w14:textId="77777777" w:rsidTr="00037663">
        <w:trPr>
          <w:trHeight w:val="40"/>
        </w:trPr>
        <w:tc>
          <w:tcPr>
            <w:tcW w:w="4106" w:type="dxa"/>
          </w:tcPr>
          <w:p w14:paraId="27479D63" w14:textId="510E5A56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Выдача дубликата паспорта</w:t>
            </w:r>
          </w:p>
        </w:tc>
        <w:tc>
          <w:tcPr>
            <w:tcW w:w="851" w:type="dxa"/>
          </w:tcPr>
          <w:p w14:paraId="016DAD32" w14:textId="68199D39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799FC8D" w14:textId="0DFF4704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197A9F9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104843A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3F5876E6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248C41FC" w14:textId="77777777" w:rsidTr="00037663">
        <w:trPr>
          <w:trHeight w:val="40"/>
        </w:trPr>
        <w:tc>
          <w:tcPr>
            <w:tcW w:w="4106" w:type="dxa"/>
          </w:tcPr>
          <w:p w14:paraId="69561E6D" w14:textId="270BF75D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паспорта (1шт.) в одну сторону</w:t>
            </w:r>
          </w:p>
        </w:tc>
        <w:tc>
          <w:tcPr>
            <w:tcW w:w="851" w:type="dxa"/>
          </w:tcPr>
          <w:p w14:paraId="27DA385B" w14:textId="39B18CC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79B0BF17" w14:textId="15542E43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0C9FD2D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6A692559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ECAC8F5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4D21CE81" w14:textId="77777777" w:rsidTr="00037663">
        <w:trPr>
          <w:trHeight w:val="40"/>
        </w:trPr>
        <w:tc>
          <w:tcPr>
            <w:tcW w:w="4106" w:type="dxa"/>
          </w:tcPr>
          <w:p w14:paraId="4F38868C" w14:textId="33872A8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прибора (1шт.) в одну сторону</w:t>
            </w:r>
          </w:p>
        </w:tc>
        <w:tc>
          <w:tcPr>
            <w:tcW w:w="851" w:type="dxa"/>
          </w:tcPr>
          <w:p w14:paraId="468E83AC" w14:textId="6B731B10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645E3D04" w14:textId="597F7098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0E57B300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57AB3BB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5F4DF7A1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64F44" w:rsidRPr="004C0E78" w14:paraId="176A1818" w14:textId="77777777" w:rsidTr="00037663">
        <w:trPr>
          <w:trHeight w:val="40"/>
        </w:trPr>
        <w:tc>
          <w:tcPr>
            <w:tcW w:w="4106" w:type="dxa"/>
          </w:tcPr>
          <w:p w14:paraId="48047E6E" w14:textId="3F634348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прибора (1шт.)  в обе стороны</w:t>
            </w:r>
          </w:p>
        </w:tc>
        <w:tc>
          <w:tcPr>
            <w:tcW w:w="851" w:type="dxa"/>
          </w:tcPr>
          <w:p w14:paraId="6F7323E4" w14:textId="39E2346B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803" w:type="dxa"/>
          </w:tcPr>
          <w:p w14:paraId="2F34CB2E" w14:textId="090F502A" w:rsidR="00564F44" w:rsidRPr="004C0E78" w:rsidRDefault="0071250E" w:rsidP="00564F4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5" w:type="dxa"/>
          </w:tcPr>
          <w:p w14:paraId="1763662D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3" w:type="dxa"/>
          </w:tcPr>
          <w:p w14:paraId="5B53843E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14:paraId="2E052BB2" w14:textId="77777777" w:rsidR="00564F44" w:rsidRPr="004C0E78" w:rsidRDefault="00564F44" w:rsidP="00564F44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2360E5D7" w14:textId="77777777" w:rsidR="00E966F5" w:rsidRPr="004C0E78" w:rsidRDefault="00E966F5" w:rsidP="00E966F5">
      <w:pPr>
        <w:spacing w:after="0" w:line="10" w:lineRule="atLeast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14:paraId="0A2CCD3D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73CA5CFF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1381"/>
        <w:gridCol w:w="11381"/>
      </w:tblGrid>
      <w:tr w:rsidR="00EA275B" w:rsidRPr="004C0E78" w14:paraId="2C3EB8E4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62ABB81C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355E998D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093573E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5AF5D49C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70C2F28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01DFBFAD" w14:textId="07F6D875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7FC9090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E6BCEF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68F0F6C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7F394BCC" w14:textId="76138EB9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541DC0D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47B584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23EA4F72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1DEE9A10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6EF69C0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05CCD40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1A3987E1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65990DE9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3BB78307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_____________________/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М. Н. </w:t>
                  </w:r>
                  <w:proofErr w:type="spellStart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Ситаев</w:t>
                  </w:r>
                  <w:proofErr w:type="spellEnd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4677" w:type="dxa"/>
                </w:tcPr>
                <w:p w14:paraId="0A2A8627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C693B2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Д.В. Романов /</w:t>
                  </w:r>
                </w:p>
                <w:p w14:paraId="0C0EBE0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C9CE63D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</w:tr>
          </w:tbl>
          <w:p w14:paraId="2C1E94C9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7436A7" w14:textId="78CAC018" w:rsidR="00185FE3" w:rsidRPr="004C0E78" w:rsidRDefault="0030506B" w:rsidP="00185FE3">
      <w:pPr>
        <w:pStyle w:val="ad"/>
        <w:jc w:val="right"/>
        <w:rPr>
          <w:spacing w:val="-10"/>
          <w:kern w:val="28"/>
        </w:rPr>
      </w:pPr>
      <w:r w:rsidRPr="004C0E78">
        <w:rPr>
          <w:b/>
          <w:sz w:val="24"/>
        </w:rPr>
        <w:br w:type="page"/>
      </w:r>
      <w:r w:rsidR="00185FE3" w:rsidRPr="004C0E78">
        <w:rPr>
          <w:b/>
          <w:spacing w:val="-10"/>
          <w:kern w:val="28"/>
        </w:rPr>
        <w:lastRenderedPageBreak/>
        <w:tab/>
      </w:r>
      <w:r w:rsidR="00185FE3" w:rsidRPr="004C0E78">
        <w:rPr>
          <w:b/>
          <w:spacing w:val="-10"/>
          <w:kern w:val="28"/>
        </w:rPr>
        <w:tab/>
      </w:r>
      <w:r w:rsidR="00185FE3" w:rsidRPr="004C0E78">
        <w:rPr>
          <w:b/>
          <w:spacing w:val="-10"/>
          <w:kern w:val="28"/>
        </w:rPr>
        <w:tab/>
      </w:r>
      <w:r w:rsidR="00185FE3" w:rsidRPr="004C0E78">
        <w:rPr>
          <w:b/>
          <w:spacing w:val="-10"/>
          <w:kern w:val="28"/>
        </w:rPr>
        <w:tab/>
      </w:r>
      <w:r w:rsidR="00185FE3" w:rsidRPr="004C0E78">
        <w:rPr>
          <w:b/>
          <w:spacing w:val="-10"/>
          <w:kern w:val="28"/>
        </w:rPr>
        <w:tab/>
      </w:r>
      <w:r w:rsidR="00185FE3" w:rsidRPr="004C0E78">
        <w:rPr>
          <w:b/>
          <w:spacing w:val="-10"/>
          <w:kern w:val="28"/>
        </w:rPr>
        <w:tab/>
      </w:r>
      <w:r w:rsidR="00185FE3" w:rsidRPr="004C0E78">
        <w:rPr>
          <w:spacing w:val="-10"/>
          <w:kern w:val="28"/>
        </w:rPr>
        <w:t>Приложение № 2</w:t>
      </w:r>
    </w:p>
    <w:p w14:paraId="5F7EFE17" w14:textId="41843520" w:rsidR="00185FE3" w:rsidRPr="004C0E78" w:rsidRDefault="00185FE3" w:rsidP="00185FE3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к Договору № </w:t>
      </w:r>
      <w:r w:rsidR="0009030C" w:rsidRPr="004C0E78">
        <w:rPr>
          <w:rFonts w:ascii="Times New Roman" w:eastAsia="Times New Roman" w:hAnsi="Times New Roman" w:cs="Times New Roman"/>
          <w:sz w:val="24"/>
          <w:szCs w:val="20"/>
        </w:rPr>
        <w:t>________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от ___ «______» 2026 г.</w:t>
      </w:r>
    </w:p>
    <w:p w14:paraId="25E6B377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FA06B" w14:textId="77777777" w:rsidR="00185FE3" w:rsidRPr="004C0E78" w:rsidRDefault="00185FE3" w:rsidP="00185FE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pacing w:val="-10"/>
          <w:kern w:val="28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pacing w:val="-10"/>
          <w:kern w:val="28"/>
          <w:sz w:val="24"/>
          <w:szCs w:val="24"/>
        </w:rPr>
        <w:t>СОГЛАШЕНИЕ</w:t>
      </w:r>
    </w:p>
    <w:p w14:paraId="2139E797" w14:textId="77777777" w:rsidR="00185FE3" w:rsidRPr="004C0E78" w:rsidRDefault="00185FE3" w:rsidP="00185FE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pacing w:val="-10"/>
          <w:kern w:val="28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pacing w:val="-10"/>
          <w:kern w:val="28"/>
          <w:sz w:val="24"/>
          <w:szCs w:val="24"/>
        </w:rPr>
        <w:t>о применении оговорок</w:t>
      </w:r>
    </w:p>
    <w:p w14:paraId="4576409B" w14:textId="77777777" w:rsidR="00185FE3" w:rsidRPr="004C0E78" w:rsidRDefault="00185FE3" w:rsidP="00185FE3">
      <w:pPr>
        <w:suppressAutoHyphens/>
        <w:spacing w:after="0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1"/>
        <w:gridCol w:w="7124"/>
      </w:tblGrid>
      <w:tr w:rsidR="00185FE3" w:rsidRPr="004C0E78" w14:paraId="7A1733B4" w14:textId="77777777" w:rsidTr="00185FE3">
        <w:tc>
          <w:tcPr>
            <w:tcW w:w="9355" w:type="dxa"/>
            <w:gridSpan w:val="2"/>
          </w:tcPr>
          <w:p w14:paraId="64994F5A" w14:textId="77777777" w:rsidR="00185FE3" w:rsidRPr="004C0E78" w:rsidRDefault="00185FE3" w:rsidP="00185FE3">
            <w:pPr>
              <w:suppressAutoHyphens/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860FC0" w14:textId="77777777" w:rsidR="00185FE3" w:rsidRPr="004C0E78" w:rsidRDefault="00185FE3" w:rsidP="00185FE3">
            <w:pPr>
              <w:suppressAutoHyphens/>
              <w:spacing w:before="120" w:after="120"/>
              <w:ind w:left="4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Содержание</w:t>
            </w:r>
            <w:proofErr w:type="spellEnd"/>
          </w:p>
        </w:tc>
      </w:tr>
      <w:tr w:rsidR="00185FE3" w:rsidRPr="004C0E78" w14:paraId="575E0A2C" w14:textId="77777777" w:rsidTr="00185FE3">
        <w:tc>
          <w:tcPr>
            <w:tcW w:w="2231" w:type="dxa"/>
          </w:tcPr>
          <w:p w14:paraId="6727835D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CONTENT"/>
          </w:p>
        </w:tc>
        <w:tc>
          <w:tcPr>
            <w:tcW w:w="7124" w:type="dxa"/>
          </w:tcPr>
          <w:p w14:paraId="71E7741A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Определения</w:t>
            </w:r>
          </w:p>
        </w:tc>
      </w:tr>
      <w:tr w:rsidR="00185FE3" w:rsidRPr="004C0E78" w14:paraId="3202210B" w14:textId="77777777" w:rsidTr="00185FE3">
        <w:tc>
          <w:tcPr>
            <w:tcW w:w="2231" w:type="dxa"/>
          </w:tcPr>
          <w:p w14:paraId="4DB91638" w14:textId="1D053C0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</w:t>
            </w:r>
            <w:r w:rsidR="0002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24" w:type="dxa"/>
          </w:tcPr>
          <w:p w14:paraId="5096532F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Антикоррупционная оговорка </w:t>
            </w:r>
          </w:p>
        </w:tc>
      </w:tr>
      <w:tr w:rsidR="00185FE3" w:rsidRPr="004C0E78" w14:paraId="5574A059" w14:textId="77777777" w:rsidTr="00185FE3">
        <w:tc>
          <w:tcPr>
            <w:tcW w:w="2231" w:type="dxa"/>
          </w:tcPr>
          <w:p w14:paraId="16BA7D36" w14:textId="48B3B3BA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</w:t>
            </w:r>
            <w:r w:rsidR="0002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24" w:type="dxa"/>
          </w:tcPr>
          <w:p w14:paraId="0B624EC5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о сохранности сведений конфиденциального характера</w:t>
            </w:r>
          </w:p>
        </w:tc>
      </w:tr>
      <w:tr w:rsidR="00185FE3" w:rsidRPr="004C0E78" w14:paraId="7521FDA7" w14:textId="77777777" w:rsidTr="00185FE3">
        <w:tc>
          <w:tcPr>
            <w:tcW w:w="2231" w:type="dxa"/>
          </w:tcPr>
          <w:p w14:paraId="76386CCA" w14:textId="3102BAA4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</w:t>
            </w:r>
            <w:r w:rsidR="0002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24" w:type="dxa"/>
          </w:tcPr>
          <w:p w14:paraId="6DB28840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Налоговые оговорки</w:t>
            </w:r>
          </w:p>
        </w:tc>
      </w:tr>
      <w:tr w:rsidR="00185FE3" w:rsidRPr="004C0E78" w14:paraId="4B279DC3" w14:textId="77777777" w:rsidTr="00185FE3">
        <w:tc>
          <w:tcPr>
            <w:tcW w:w="2231" w:type="dxa"/>
          </w:tcPr>
          <w:p w14:paraId="340CD9FE" w14:textId="50BEF7C6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</w:t>
            </w:r>
            <w:r w:rsidR="0002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24" w:type="dxa"/>
          </w:tcPr>
          <w:p w14:paraId="6C13B585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о взаимодействии сторон при ЭДО</w:t>
            </w:r>
          </w:p>
        </w:tc>
      </w:tr>
      <w:tr w:rsidR="00185FE3" w:rsidRPr="004C0E78" w14:paraId="049924ED" w14:textId="77777777" w:rsidTr="00185FE3">
        <w:tc>
          <w:tcPr>
            <w:tcW w:w="2231" w:type="dxa"/>
          </w:tcPr>
          <w:p w14:paraId="49DC11CA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№  1</w:t>
            </w:r>
          </w:p>
        </w:tc>
        <w:tc>
          <w:tcPr>
            <w:tcW w:w="7124" w:type="dxa"/>
          </w:tcPr>
          <w:p w14:paraId="1AA344F5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1_Антикоррупционная оговорка.docx</w:t>
            </w:r>
          </w:p>
        </w:tc>
      </w:tr>
      <w:tr w:rsidR="00185FE3" w:rsidRPr="004C0E78" w14:paraId="0BFEDD72" w14:textId="77777777" w:rsidTr="00185FE3">
        <w:tc>
          <w:tcPr>
            <w:tcW w:w="2231" w:type="dxa"/>
          </w:tcPr>
          <w:p w14:paraId="022A5B3D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№  2</w:t>
            </w:r>
          </w:p>
        </w:tc>
        <w:tc>
          <w:tcPr>
            <w:tcW w:w="7124" w:type="dxa"/>
          </w:tcPr>
          <w:p w14:paraId="2DFADD0C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2_Антикоррупционная оговорка.docx</w:t>
            </w:r>
          </w:p>
        </w:tc>
      </w:tr>
      <w:tr w:rsidR="00185FE3" w:rsidRPr="004C0E78" w14:paraId="78DB7BF9" w14:textId="77777777" w:rsidTr="00185FE3">
        <w:tc>
          <w:tcPr>
            <w:tcW w:w="2231" w:type="dxa"/>
          </w:tcPr>
          <w:p w14:paraId="4B821EDA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№  3</w:t>
            </w:r>
          </w:p>
        </w:tc>
        <w:tc>
          <w:tcPr>
            <w:tcW w:w="7124" w:type="dxa"/>
          </w:tcPr>
          <w:p w14:paraId="59E67320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Приложение. Акт приема-передачи.docx</w:t>
            </w:r>
          </w:p>
        </w:tc>
      </w:tr>
      <w:tr w:rsidR="00185FE3" w:rsidRPr="004C0E78" w14:paraId="44000BC5" w14:textId="77777777" w:rsidTr="00185FE3">
        <w:tc>
          <w:tcPr>
            <w:tcW w:w="2231" w:type="dxa"/>
          </w:tcPr>
          <w:p w14:paraId="172FE822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4" w:type="dxa"/>
          </w:tcPr>
          <w:p w14:paraId="23E930C0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Заключительные положения</w:t>
            </w:r>
          </w:p>
        </w:tc>
      </w:tr>
      <w:tr w:rsidR="00185FE3" w:rsidRPr="004C0E78" w14:paraId="7B9C8734" w14:textId="77777777" w:rsidTr="00185FE3">
        <w:tc>
          <w:tcPr>
            <w:tcW w:w="2231" w:type="dxa"/>
          </w:tcPr>
          <w:p w14:paraId="50D04C1F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4" w:type="dxa"/>
          </w:tcPr>
          <w:p w14:paraId="62052D02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Подписи сторон</w:t>
            </w:r>
          </w:p>
        </w:tc>
      </w:tr>
      <w:tr w:rsidR="00185FE3" w:rsidRPr="004C0E78" w14:paraId="44CFF61D" w14:textId="77777777" w:rsidTr="00185FE3">
        <w:tc>
          <w:tcPr>
            <w:tcW w:w="2231" w:type="dxa"/>
          </w:tcPr>
          <w:p w14:paraId="3EFBE228" w14:textId="497EB57C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</w:t>
            </w:r>
            <w:r w:rsidR="0002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24" w:type="dxa"/>
          </w:tcPr>
          <w:p w14:paraId="601FF391" w14:textId="77777777" w:rsidR="00185FE3" w:rsidRPr="004C0E78" w:rsidRDefault="00185FE3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Бухгалтерская оговорка</w:t>
            </w:r>
          </w:p>
        </w:tc>
      </w:tr>
      <w:tr w:rsidR="00185FE3" w:rsidRPr="004C0E78" w14:paraId="425ADD29" w14:textId="77777777" w:rsidTr="00185FE3">
        <w:tc>
          <w:tcPr>
            <w:tcW w:w="2231" w:type="dxa"/>
          </w:tcPr>
          <w:p w14:paraId="79219AB6" w14:textId="01FFB2E5" w:rsidR="00185FE3" w:rsidRPr="004C0E78" w:rsidRDefault="0002458D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№ 6</w:t>
            </w:r>
          </w:p>
        </w:tc>
        <w:tc>
          <w:tcPr>
            <w:tcW w:w="7124" w:type="dxa"/>
          </w:tcPr>
          <w:p w14:paraId="193932B4" w14:textId="41B5CE2B" w:rsidR="00185FE3" w:rsidRPr="004C0E78" w:rsidRDefault="003F4320" w:rsidP="00185FE3">
            <w:pPr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320">
              <w:rPr>
                <w:rFonts w:ascii="Times New Roman" w:eastAsia="Times New Roman" w:hAnsi="Times New Roman" w:cs="Times New Roman"/>
                <w:sz w:val="24"/>
                <w:szCs w:val="24"/>
              </w:rPr>
              <w:t>Оговорка о возможности обмена актами сверки расчетов</w:t>
            </w:r>
          </w:p>
        </w:tc>
      </w:tr>
    </w:tbl>
    <w:bookmarkEnd w:id="1"/>
    <w:p w14:paraId="32E34975" w14:textId="77777777" w:rsidR="00185FE3" w:rsidRPr="004C0E78" w:rsidRDefault="00185FE3" w:rsidP="00185FE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5485E5FE" w14:textId="77777777" w:rsidR="00185FE3" w:rsidRPr="004C0E78" w:rsidRDefault="00185FE3" w:rsidP="00185FE3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FD52EF8" w14:textId="77777777" w:rsidR="00185FE3" w:rsidRPr="004C0E78" w:rsidRDefault="00185FE3" w:rsidP="00185FE3">
      <w:pPr>
        <w:keepNext/>
        <w:keepLines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ОПРЕДЕЛЕНИЯ</w:t>
      </w:r>
    </w:p>
    <w:p w14:paraId="2077B6F0" w14:textId="77777777" w:rsidR="00185FE3" w:rsidRPr="004C0E78" w:rsidRDefault="00185FE3" w:rsidP="00185FE3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BB1DCAC" w14:textId="519E1105" w:rsidR="00185FE3" w:rsidRPr="004C0E78" w:rsidRDefault="00185FE3" w:rsidP="00185FE3">
      <w:pPr>
        <w:numPr>
          <w:ilvl w:val="0"/>
          <w:numId w:val="4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Calibri"/>
          <w:color w:val="000000"/>
          <w:sz w:val="24"/>
          <w:szCs w:val="20"/>
        </w:rPr>
      </w:pPr>
      <w:r w:rsidRPr="004C0E78">
        <w:rPr>
          <w:rFonts w:ascii="Times New Roman" w:eastAsia="Times New Roman" w:hAnsi="Times New Roman" w:cs="Calibri"/>
          <w:sz w:val="24"/>
          <w:szCs w:val="20"/>
        </w:rPr>
        <w:t xml:space="preserve">ДОГОВОР для целей настоящего </w:t>
      </w:r>
      <w:r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>Приложения означает ДОГОВОР Выполнение работ по поверке и ремонту плотномеров на дату от «___» _______ 2026 г. № ____.</w:t>
      </w:r>
    </w:p>
    <w:p w14:paraId="616B70E6" w14:textId="20B82EC4" w:rsidR="00185FE3" w:rsidRPr="004C0E78" w:rsidRDefault="00185FE3" w:rsidP="00185FE3">
      <w:pPr>
        <w:numPr>
          <w:ilvl w:val="0"/>
          <w:numId w:val="4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Calibri"/>
          <w:color w:val="000000"/>
          <w:sz w:val="24"/>
          <w:szCs w:val="20"/>
        </w:rPr>
      </w:pPr>
      <w:r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 xml:space="preserve">СТОРОНА1 для целей настоящего Приложения означает </w:t>
      </w:r>
      <w:r w:rsidR="0009030C"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>_________</w:t>
      </w:r>
      <w:r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 xml:space="preserve">, в </w:t>
      </w:r>
      <w:r w:rsidR="0009030C"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>____________</w:t>
      </w:r>
      <w:r w:rsidRPr="004C0E78">
        <w:rPr>
          <w:rFonts w:ascii="Times New Roman" w:eastAsia="Times New Roman" w:hAnsi="Times New Roman" w:cs="Calibri"/>
          <w:color w:val="000000"/>
          <w:sz w:val="24"/>
          <w:szCs w:val="20"/>
        </w:rPr>
        <w:t>, действующего на основании Устава, как он указан в ДОГОВОРЕ.</w:t>
      </w:r>
    </w:p>
    <w:p w14:paraId="71D70D28" w14:textId="77777777" w:rsidR="00185FE3" w:rsidRPr="004C0E78" w:rsidRDefault="00185FE3" w:rsidP="00185FE3">
      <w:pPr>
        <w:numPr>
          <w:ilvl w:val="0"/>
          <w:numId w:val="4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Calibri"/>
          <w:sz w:val="24"/>
          <w:szCs w:val="20"/>
        </w:rPr>
      </w:pPr>
      <w:r w:rsidRPr="004C0E78">
        <w:rPr>
          <w:rFonts w:ascii="Times New Roman" w:eastAsia="Times New Roman" w:hAnsi="Times New Roman" w:cs="Calibri"/>
          <w:sz w:val="24"/>
          <w:szCs w:val="20"/>
        </w:rPr>
        <w:t xml:space="preserve">СТОРОНА2 для целей настоящего Приложения означает АО «НК «Роснефть» - </w:t>
      </w:r>
      <w:proofErr w:type="spellStart"/>
      <w:r w:rsidRPr="004C0E78">
        <w:rPr>
          <w:rFonts w:ascii="Times New Roman" w:eastAsia="Times New Roman" w:hAnsi="Times New Roman" w:cs="Calibri"/>
          <w:sz w:val="24"/>
          <w:szCs w:val="20"/>
        </w:rPr>
        <w:t>Мурманскнефтепродукт</w:t>
      </w:r>
      <w:proofErr w:type="spellEnd"/>
      <w:r w:rsidRPr="004C0E78">
        <w:rPr>
          <w:rFonts w:ascii="Times New Roman" w:eastAsia="Times New Roman" w:hAnsi="Times New Roman" w:cs="Calibri"/>
          <w:sz w:val="24"/>
          <w:szCs w:val="20"/>
        </w:rPr>
        <w:t>», генерального директора Романова Дениса Вячеславовича, действующего на основании Устава, как он указан в ДОГОВОРЕ.</w:t>
      </w:r>
    </w:p>
    <w:p w14:paraId="62209D0F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Calibri"/>
          <w:sz w:val="24"/>
          <w:szCs w:val="20"/>
        </w:rPr>
        <w:t>.</w:t>
      </w:r>
    </w:p>
    <w:p w14:paraId="18362716" w14:textId="77777777" w:rsidR="00185FE3" w:rsidRPr="004C0E78" w:rsidRDefault="00185FE3" w:rsidP="00185FE3">
      <w:pPr>
        <w:keepNext/>
        <w:keepLines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0863A46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br w:type="page"/>
      </w: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Оговорка №1</w:t>
      </w:r>
    </w:p>
    <w:p w14:paraId="687693FA" w14:textId="77777777" w:rsidR="00185FE3" w:rsidRPr="004C0E78" w:rsidRDefault="00185FE3" w:rsidP="00185FE3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Антикоррупционная оговорка</w:t>
      </w:r>
    </w:p>
    <w:p w14:paraId="2817C419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1. При исполнении Договора, Стороны, их аффилированные лица, работники или посредники: </w:t>
      </w:r>
    </w:p>
    <w:p w14:paraId="32CACA99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- не выплачивают, не предлагают выплатить, не разрешают выплату любых денежных средств/ценностей, прямо/косвенно любым лицам с целью получения неправомерных преимуществ;</w:t>
      </w:r>
    </w:p>
    <w:p w14:paraId="28CB2F6B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- не осуществляют действия, квалифицируемые законом как дача/получение взятки, коммерческий подкуп; действия, нарушающие законодательство и международные акты о противодействии легализации/отмыванию доходов, полученных преступным путем (Нарушение антикоррупционных условий).</w:t>
      </w:r>
    </w:p>
    <w:p w14:paraId="15E6DB90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2.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СТОРОНА 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ознакомился и обязуется придерживаться принципов Политики Компании «В области противодействия корпоративному мошенничеству и вовлечению в коррупционную деятельность», размещенной на официальном сайте   ПАО «НК «Роснефть» и АО «НК «Роснефть»-Мурманскнефтепродукт», далее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</w:p>
    <w:p w14:paraId="5481E5EC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3. Каждая Сторона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отказывается от совершения деяний, ставящих работника другой Стороны в зависимость и</w:t>
      </w:r>
      <w:r w:rsidRPr="004C0E78">
        <w:rPr>
          <w:rFonts w:ascii="Times New Roman" w:eastAsia="Times New Roman" w:hAnsi="Times New Roman" w:cs="Times New Roman"/>
          <w:sz w:val="24"/>
          <w:szCs w:val="20"/>
          <w:lang w:val="en-US"/>
        </w:rPr>
        <w:t> 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направленных на выполнения им действий в свою пользу, в </w:t>
      </w:r>
      <w:proofErr w:type="spellStart"/>
      <w:r w:rsidRPr="004C0E78">
        <w:rPr>
          <w:rFonts w:ascii="Times New Roman" w:eastAsia="Times New Roman" w:hAnsi="Times New Roman" w:cs="Times New Roman"/>
          <w:sz w:val="24"/>
          <w:szCs w:val="20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. путем передачи денег, подарков, безвозмездного выполнения в их адрес работ/услуг. </w:t>
      </w:r>
    </w:p>
    <w:p w14:paraId="165E7AEF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Под такими деяниями понимаются: </w:t>
      </w:r>
    </w:p>
    <w:p w14:paraId="419EE164" w14:textId="77777777" w:rsidR="00185FE3" w:rsidRPr="004C0E78" w:rsidRDefault="00185FE3" w:rsidP="00185FE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предоставление неоправданных преимуществ по сравнению с другими контрагентами;</w:t>
      </w:r>
    </w:p>
    <w:p w14:paraId="07398682" w14:textId="77777777" w:rsidR="00185FE3" w:rsidRPr="004C0E78" w:rsidRDefault="00185FE3" w:rsidP="00185FE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предоставление каких-либо гарантий;</w:t>
      </w:r>
    </w:p>
    <w:p w14:paraId="44E9E026" w14:textId="77777777" w:rsidR="00185FE3" w:rsidRPr="004C0E78" w:rsidRDefault="00185FE3" w:rsidP="00185FE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ускорение существующих процедур.</w:t>
      </w:r>
    </w:p>
    <w:p w14:paraId="5B48F11D" w14:textId="77777777" w:rsidR="00185FE3" w:rsidRPr="004C0E78" w:rsidRDefault="00185FE3" w:rsidP="00185FE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-851" w:firstLine="425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иные действия, выполняемые работником в рамках своих должностных обязанностей, но идущие вразрез с принципами прозрачности и открытости взаимоотношений между Сторонами.</w:t>
      </w:r>
    </w:p>
    <w:p w14:paraId="1856C12D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4. При возникновении подозрений, что произошло/может произойти Нарушение антикоррупционных условий, Сторона обязуется письменно уведомить другую Сторону с указанием фактов, достоверно подтверждающих Нарушение/риск Нарушения антикоррупционных условий. Сторона вправе приостановить исполнение обязательств по Договору до получения от другой Стороны подтверждения, что нарушение не произошло/не произойдет.</w:t>
      </w:r>
    </w:p>
    <w:p w14:paraId="533D9471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i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5. В целях проведения антикоррупционных проверок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СТОРОНА 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обязуется в течение 5-ти рабочих дней с момента заключения Договора, а также в любое время действия Договора по письменному запросу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Роснефть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предоставить (на бумажном носителе и в электронном виде) информацию о цепочке собственников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СТОРОНЫ 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,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включая конечных бенефициаров, по форме Приложения 1 с подтверждающими документами (Информация).</w:t>
      </w:r>
    </w:p>
    <w:p w14:paraId="7C749C9F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При изменениях в цепочке собственников, включая конечных бенефициаров, и/или в исполнительных органах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СТОРОНЫ 1,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он в течение 5-ти рабочих дней с даты внесения изменений предоставляет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Информацию на бумажном носителе и в электронном виде. Указанное условие является существенным условием Договора (ч. 1 ст. 432 ГК РФ).</w:t>
      </w:r>
    </w:p>
    <w:p w14:paraId="20A97D58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6. Одновременно с Информацией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 СТОРОНА 1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предоставляет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Роснефть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подтверждение согласия </w:t>
      </w:r>
      <w:r w:rsidRPr="004C0E78">
        <w:rPr>
          <w:rFonts w:ascii="Times New Roman" w:eastAsia="Times New Roman" w:hAnsi="Times New Roman" w:cs="Times New Roman"/>
          <w:noProof/>
          <w:sz w:val="24"/>
          <w:szCs w:val="20"/>
        </w:rPr>
        <w:t>лиц, у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помянутых в составе Информации</w:t>
      </w:r>
      <w:r w:rsidRPr="004C0E78">
        <w:rPr>
          <w:rFonts w:ascii="Times New Roman" w:eastAsia="Times New Roman" w:hAnsi="Times New Roman" w:cs="Times New Roman"/>
          <w:noProof/>
          <w:sz w:val="24"/>
          <w:szCs w:val="20"/>
        </w:rPr>
        <w:t>, в т.ч. конечных бенефициаров,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на обработку их персональных данных и направления им соответствующих уведомлений </w:t>
      </w:r>
      <w:r w:rsidRPr="004C0E78">
        <w:rPr>
          <w:rFonts w:ascii="Times New Roman" w:eastAsia="Times New Roman" w:hAnsi="Times New Roman" w:cs="Times New Roman"/>
          <w:noProof/>
          <w:sz w:val="24"/>
          <w:szCs w:val="20"/>
        </w:rPr>
        <w:t xml:space="preserve">по форме Приложения 2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в соответствии с ФЗ РФ «О персональных данных» 27.07.2006 № 152-ФЗ (№152-ФЗ).</w:t>
      </w:r>
    </w:p>
    <w:p w14:paraId="213A5CEE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В случае привлечения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к ответственности в виде штрафов, возмещения морального/имущественного вреда за нарушение №152-ФЗ в связи с отсутствием согласия субъекта на обработку его персональных данных,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 xml:space="preserve"> СТОРОНА 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возместит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суммы понесенных расходов.</w:t>
      </w:r>
    </w:p>
    <w:p w14:paraId="570BE6A2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7. Стороны гарантируют:</w:t>
      </w:r>
    </w:p>
    <w:p w14:paraId="7E9BBC53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- надлежащее разбирательство выявленных фактов на условиях конфиденциальности, применение эффективных мер по устранению нарушений, предотвращению последствий;</w:t>
      </w:r>
    </w:p>
    <w:p w14:paraId="3794B670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- конфиденциальность исполнения антикоррупционных условий Договора, отсутствие негативных последствий для Стороны и ее работников, сообщивших о факте нарушений;</w:t>
      </w:r>
    </w:p>
    <w:p w14:paraId="5F27AAF2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- проведение, контроль процедур по предотвращению коррупции для минимизации риска деловых отношений с контрагентами;</w:t>
      </w:r>
    </w:p>
    <w:p w14:paraId="0FD5F1F7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- взаимное содействие предотвращению коррупции, в </w:t>
      </w:r>
      <w:proofErr w:type="spellStart"/>
      <w:r w:rsidRPr="004C0E78">
        <w:rPr>
          <w:rFonts w:ascii="Times New Roman" w:eastAsia="Times New Roman" w:hAnsi="Times New Roman" w:cs="Times New Roman"/>
          <w:sz w:val="24"/>
          <w:szCs w:val="20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sz w:val="24"/>
          <w:szCs w:val="20"/>
        </w:rPr>
        <w:t>. при проведении проверок.</w:t>
      </w:r>
    </w:p>
    <w:p w14:paraId="1DB0415D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8. Ответственность Сторон:</w:t>
      </w:r>
    </w:p>
    <w:p w14:paraId="0DC83BD8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lastRenderedPageBreak/>
        <w:t xml:space="preserve">8.1. При отказе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СТОРОНЫ 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от предоставления Информации; предоставления недостоверной Информации;</w:t>
      </w:r>
      <w:r w:rsidRPr="004C0E78" w:rsidDel="00E016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с нарушением сроков Договора,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вправе расторгнуть в одностороннем</w:t>
      </w:r>
      <w:r w:rsidRPr="004C0E78" w:rsidDel="00643C1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порядке Договор в течение 5-ти рабочих дней с момента направления уведомления.</w:t>
      </w:r>
    </w:p>
    <w:p w14:paraId="55AC83A4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8.2. При предоставлении Информации не в полном объеме (Приложение 1)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направляет запрос о недостающей Информации, с указанием сроков ее направления. В случае предоставления недостоверной Информации, непредставления недостающей Информации, в указанный срок,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вправе расторгнуть в одностороннем</w:t>
      </w:r>
      <w:r w:rsidRPr="004C0E78" w:rsidDel="00643C14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порядке Договор по истечении 5-ти рабочих дней с даты срока, указанного в запросе.</w:t>
      </w:r>
    </w:p>
    <w:p w14:paraId="564310EE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8.3. При выявлении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фактов, подтверждающих Нарушение антикоррупционных условий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СТОРОНОЙ 1 (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аффилированными лицами, работниками, посредниками) </w:t>
      </w:r>
      <w:r w:rsidRPr="004C0E78">
        <w:rPr>
          <w:rFonts w:ascii="Times New Roman" w:eastAsia="Times New Roman" w:hAnsi="Times New Roman" w:cs="Times New Roman"/>
          <w:i/>
          <w:color w:val="000000"/>
          <w:sz w:val="24"/>
          <w:szCs w:val="20"/>
        </w:rPr>
        <w:t>Роснефть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вправе расторгнуть Договор в одностороннем порядке, уведомив Контрагента за 5 рабочих дней до даты расторжения.</w:t>
      </w:r>
    </w:p>
    <w:p w14:paraId="65ED58F2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14:paraId="5D7A17A0" w14:textId="43E2F0F9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Приложение А. Информация о цепочке собственников юридического лица, включая конечных бенефициаров. </w:t>
      </w:r>
    </w:p>
    <w:p w14:paraId="2FE93B8E" w14:textId="582DD8CC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left="-851" w:firstLine="36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Приложение Б Форма подтверждения наличия согласия на обработку персональных данных и направления уведомлений об осуществлении обработки персональных данных.  </w:t>
      </w:r>
    </w:p>
    <w:p w14:paraId="219E75AE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US"/>
        </w:rPr>
      </w:pPr>
      <w:r w:rsidRPr="004C0E78">
        <w:rPr>
          <w:rFonts w:ascii="Times New Roman" w:eastAsia="Times New Roman" w:hAnsi="Times New Roman" w:cs="Times New Roman"/>
          <w:sz w:val="24"/>
          <w:szCs w:val="20"/>
          <w:lang w:eastAsia="en-US"/>
        </w:rPr>
        <w:br w:type="page"/>
      </w:r>
    </w:p>
    <w:p w14:paraId="57154570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Оговорка №2</w:t>
      </w:r>
    </w:p>
    <w:p w14:paraId="6615C07D" w14:textId="77777777" w:rsidR="00185FE3" w:rsidRPr="004C0E78" w:rsidRDefault="00185FE3" w:rsidP="00185FE3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Оговорка о сохранности сведений конфиденциального характера</w:t>
      </w:r>
    </w:p>
    <w:p w14:paraId="6B865D5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1 Для целей настоящего раздела: </w:t>
      </w:r>
    </w:p>
    <w:p w14:paraId="1CB7BBF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"Конфиденциальная информация" (далее – КИ) – информация в любой форме (письменно, устно, посредством телефонной связи, электронной почты, съемных носителей информации, виртуальной комнаты данных, иное) переданная Раскрывающей Стороной Получающей Стороне, имеющая действительную или потенциальную ценность в силу неизвестности третьим лицам, к которой у третьих лиц нет свободного доступа на законном основании.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К "Конфиденциальной информации" также относится содержание Договора.  </w:t>
      </w:r>
    </w:p>
    <w:p w14:paraId="4FB2687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"Раскрывающая сторона" - для целей каждого обмена КИ Сторона (аффилированные лица, члены органа управления, работники, консультанты, инвесторы, представители), предоставляющая КИ другой Стороне; </w:t>
      </w:r>
    </w:p>
    <w:p w14:paraId="0A5E7B7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"Получающая Сторона" - для целей каждого обмена КИ Сторона (аффилированные лица, члены органа управления, работники, консультанты, инвесторы, представители), которая получает КИ от другой Стороны;</w:t>
      </w:r>
    </w:p>
    <w:p w14:paraId="65B45794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"Разглашение Конфиденциальной Информации" - действие или бездействие, в результате которых КИ в любой форме (устной, письменной, иной форме,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с использованием технических средств) становится известной третьим лицам без согласия Раскрывающей Стороны в нарушение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Договора;</w:t>
      </w:r>
    </w:p>
    <w:p w14:paraId="5290BB8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"Режим Конфиденциальности" -  правовые, организационные, технические и иные принимаемые меры по охране КИ.</w:t>
      </w:r>
    </w:p>
    <w:p w14:paraId="15781AEB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2 Получающая Сторона использует КИ исключительно в рамках предмет Договора, обеспечивает Режим конфиденциальности. </w:t>
      </w:r>
    </w:p>
    <w:p w14:paraId="3BAD652A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gram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В</w:t>
      </w:r>
      <w:proofErr w:type="gram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рамках Договора Получающая сторона вправе в составе заявки на участие в закупках ПАО "НК "Роснефть" и Обществ Группы предоставлять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сведения об опыте поставки МТР/выполнении работ/оказании услуг с ПАО "НК "Роснефть" и Обществами Группы в объеме, требуемом для предоставления таких сведений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для участия в закупках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Предоставление таких сведений в данных целях не является Разглашением КИ, получение согласия Раскрывающей стороны не требуется.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Под "Обществами Группы" следует понимать организации, включенные в Перечень взаимозависимых лиц Группы ПАО "НК "Роснефть", размещенный на сайте www.zakupki.rosneft.ru. </w:t>
      </w:r>
    </w:p>
    <w:p w14:paraId="060ED42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4 Получающая Сторона без письменного согласия Раскрывающей Стороны не раскрывает её третьим лицам, за исключением, когда: а) обязанность раскрытия для Получающей Стороны установлена законодательством, вступившим в законную силу судебным решением, запросом государственного органа (в рамках компетенции и прямого указания в законе). До раскрытия КИ Получающая Сторона уведомит в письменном виде Раскрывающую Сторону о необходимости раскрытия и согласует с ней объем раскрытия;</w:t>
      </w:r>
    </w:p>
    <w:p w14:paraId="01ED921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б) прямо предусмотрено Договором.</w:t>
      </w:r>
    </w:p>
    <w:p w14:paraId="120B5A59" w14:textId="5C5B5B0B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5 Передача КИ оформляется актом по форме Приложения </w:t>
      </w:r>
      <w:proofErr w:type="gram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В к</w:t>
      </w:r>
      <w:proofErr w:type="gram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оговорке.  Предоставление КИ с применением информационных систем фиксируется в журнале такой системы.  Отсутствие акта либо фиксации в журнале системы не освобождает Получающую Сторону от ответственности. </w:t>
      </w:r>
    </w:p>
    <w:p w14:paraId="5895CCD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6 Примечание: Получающая Сторона возмещает Раскрывающей Стороне в полном объеме все убытки, причиненные Разглашением КИ, ее использованием в нарушение Договора, а также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выплачивает неустойку за каждый факт Разглашения в размере 50 000 рублей и несанкционированного использования в размере 50 000 рублей. Убытки возмещаются в полной сумме сверх указанной неустойки. </w:t>
      </w:r>
    </w:p>
    <w:p w14:paraId="656032E0" w14:textId="3D7DF3B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lastRenderedPageBreak/>
        <w:t>7  Обязательства Получающей Стороны применительно к конкретной КИ действуют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5 лет с даты ее предоставления Получающей Стороне.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br w:type="page"/>
      </w:r>
    </w:p>
    <w:p w14:paraId="368CB91B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Оговорка №3</w:t>
      </w:r>
    </w:p>
    <w:p w14:paraId="4FA612B4" w14:textId="77777777" w:rsidR="00185FE3" w:rsidRPr="004C0E78" w:rsidRDefault="00185FE3" w:rsidP="00185FE3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Налоговые оговорки</w:t>
      </w:r>
    </w:p>
    <w:p w14:paraId="312871B0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СТОРОНА2 не несет ответственность за исчисление и уплату СТОРОНОЙ1, его работниками и контрагентами налогов, сборов, взносов, которые они обязаны уплачивать по законодательству страны нахождения (учреждения), или от осуществления деятельности в РФ. </w:t>
      </w:r>
    </w:p>
    <w:p w14:paraId="779E2EC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СТОРОНА2 не выплачивает и не компенсирует СТОРОНЕ1, его работникам и контрагентам никакие налоги, сборы, взносы, проценты, пени и штрафы, подлежащие уплате ими в бюджет в связи с возникновением налоговых обязательств.</w:t>
      </w:r>
    </w:p>
    <w:p w14:paraId="0A763B5A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СТОРОНА1 заверяет, что является надлежащим образом учрежденным и зарегистрированным юридическим лицом, уплачивает все налоги, сборы и взносы, ведет и своевременно представляет в налоговые и иные государственные органы отчетность; все операции СТОРОНЫ1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по приобретению/ реализации/ передаче/ выполнению/ оказанию услуг/ товаров/ работ, имущественных прав полностью отражаются или будут отражаться в отчетности,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налоговой.</w:t>
      </w:r>
    </w:p>
    <w:p w14:paraId="74CFAD4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Заверения контрагента, который является поставщиком/продавцом</w:t>
      </w:r>
    </w:p>
    <w:p w14:paraId="5E36945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begin">
          <w:ffData>
            <w:name w:val="ТекстовоеПоле46"/>
            <w:enabled/>
            <w:calcOnExit w:val="0"/>
            <w:textInput>
              <w:default w:val="V"/>
            </w:textInput>
          </w:ffData>
        </w:fldChar>
      </w:r>
      <w:bookmarkStart w:id="2" w:name="ТекстовоеПоле46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end"/>
      </w:r>
      <w:bookmarkEnd w:id="2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begin">
          <w:ffData>
            <w:name w:val="ТекстовоеПоле47"/>
            <w:enabled/>
            <w:calcOnExit w:val="0"/>
            <w:textInput>
              <w:default w:val="   "/>
            </w:textInput>
          </w:ffData>
        </w:fldChar>
      </w:r>
      <w:bookmarkStart w:id="3" w:name="ТекстовоеПоле47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end"/>
      </w:r>
      <w:bookmarkEnd w:id="3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6EE5C603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СТОРОНА1 является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изготовителем/производителем (товары/продукцию), либо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уполномоченным представителем (дистрибьютором, дилером, импортером) </w:t>
      </w:r>
      <w:proofErr w:type="gram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такого  изготовителя</w:t>
      </w:r>
      <w:proofErr w:type="gram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/производителя, либо закупает (импортирует)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(товары/продукцию), преследуя законную деловую цель совершения сделки приобретения для дальнейшей продажи.</w:t>
      </w:r>
    </w:p>
    <w:p w14:paraId="7FEA5D5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О возмещении имущественных потерь (Потери)</w:t>
      </w:r>
    </w:p>
    <w:p w14:paraId="5D0AF2E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fldChar w:fldCharType="begin">
          <w:ffData>
            <w:name w:val="ТекстовоеПоле53"/>
            <w:enabled/>
            <w:calcOnExit w:val="0"/>
            <w:textInput>
              <w:default w:val="V"/>
            </w:textInput>
          </w:ffData>
        </w:fldChar>
      </w:r>
      <w:bookmarkStart w:id="4" w:name="ТекстовоеПоле53"/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fldChar w:fldCharType="end"/>
      </w:r>
      <w:bookmarkEnd w:id="4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54"/>
            <w:enabled/>
            <w:calcOnExit w:val="0"/>
            <w:textInput>
              <w:default w:val="   "/>
            </w:textInput>
          </w:ffData>
        </w:fldChar>
      </w:r>
      <w:bookmarkStart w:id="5" w:name="ТекстовоеПоле54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5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08162360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СТОРОНА1 возмещает Потери СТОРОНЕ2, возникшие при: (1) предъявлении налоговыми органами требований к СТОРОНЕ2 об уплате сумм налогов, пени, штрафов; или (2) отказе налоговыми органами СТОРОНЕ2 в вычетах расходов или налоговых вычетах по НДС по итогам налоговых проверок; если наступление данных обстоятельств связано с неполнотой, недостоверностью и противоречивостью документов (сведений) СТОРОНЫ1, а также с привлечением СТОРОНОЙ1 без проявления должной осмотрительности контрагентов с признаками "технических" компаний, не ведущих реальной экономической деятельности и не исполняющих налоговые обязательства в связи со сделками, оформляемыми от их имени. </w:t>
      </w:r>
    </w:p>
    <w:p w14:paraId="5457D2F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СТОРОНА1 возмещает все возникшие у СТОРОНЫ2 Потери, вызванные возникновением вышеуказанных обстоятельств, увеличенные на суммы применимых налогов, подлежащих уплате СТОРОНОЙ2 в связи с получением от СТОРОНЫ1 возмещения по п. 1 оговорки, чтобы после их уплаты сумма возмещения равнялась величине Потерь в течение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10-ти рабочих дней с даты получения требования и подтверждающих документов о понесенных Потерях или что они с неизбежностью будут понесены в будущем. Размер Потерь определяется с учетом документов налоговых органов и/или судебных актов, вступивших в законную силу. Факт оспаривания СТОРОНОЙ2 налоговых претензий не влияет на обязанность СТОРОНЫ1 возместить Потери.</w:t>
      </w:r>
    </w:p>
    <w:p w14:paraId="48455DAB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Решение о целесообразности / нецелесообразности оспаривания полученных налоговых претензий принимается АО «НК «Роснефть» -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Мурманскнефтепродукт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» самостоятельно по своему усмотрению. </w:t>
      </w:r>
    </w:p>
    <w:p w14:paraId="2827405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p w14:paraId="04DC0D92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p w14:paraId="090143DA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Об исполнении налоговых обязательств по НДС с российскими лицами</w:t>
      </w:r>
    </w:p>
    <w:p w14:paraId="1094C350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58"/>
            <w:enabled/>
            <w:calcOnExit w:val="0"/>
            <w:textInput>
              <w:default w:val="V"/>
            </w:textInput>
          </w:ffData>
        </w:fldChar>
      </w:r>
      <w:bookmarkStart w:id="6" w:name="ТекстовоеПоле58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val="en-US"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6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59"/>
            <w:enabled/>
            <w:calcOnExit w:val="0"/>
            <w:textInput>
              <w:default w:val="   "/>
            </w:textInput>
          </w:ffData>
        </w:fldChar>
      </w:r>
      <w:bookmarkStart w:id="7" w:name="ТекстовоеПоле59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7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3615819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lastRenderedPageBreak/>
        <w:t>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СТОРОНА1 заверяет, что все операции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по реализации (товаров, работ, услуг, имущественных прав) и предъявленный СТОРОНЕ2 в составе цены (стоимости) (указываются операции и товары, работы, услуги, имущественные права) НДС полностью отражаются или будут отражаться в налоговой отчетности СТОРОНЫ1 по НДС. </w:t>
      </w:r>
    </w:p>
    <w:p w14:paraId="721A750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СТОРОНА1 оперативно уточняет свои налоговые обязательства по НДС и </w:t>
      </w:r>
      <w:proofErr w:type="gram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уведомляет  СТОРОНУ</w:t>
      </w:r>
      <w:proofErr w:type="gram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2 при внесении им исправлений в ранее выставленные в адрес СТОРОНЫ2 счета-фактуры (в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корректировочные счета-фактуры).</w:t>
      </w:r>
    </w:p>
    <w:p w14:paraId="7C082CD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СТОРОНА1 предоставляет информацию о включении СТОРОНОЙ1 в налоговую отчетность по НДС операций по реализации в адрес СТОРОНЫ2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(указываются операции и товары, работы, услуги, имущественные права),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выписку из книги продаж за период их реализации в течение 10 дней со дня получения запроса СТОРОНЫ2 по указанной в нем форме.</w:t>
      </w:r>
    </w:p>
    <w:p w14:paraId="60ADF16D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Об исполнении налоговых обязательств по НДС с иностранными лицами</w:t>
      </w:r>
    </w:p>
    <w:p w14:paraId="0C13C60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65"/>
            <w:enabled/>
            <w:calcOnExit w:val="0"/>
            <w:textInput>
              <w:default w:val="   "/>
            </w:textInput>
          </w:ffData>
        </w:fldCha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73"/>
            <w:enabled/>
            <w:calcOnExit w:val="0"/>
            <w:textInput>
              <w:default w:val="V"/>
            </w:textInput>
          </w:ffData>
        </w:fldCha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val="en-US"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6DA0D5C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Если СТОРОНА1, являясь иностранным юридическим лицом, не зарегистрирована в налоговых органах РФ в качестве налогоплательщика и (или) не представила СТОРОНЕ2 к дате платежа копию свидетельства о постановке на налоговый учет в РФ, и при этом если реализация СТОРОНОЙ1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(указываются операции и товары, работы, услуги, имущественные права) подлежит налогообложению НДС на территории РФ, то: 1) НДС, исчисленный по применимой налоговой ставке со стоимости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Договора поставки нефтепродуктов с нефтебаз по ценам на дату отгрузки по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Договору, СТОРОНА2 удерживает и перечисляет в бюджет РФ в качестве налогового агента; 2) положения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Договора о счетах-фактурах СТОРОНОЙ1 не применяются.</w:t>
      </w:r>
    </w:p>
    <w:p w14:paraId="4E3722D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О налогообложении налогом на прибыль (доходы), удерживаемым у источника выплаты, доходов иностранных лиц, а также ПАО "НК "Роснефть" или российских ОГ</w:t>
      </w:r>
    </w:p>
    <w:p w14:paraId="343F83D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для включения в договоры с иностранными лицами:</w:t>
      </w:r>
    </w:p>
    <w:p w14:paraId="03B0C53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65"/>
            <w:enabled/>
            <w:calcOnExit w:val="0"/>
            <w:textInput>
              <w:default w:val="   "/>
            </w:textInput>
          </w:ffData>
        </w:fldCha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73"/>
            <w:enabled/>
            <w:calcOnExit w:val="0"/>
            <w:textInput>
              <w:default w:val="V"/>
            </w:textInput>
          </w:ffData>
        </w:fldChar>
      </w:r>
      <w:bookmarkStart w:id="8" w:name="ТекстовоеПоле73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val="en-US"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8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2F8B869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1.1.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При наличии у СТОРОНЫ1 постоянного представительства в РФ, при выплате СТОРОНОЙ2 в адрес СТОРОНЫ1 доходов, которые облагаются в РФ налогом на прибыль (доход), удерживаемым у источника выплаты, СТОРОНА2 не удерживает налог при условии, что до даты выплаты СТОРОНА1 письменно в произвольной форме уведомит СТОРОНУ2, что получаемый доход относится к постоянному представительству СТОРОНЫ1 в РФ, а также предоставит СТОРОНЕ2 заверенную копию свидетельства о постановке на учет в налоговых органах РФ.</w:t>
      </w:r>
    </w:p>
    <w:p w14:paraId="16B7D329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1.2.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При отсутствии у СТОРОНЫ2 надлежащих документов налог на прибыль (доход) у источника подлежит исчислению и удержанию СТОРОНОЙ2 из всех подлежащих налогообложению выплат СТОРОНЕ1 в порядке, установленном налоговым законодательством РФ для иностранных организаций, не имеющих постоянного представительства в РФ, без компенсации или иного возмещения СТОРОНЕ1 соответствующих сумм налога.</w:t>
      </w:r>
    </w:p>
    <w:p w14:paraId="252C801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для включения в договоры с иностранными лицами, если между РФ и юрисдикцией контрагента имеется договор (соглашение, конвенция) об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избежании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двойного налогообложения (Конвенция):</w:t>
      </w:r>
    </w:p>
    <w:p w14:paraId="373BEFE4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74"/>
            <w:enabled/>
            <w:calcOnExit w:val="0"/>
            <w:textInput>
              <w:default w:val="   "/>
            </w:textInput>
          </w:ffData>
        </w:fldChar>
      </w:r>
      <w:bookmarkStart w:id="9" w:name="ТекстовоеПоле74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9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75"/>
            <w:enabled/>
            <w:calcOnExit w:val="0"/>
            <w:textInput>
              <w:default w:val="V"/>
            </w:textInput>
          </w:ffData>
        </w:fldChar>
      </w:r>
      <w:bookmarkStart w:id="10" w:name="ТекстовоеПоле75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val="en-US"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10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116ED460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lastRenderedPageBreak/>
        <w:t>2.1.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При  выплате СТОРОНОЙ2 в адрес СТОРОНЫ1 доходов, которые облагаются в РФ налогом на прибыль (доход), удерживаемым у источника выплаты, и которые в соответствии с Конвенцией или налоговым законодательством РФ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(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пп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11 п. 2, п. 3.1 ст. 310 НК РФ)  (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i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) облагаются в РФ по пониженным налоговым ставкам либо (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ii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) освобождаются от налогообложения (Льготные положения), СТОРОНА1 применяет Льготные положения при предоставлении СТОРОНОЙ1 до начала исполнения обязательств по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Договору  информации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(по прилагаемой к договору форме)  о лице(-ах), имеющем(-их) фактическое право на причитающийся ему(им) доход по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Договору и подтверждение постоянного местонахождения (Налогового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резидентства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). </w:t>
      </w:r>
    </w:p>
    <w:p w14:paraId="63D6127B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Подтверждение Налогового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резидентства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в иностранной юрисдикции должно иметь ссылку на Конвенцию, а также перевод на русский язык, заверенный нотариально или консульским учреждением РФ в иностранном государстве. Подтверждение должно содержать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апостиль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или быть иным образом легализовано, если иное не предусмотрено Конвенцией.  </w:t>
      </w:r>
    </w:p>
    <w:p w14:paraId="268FEDF3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Если СТОРОНА1 или иное(-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ые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) имеющее(-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ие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) фактическое право на доход лицо (лица) утратят фактическое право на причитающийся доход (один из видов дохода) по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Договору и (или) изменят Налоговое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резидентство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, СТОРОНА1 уведомляет СТОРОНУ2 не позднее 30-ти дней с даты изменения и сообщает информацию о лице(-ах), имеющем(-их) фактическое право на доход по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Договору или актуальном Налоговом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резидентстве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, а также (если применимо) обеспечивает предоставление СТОРОНЕ2 письменного подтверждения наличия фактического права на доход у нового лица (лиц) и подтверждения его (их) Налогового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резидентства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</w:t>
      </w:r>
    </w:p>
    <w:p w14:paraId="7AA84104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2.4.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В целях обеспечения применения СТОРОНОЙ2 Льготных положений к доходам, выплачиваемым в адрес СТОРОНЫ1, СТОРОНА1 по запросу оказывает СТОРОНЕ2 необходимое содействие,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предоставляет дополнительные документы и информацию.</w:t>
      </w:r>
    </w:p>
    <w:p w14:paraId="23D32A12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2.5.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При предъявлении налоговыми органами РФ требования к СТОРОНЕ2 об уплате налога в размере сверх удержанной при выплате СТОРОНЕ1 дохода и уплаченной в бюджет суммы налога, а также об уплате штрафов и пени, СТОРОНА1 возмещает в течение 10-ти дней с даты получения уведомления и подтверждающих документов все возникшие у СТОРОНЫ2 Потери, вызванные предъявлением данного требования, увеличенные на суммы применимых налогов, подлежащих уплате Роснефтью в связи с получением от Контрагента возмещения таким образом, чтобы после уплаты применимых налогов сумма возмещения равнялась величине указанных имущественных потерь. </w:t>
      </w:r>
    </w:p>
    <w:p w14:paraId="7701B280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2.6.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При отсутствии у СТОРОНЫ2 надлежащих документов налог на прибыль (доход) подлежит исчислению и удержанию СТОРОНОЙ2 из всех подлежащих налогообложению выплат в адрес СТОРОНЫ1 в порядке, установленном налоговым законодательством РФ, без учета Льготных положений, без компенсации или иного возмещения СТОРОНЕ1 соответствующих сумм налога.</w:t>
      </w:r>
    </w:p>
    <w:p w14:paraId="1729E106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>для включения в договоры с иностранными лицами при выплате доходов иностранными лицами в адрес ПАО "НК "Роснефть" или российских ОГ:</w:t>
      </w:r>
    </w:p>
    <w:p w14:paraId="3CAA54D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83"/>
            <w:enabled/>
            <w:calcOnExit w:val="0"/>
            <w:textInput>
              <w:default w:val="   "/>
            </w:textInput>
          </w:ffData>
        </w:fldChar>
      </w:r>
      <w:bookmarkStart w:id="11" w:name="ТекстовоеПоле83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 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11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begin">
          <w:ffData>
            <w:name w:val="ТекстовоеПоле84"/>
            <w:enabled/>
            <w:calcOnExit w:val="0"/>
            <w:textInput>
              <w:default w:val="V"/>
            </w:textInput>
          </w:ffData>
        </w:fldChar>
      </w:r>
      <w:bookmarkStart w:id="12" w:name="ТекстовоеПоле84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instrText>FORMTEXT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val="en-US"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fldChar w:fldCharType="end"/>
      </w:r>
      <w:bookmarkEnd w:id="12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6D863FC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3.1.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При выплате СТОРОНОЙ1 в адрес СТОРОНЫ2 доходов, которые в юрисдикции налогового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резидентства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СТОРОНЫ1 облагаются налогом на прибыль (доход), удерживаемым у источника выплаты, и которые в соответствии с Конвенцией (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i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) облагаются в юрисдикции налогового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резидентства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СТОРОНЫ1 по пониженным налоговым ставкам либо (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val="en-US" w:eastAsia="en-US"/>
        </w:rPr>
        <w:t>ii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) освобождаются от налогообложения (Льготные положения), СТОРОНА1 применяет Льготные положения. </w:t>
      </w:r>
    </w:p>
    <w:p w14:paraId="524AB16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lastRenderedPageBreak/>
        <w:t>3.2.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СТОРОНА1 информирует СТОРОНУ2 о требованиях к составу и порядку оформления документов, предоставляемых СТОРОНОЙ2 для целей применения СТОРОНОЙ1 Льготных положений. СТОРОНА1 незамедлительно после удержания и уплаты налога предоставляет СТОРОНЕ2 письменное подтверждение фактической уплаты удержанного налога на прибыль (доход) в адрес компетентных органов соответствующего иностранного государства, содержащее наименование СТОРОНЫ1, ИНН или аналог, название налога, сумму дохода, с которого был удержан налог, ставку и сумму уплаченного налога, а также копии подтверждающих документов. </w:t>
      </w:r>
    </w:p>
    <w:p w14:paraId="1684A81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3.3.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При истребовании налоговым органом РФ у СТОРОНЫ2 дополнительных документов, подтверждающих удержание и уплату налога в иностранном государстве, СТОРОНА1 оказывает СТОРОНЕ2 необходимое содействие.</w:t>
      </w:r>
    </w:p>
    <w:p w14:paraId="7A3154D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3.4.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ab/>
        <w:t xml:space="preserve"> При удержании СТОРОНОЙ1 налога на прибыль (доход) из выплат в адрес СТОРОНЫ2 без последующего предоставления подтверждающих документов об уплате налога, СТОРОНА2 вправе потребовать с СТОРОНЫ1 возмещения убытков в размере удержанного налога/неполученных сумм, увеличенные на суммы применимых налогов, подлежащих уплате Роснефтью в связи с получением от Контрагента возмещения, чтобы после их уплаты сумма возмещения равнялась величине указанного удержанного налога/неполученных сумм.</w:t>
      </w:r>
    </w:p>
    <w:p w14:paraId="5191B2AC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US"/>
        </w:rPr>
      </w:pPr>
      <w:r w:rsidRPr="004C0E78">
        <w:rPr>
          <w:rFonts w:ascii="Times New Roman" w:eastAsia="Times New Roman" w:hAnsi="Times New Roman" w:cs="Times New Roman"/>
          <w:sz w:val="24"/>
          <w:szCs w:val="20"/>
          <w:lang w:eastAsia="en-US"/>
        </w:rPr>
        <w:br w:type="page"/>
      </w:r>
    </w:p>
    <w:p w14:paraId="5D804B39" w14:textId="77777777" w:rsidR="00185FE3" w:rsidRPr="004C0E78" w:rsidRDefault="00185FE3" w:rsidP="00185FE3">
      <w:pPr>
        <w:keepNext/>
        <w:keepLines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1DD2A246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13" w:name="CLAUSE"/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Оговорка №4</w:t>
      </w:r>
    </w:p>
    <w:p w14:paraId="34A825BB" w14:textId="77777777" w:rsidR="00185FE3" w:rsidRPr="004C0E78" w:rsidRDefault="00185FE3" w:rsidP="00185FE3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Оговорка о взаимодействии сторон при ЭДО</w:t>
      </w:r>
    </w:p>
    <w:p w14:paraId="31BC49A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begin">
          <w:ffData>
            <w:name w:val="ТекстовоеПоле86"/>
            <w:enabled/>
            <w:calcOnExit w:val="0"/>
            <w:textInput>
              <w:default w:val="V"/>
            </w:textInput>
          </w:ffData>
        </w:fldChar>
      </w:r>
      <w:bookmarkStart w:id="14" w:name="ТекстовоеПоле86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>V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end"/>
      </w:r>
      <w:bookmarkEnd w:id="14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применяется /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begin">
          <w:ffData>
            <w:name w:val="ТекстовоеПоле87"/>
            <w:enabled/>
            <w:calcOnExit w:val="0"/>
            <w:textInput>
              <w:default w:val="_ "/>
            </w:textInput>
          </w:ffData>
        </w:fldChar>
      </w:r>
      <w:bookmarkStart w:id="15" w:name="ТекстовоеПоле87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separate"/>
      </w:r>
      <w:r w:rsidRPr="004C0E78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t xml:space="preserve">_ </w:t>
      </w: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fldChar w:fldCharType="end"/>
      </w:r>
      <w:bookmarkEnd w:id="15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Оговорка не применяется</w:t>
      </w:r>
    </w:p>
    <w:p w14:paraId="1F6279E4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p w14:paraId="1FEADAB9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1. Для целей Оговорки: </w:t>
      </w:r>
    </w:p>
    <w:p w14:paraId="0FD5BC3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• Электронный документооборот (ЭДО) – способ работы с документами, при котором документы создаются, передаются, хранятся в электронном виде.</w:t>
      </w:r>
    </w:p>
    <w:p w14:paraId="15A1FE4B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• Оператор ЭДО - организация, обеспечивающая ЭДО по телекоммуникационным каналам связи между Сторонами с применением электронных подписей. </w:t>
      </w:r>
    </w:p>
    <w:p w14:paraId="02A55034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• Электронная подпись (ЭП) - информация в электронной форме, присоединенная к другой информации в электронной форме или иным образом связана с такой информацией и которая используется для определения лица, подписывающего документ.</w:t>
      </w:r>
    </w:p>
    <w:p w14:paraId="1B027CE9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• Квалифицированная электронная подпись (КЭП) - вид усиленной ЭП, которая соответствует всем признакам Закона от 06.04.2011 №63-ФЗ "Об электронной подписи" (Закон).</w:t>
      </w:r>
    </w:p>
    <w:p w14:paraId="497EBBF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• Удостоверяющий центр (УЦ) – аккредитованная организация, осуществляющая функции по созданию и выдаче сертификатов ключей проверки КЭП (Сертификат КЭП).</w:t>
      </w:r>
    </w:p>
    <w:p w14:paraId="1DFD7129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2. Документ, подписанный КЭП, признается электронным документом (ЭД), равнозначным документу, подписанному на бумажном носителе, порождает для Сторон юридические последствия в виде установления, изменения, прекращения взаимных прав и обязанностей при одновременном соблюдении условий:</w:t>
      </w:r>
    </w:p>
    <w:p w14:paraId="1EEAEC7E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а) действительность Сертификата КЭП, с помощью которой подписан ЭД;</w:t>
      </w:r>
    </w:p>
    <w:p w14:paraId="357F52E6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б) положительный результат проверки принадлежности владельцу Сертификата КЭП.</w:t>
      </w:r>
    </w:p>
    <w:p w14:paraId="709C1313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3. Дополнительные соглашения (ДС) и иные документы,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. первичные, могут быть подписаны КЭП. </w:t>
      </w:r>
    </w:p>
    <w:p w14:paraId="2E94B1B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Заключение Договора посредством ЭДО не является препятствием для подписания ДС к Договору и иных документов,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. первичных, собственноручно на бумажном носителе. </w:t>
      </w:r>
    </w:p>
    <w:p w14:paraId="1972B663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4. Стороны самостоятельно и за свой счет получают Сертификаты КЭП в УЦ. </w:t>
      </w:r>
    </w:p>
    <w:p w14:paraId="60CBC5E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5. Каждая из Сторон при подписании ЭД применяет свой ключ КЭП, а при проверке подписи - ключ проверки Сертификата КЭП другой Стороны. </w:t>
      </w:r>
    </w:p>
    <w:p w14:paraId="04755717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6. При использовании КЭП Стороны обязаны:</w:t>
      </w:r>
    </w:p>
    <w:p w14:paraId="249ACB19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а) принимать организационные, технические меры обеспечения конфиденциальности ключа ЭП (компрометации ключа ЭП), в </w:t>
      </w:r>
      <w:proofErr w:type="spellStart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т.ч</w:t>
      </w:r>
      <w:proofErr w:type="spellEnd"/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. использовать специализированные программные/программно-аппаратные средства защиты информации, средства антивирусной защиты, лицензионное программное обеспечение, не допускать к компьютерам 3-х лиц, обеспечивать надежность хранения ключей ЭП (имен и паролей, используемых при работе с ними), соблюдать требования законодательства РФ;</w:t>
      </w:r>
    </w:p>
    <w:p w14:paraId="616E4B5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б) уведомлять УЦ, выдавший Сертификат КЭП, и иных участников ЭДО о нарушении конфиденциальности ключа ЭП в течение 1 рабочего дня со дня получения информации;</w:t>
      </w:r>
    </w:p>
    <w:p w14:paraId="5F4CE022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в) не использовать ключ ЭП при наличии признаков нарушения конфиденциальности;</w:t>
      </w:r>
    </w:p>
    <w:p w14:paraId="233F538B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г) использовать для создания, проверки КЭП, ключей ЭП, ключей их проверки, сертифицированные средства ЭП в соответствии с требованиями Закона;</w:t>
      </w:r>
    </w:p>
    <w:p w14:paraId="4F74B12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д) информировать друг друга о полномочиях владельцев Сертификатов КЭП; </w:t>
      </w:r>
    </w:p>
    <w:p w14:paraId="4ABCB461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е) при техническом сбое незамедлительно информировать друг друга о невозможности ЭДО. В этот период Стороны обмениваются подписанными документами на бумажном носителе.</w:t>
      </w:r>
    </w:p>
    <w:p w14:paraId="4460C235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lastRenderedPageBreak/>
        <w:t>7. Использование КЭП с нарушением конфиденциальности ключа ЭП (компрометации ключа ЭП) не освобождает Сторону Договора от ответственности за соответствующие последствия.</w:t>
      </w:r>
    </w:p>
    <w:p w14:paraId="4F074458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8. КЭП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64D5BCA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а) Сертификат КЭП выдан УЦ, аккредитация которого действительна на день выдачи сертификата;</w:t>
      </w:r>
    </w:p>
    <w:p w14:paraId="76B461CF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б) Сертификат КЭП действителен на момент подписания ЭД или на день проверки действительности сертификата, если момент подписания ЭД не определен;</w:t>
      </w:r>
    </w:p>
    <w:p w14:paraId="0119330C" w14:textId="77777777" w:rsidR="00185FE3" w:rsidRPr="004C0E78" w:rsidRDefault="00185FE3" w:rsidP="00185FE3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в) имеется положительный результат проверки принадлежности владельцу Сертификата КЭП, с помощью которой подписан ЭД, и подтверждено отсутствие изменений, внесенных в этот документ после его подписания.</w:t>
      </w:r>
    </w:p>
    <w:p w14:paraId="3EC7F5C0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4C0E78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br w:type="page"/>
      </w:r>
    </w:p>
    <w:p w14:paraId="182BAEE7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Оговорка №5</w:t>
      </w:r>
    </w:p>
    <w:p w14:paraId="5EE1A54A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8EEBC4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СТАНДАРТНАЯ ОГОВОРКА </w:t>
      </w:r>
    </w:p>
    <w:p w14:paraId="32F7768D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 xml:space="preserve">ОБ ОБЯЗАННОСТИ КОНТРАГЕНТОВ ПРЕДОСТАВЛЯТЬ БУХГАЛТЕРСКУЮ ОТЧЕТНОСТЬ </w:t>
      </w:r>
    </w:p>
    <w:p w14:paraId="5A8BC97A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FBD2762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Для подтверждения достоверности информации о финансовом положении СТОРОНА1 предоставляет </w:t>
      </w: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СТОРОНЕ2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бухгалтерскую (финансовую) отчетность («Отчетность»),</w:t>
      </w:r>
      <w:r w:rsidRPr="004C0E7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в электронном/бумажном виде, в течение 10-ти рабочих дней</w:t>
      </w:r>
      <w:r w:rsidRPr="004C0E7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с даты получения запроса. </w:t>
      </w:r>
    </w:p>
    <w:p w14:paraId="569CC12D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Отчетность предоставляется на последнюю отчетную дату (квартал, год) за подписью руководителя организации, заверенная печатью по формам, установленным Федеральным стандартом бухгалтерского учета ФСБУ 4/2023 «Бухгалтерская (финансовая) отчетность», утвержденным Приказом Минфина России от 04.10.2023 № 157н: форма 0710001 (Бухгалтерский баланс), форма 0710002 (отчет о финансовых результатах), форма 0710004 (Отчет об изменениях капитала), форма 0710005 (Отчет о движении денежных средств).</w:t>
      </w:r>
    </w:p>
    <w:p w14:paraId="56ABCEBC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При отсутствии Отчетности на дату запроса предоставляется Отчетность на предыдущую отчетную дату с последующим обязательным предоставлением Отчетности на последнюю отчетную дату в срок не позднее 3-х</w:t>
      </w:r>
      <w:r w:rsidRPr="004C0E7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рабочих дней с даты ее подписания. </w:t>
      </w:r>
    </w:p>
    <w:p w14:paraId="1826F803" w14:textId="77777777" w:rsidR="00185FE3" w:rsidRPr="004C0E78" w:rsidRDefault="00185FE3" w:rsidP="00185FE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Годовая Отчетность предоставляется с отметкой налогового органа о принятии. При отсутствии на дату запроса указанной отметки годовая Отчетность предоставляется без нее с последующим обязательным предоставлением годовой Отчетности с отметкой налогового органа о её принятии не позднее 3-х рабочих дней</w:t>
      </w:r>
      <w:r w:rsidRPr="004C0E7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с даты ее получения. </w:t>
      </w:r>
    </w:p>
    <w:p w14:paraId="2A054C47" w14:textId="77777777" w:rsidR="00185FE3" w:rsidRPr="004C0E78" w:rsidRDefault="00185FE3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proofErr w:type="spellStart"/>
      <w:r w:rsidRPr="004C0E78">
        <w:rPr>
          <w:rFonts w:ascii="Times New Roman" w:eastAsia="Times New Roman" w:hAnsi="Times New Roman" w:cs="Times New Roman"/>
          <w:sz w:val="24"/>
          <w:szCs w:val="24"/>
        </w:rPr>
        <w:t>непредоставление</w:t>
      </w:r>
      <w:proofErr w:type="spellEnd"/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Отчетности СТОРОНА1 уплачивает СТОРОНЕ</w:t>
      </w:r>
      <w:proofErr w:type="gramStart"/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4C0E7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штраф</w:t>
      </w:r>
      <w:proofErr w:type="gramEnd"/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в размере </w:t>
      </w:r>
      <w:r w:rsidRPr="004C0E78">
        <w:rPr>
          <w:rFonts w:ascii="Times New Roman" w:eastAsia="Times New Roman" w:hAnsi="Times New Roman" w:cs="Times New Roman"/>
          <w:sz w:val="24"/>
          <w:szCs w:val="24"/>
          <w:u w:val="single"/>
        </w:rPr>
        <w:t>10 000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рублей.</w:t>
      </w:r>
    </w:p>
    <w:p w14:paraId="284C1AAF" w14:textId="77777777" w:rsidR="00185FE3" w:rsidRPr="004C0E78" w:rsidRDefault="00185FE3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86BB7" w14:textId="77777777" w:rsidR="00185FE3" w:rsidRPr="004C0E78" w:rsidRDefault="00185FE3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91189" w14:textId="6EBDA45B" w:rsidR="00185FE3" w:rsidRDefault="00185FE3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7360F" w14:textId="38C1D928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B4A92C" w14:textId="7CDB121C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52AB83" w14:textId="2D8ABDCC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002AB" w14:textId="1B931F82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C7958" w14:textId="23380AE0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05E80D" w14:textId="55A408CC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F25E4B" w14:textId="3D18111A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54F294" w14:textId="58EAF354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85B601" w14:textId="4CA4320F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21404A" w14:textId="60AC44BA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D57859" w14:textId="5776D3EF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AD5D5B" w14:textId="09E32442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F2B44B" w14:textId="1EFB838E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F29E0D" w14:textId="43A62CCB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1139F1" w14:textId="04E8B65C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A898CC" w14:textId="54FABED9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7864AC" w14:textId="4FBAEC28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0293EC" w14:textId="6AF192F5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9FB31E" w14:textId="085DB3C3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C5E861" w14:textId="7C708EFA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2A0070" w14:textId="706D5860" w:rsidR="0002458D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32BCC7" w14:textId="77777777" w:rsidR="0002458D" w:rsidRDefault="0002458D" w:rsidP="0002458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3E407F" w14:textId="6207897F" w:rsidR="0002458D" w:rsidRPr="0002458D" w:rsidRDefault="0002458D" w:rsidP="0002458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458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Оговорка 6</w:t>
      </w:r>
    </w:p>
    <w:p w14:paraId="1CB3D876" w14:textId="77777777" w:rsidR="0002458D" w:rsidRPr="004C0E78" w:rsidRDefault="0002458D" w:rsidP="00185F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047014" w14:textId="77777777" w:rsidR="0002458D" w:rsidRPr="0002458D" w:rsidRDefault="0002458D" w:rsidP="0002458D">
      <w:pPr>
        <w:spacing w:after="4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Оговорка о возможности обмена актами сверки расчетов </w:t>
      </w:r>
    </w:p>
    <w:p w14:paraId="604C87C1" w14:textId="77777777" w:rsidR="0002458D" w:rsidRPr="0002458D" w:rsidRDefault="0002458D" w:rsidP="0002458D">
      <w:pPr>
        <w:spacing w:after="4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300E4CE" w14:textId="77777777" w:rsidR="0002458D" w:rsidRPr="0002458D" w:rsidRDefault="0002458D" w:rsidP="000245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1. Ежеквартально производится сверка взаиморасчетов с составлением соответствующего акта сверки.</w:t>
      </w:r>
    </w:p>
    <w:p w14:paraId="0456B00C" w14:textId="77777777" w:rsidR="0002458D" w:rsidRPr="0002458D" w:rsidRDefault="0002458D" w:rsidP="000245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</w:t>
      </w:r>
    </w:p>
    <w:p w14:paraId="0CAC5D8E" w14:textId="77777777" w:rsidR="0002458D" w:rsidRPr="0002458D" w:rsidRDefault="0002458D" w:rsidP="000245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«Полномочным представителем </w:t>
      </w:r>
      <w:r w:rsidRPr="0002458D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АО «НК «Роснефть»-Мурманскнефтепродукт» 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по формированию, подписанию и проведению сверки расчетов с контрагентами является ООО «РН-Учет».</w:t>
      </w:r>
    </w:p>
    <w:p w14:paraId="4B8DD5F8" w14:textId="77777777" w:rsidR="0002458D" w:rsidRPr="0002458D" w:rsidRDefault="0002458D" w:rsidP="0002458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highlight w:val="lightGray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ООО «РН-Учет» не позднее 30-го числа месяца, следующего за отчётными датами (31.03, 30.06, 30.09, 31.12), направляет Контрагент,</w:t>
      </w:r>
      <w:r w:rsidRPr="0002458D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 xml:space="preserve"> 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оформленный со стороны </w:t>
      </w:r>
      <w:r w:rsidRPr="0002458D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АО «НК «Роснефть»-Мурманскнефтепродукт» 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акт сверки взаимных расчетов в виде подписанного скан-образа документа в формате .</w:t>
      </w:r>
      <w:r w:rsidRPr="0002458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pdf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и   в виде документа в формате </w:t>
      </w:r>
      <w:r w:rsidRPr="0002458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Excel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14:paraId="1B566C94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Контрагент в течение 15 (пятнадцати) календарных дней с момента получения акта сверки осуществляет сверку данных</w:t>
      </w:r>
      <w:r w:rsidRPr="0002458D">
        <w:rPr>
          <w:rFonts w:ascii="Calibri" w:eastAsia="Calibri" w:hAnsi="Calibri" w:cs="Times New Roman"/>
          <w:lang w:eastAsia="en-US"/>
        </w:rPr>
        <w:t xml:space="preserve"> и 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направляет надлежаще оформленный акт сверки заказчику в адрес</w:t>
      </w:r>
      <w:r w:rsidRPr="0002458D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 xml:space="preserve"> </w:t>
      </w:r>
      <w:r w:rsidRPr="0002458D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АО «НК «Роснефть»-Мурманскнефтепродукт» </w:t>
      </w:r>
    </w:p>
    <w:p w14:paraId="5D90294E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2.  Стороны признают, что при сохранении приоритета обмена актами сверки расчетов с помощью электронного документооборота (ЭДО) «Контур </w:t>
      </w:r>
      <w:proofErr w:type="spellStart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Диадок</w:t>
      </w:r>
      <w:proofErr w:type="spellEnd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» и/или бумажными оригиналами, документооборот между Сторонами возможен путём обмена документами с помощью сообщений электронной почты (e-</w:t>
      </w:r>
      <w:proofErr w:type="spellStart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mail</w:t>
      </w:r>
      <w:proofErr w:type="spellEnd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), за исключением случаев обмена актами сверки взаимных расчетов, содержащих разногласия.</w:t>
      </w:r>
    </w:p>
    <w:p w14:paraId="7E8D705F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Сообщения направляются по следующим электронным адресам:</w:t>
      </w:r>
    </w:p>
    <w:p w14:paraId="131CE0F4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а) для </w:t>
      </w:r>
      <w:r w:rsidRPr="0002458D"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АО «НК «Роснефть»-Мурманскнефтепродукт»</w:t>
      </w:r>
      <w:r w:rsidRPr="0002458D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 xml:space="preserve"> 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 </w:t>
      </w:r>
      <w:r w:rsidRPr="0002458D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>rnu-samara-zapros@rn-uchet.rosneft.ru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14:paraId="55EEAE9B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б) для Контрагента </w:t>
      </w:r>
      <w:r w:rsidRPr="0002458D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>rnu-samara-zapros@rn-uchet.rosneft.ru</w:t>
      </w: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14:paraId="40AD5277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Передаваемые документы должны быть выполнены в формате .</w:t>
      </w:r>
      <w:proofErr w:type="spellStart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pdf</w:t>
      </w:r>
      <w:proofErr w:type="spellEnd"/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, подписаны сторонами и скреплены печатью (если использование печати предусмотрено в деятельности Стороны).</w:t>
      </w:r>
    </w:p>
    <w:p w14:paraId="5441771F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При этом Сторона, получившая акт сверки взаимных расчетов в порядке, указанном в настоящем пункте, обязана в тот же день ответить на электронное сообщение с пометкой «Получено» и указанием даты получения. Автоматическое уведомление программными средствами о получении электронного сообщения по электронной почте, полученное любой из Сторон, считается аналогом такого подтверждения. Получение указанных сообщений является подтверждением надлежащей отправки и доставки акта сверки взаимных расчетов.</w:t>
      </w:r>
      <w:r w:rsidRPr="0002458D">
        <w:rPr>
          <w:rFonts w:ascii="Calibri" w:eastAsia="Calibri" w:hAnsi="Calibri" w:cs="Times New Roman"/>
          <w:lang w:eastAsia="en-US"/>
        </w:rPr>
        <w:t xml:space="preserve"> </w:t>
      </w:r>
    </w:p>
    <w:p w14:paraId="6E83BC92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При соблюдении указанных выше условий передаваемые по электронной почте файлы, содержащие отсканированные страницы актов сверки расчетов, имеют юридическую силу оригинала.</w:t>
      </w:r>
    </w:p>
    <w:p w14:paraId="4EE624D9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3. Стороны обязаны уведомлять друг друга об изменении адресов электронной почты в течение 1 (одного) рабочего дня с момента такого изменения. </w:t>
      </w:r>
    </w:p>
    <w:p w14:paraId="6E2083C1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4. Ответственность за получение сообщений и уведомлений вышеуказанным способом лежит на получающей Стороне. Сторона, направившая сообщение, не несет ответственности за задержку доставки сообщения, если такая задержка явилась результатом неисправности систем связи, действия/бездействия провайдеров или иных форс-мажорных обстоятельств.</w:t>
      </w:r>
    </w:p>
    <w:p w14:paraId="706B64AB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t>5. Передача документов, содержащих конфиденциальную информацию, способом, указанном в пункте 2 настоящей оговорки, не допускается.</w:t>
      </w:r>
    </w:p>
    <w:p w14:paraId="6301E124" w14:textId="77777777" w:rsidR="0002458D" w:rsidRPr="0002458D" w:rsidRDefault="0002458D" w:rsidP="0002458D">
      <w:pPr>
        <w:spacing w:after="4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58D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6. В случае наличия разногласий относительно полученного акта сверки взаимных расчетов Сторона, получившая такой акт, обязана зафиксировать разногласия на бумажном носителе акта сверки или посредством оформления протокола разногласий к акту на бумажном носителе в двух экземплярах и направить два экземпляра надлежаще оформленного акта сверки на бумажном носителе (с протоколом разногласий при его наличии) по адресу: ООО «РН-Учет» 443011, г. Самара, ул. Советской Армии, д. 238А/1.</w:t>
      </w:r>
    </w:p>
    <w:p w14:paraId="5A270701" w14:textId="77777777" w:rsidR="0002458D" w:rsidRPr="0002458D" w:rsidRDefault="0002458D" w:rsidP="0002458D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A62AE9A" w14:textId="77777777" w:rsidR="00185FE3" w:rsidRPr="004C0E78" w:rsidRDefault="00185FE3" w:rsidP="0002458D">
      <w:pPr>
        <w:keepNext/>
        <w:keepLines/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bookmarkEnd w:id="13"/>
    <w:p w14:paraId="36D13146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125C107E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sectPr w:rsidR="00185FE3" w:rsidRPr="004C0E78" w:rsidSect="003F432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6" w:bottom="1134" w:left="1418" w:header="708" w:footer="708" w:gutter="0"/>
          <w:cols w:space="708"/>
          <w:docGrid w:linePitch="360"/>
        </w:sectPr>
      </w:pPr>
      <w:bookmarkStart w:id="16" w:name="FILES"/>
      <w:bookmarkEnd w:id="16"/>
    </w:p>
    <w:p w14:paraId="76D1C4E9" w14:textId="5B3F78B6" w:rsidR="00185FE3" w:rsidRPr="004C0E78" w:rsidRDefault="00185FE3" w:rsidP="00185FE3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bookmarkStart w:id="17" w:name="_Toc160532140"/>
      <w:r w:rsidRPr="004C0E78">
        <w:rPr>
          <w:rFonts w:ascii="Times New Roman" w:eastAsia="Times New Roman" w:hAnsi="Times New Roman" w:cs="Times New Roman"/>
          <w:sz w:val="24"/>
          <w:szCs w:val="20"/>
        </w:rPr>
        <w:lastRenderedPageBreak/>
        <w:t>Приложение № А</w:t>
      </w:r>
    </w:p>
    <w:p w14:paraId="687C237E" w14:textId="77777777" w:rsidR="00185FE3" w:rsidRPr="004C0E78" w:rsidRDefault="00185FE3" w:rsidP="00185FE3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к Антикоррупционной оговорке</w:t>
      </w:r>
    </w:p>
    <w:p w14:paraId="7D6A748F" w14:textId="77777777" w:rsidR="00185FE3" w:rsidRPr="004C0E78" w:rsidRDefault="00185FE3" w:rsidP="00185FE3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0"/>
        </w:rPr>
        <w:t>Информация о цепочке собственников контрагента, включая бенефициаров (в том числе, конечных)</w:t>
      </w:r>
      <w:bookmarkEnd w:id="17"/>
    </w:p>
    <w:p w14:paraId="78067F57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(по состоянию на "___" ________ 20__ г.)</w:t>
      </w:r>
    </w:p>
    <w:p w14:paraId="2C50344D" w14:textId="77777777" w:rsidR="00185FE3" w:rsidRPr="004C0E78" w:rsidRDefault="00185FE3" w:rsidP="00185FE3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54" w:type="dxa"/>
        <w:tblInd w:w="-5" w:type="dxa"/>
        <w:tblLook w:val="04A0" w:firstRow="1" w:lastRow="0" w:firstColumn="1" w:lastColumn="0" w:noHBand="0" w:noVBand="1"/>
      </w:tblPr>
      <w:tblGrid>
        <w:gridCol w:w="577"/>
        <w:gridCol w:w="2085"/>
        <w:gridCol w:w="3008"/>
        <w:gridCol w:w="2268"/>
        <w:gridCol w:w="1916"/>
      </w:tblGrid>
      <w:tr w:rsidR="00185FE3" w:rsidRPr="004C0E78" w14:paraId="253CE317" w14:textId="77777777" w:rsidTr="00185FE3">
        <w:trPr>
          <w:trHeight w:val="3109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BF34604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№ п/п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D1CB56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Cs w:val="20"/>
              </w:rPr>
              <w:t>Наименование юридического лица</w:t>
            </w:r>
          </w:p>
          <w:p w14:paraId="317291D0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color w:val="0000FF"/>
                <w:szCs w:val="20"/>
              </w:rPr>
              <w:t xml:space="preserve">(ИНН и вид деятельности) </w:t>
            </w:r>
          </w:p>
        </w:tc>
        <w:tc>
          <w:tcPr>
            <w:tcW w:w="3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509DCD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Cs w:val="20"/>
              </w:rPr>
              <w:t>Договор//Контракт (предмет, цена, срок действия и иные существенные условия)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C26EA8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Cs w:val="20"/>
              </w:rPr>
              <w:t>Информация о цепочке собственников юридического лица, включая бенефициаров (в том числе конечных)</w:t>
            </w:r>
          </w:p>
          <w:p w14:paraId="3C1BEAD0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color w:val="0000FF"/>
                <w:szCs w:val="20"/>
              </w:rPr>
              <w:t>(ФИО, паспортные данные, ИНН)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0C07DB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Cs w:val="20"/>
              </w:rPr>
              <w:t>Подтверждающие документы</w:t>
            </w:r>
          </w:p>
          <w:p w14:paraId="66960B50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color w:val="0000FF"/>
                <w:szCs w:val="20"/>
              </w:rPr>
              <w:t>(наименование, реквизиты)</w:t>
            </w:r>
          </w:p>
        </w:tc>
      </w:tr>
      <w:tr w:rsidR="00185FE3" w:rsidRPr="004C0E78" w14:paraId="0FD996DD" w14:textId="77777777" w:rsidTr="00185FE3">
        <w:trPr>
          <w:trHeight w:val="240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0B9D4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1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5D700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604CC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F23B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4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39F78" w14:textId="77777777" w:rsidR="00185FE3" w:rsidRPr="004C0E78" w:rsidRDefault="00185FE3" w:rsidP="00185FE3">
            <w:pPr>
              <w:spacing w:after="0" w:line="240" w:lineRule="auto"/>
              <w:jc w:val="center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</w:tr>
      <w:tr w:rsidR="00185FE3" w:rsidRPr="004C0E78" w14:paraId="10E457D8" w14:textId="77777777" w:rsidTr="00185FE3">
        <w:trPr>
          <w:trHeight w:val="24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D4EB7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17F52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E5983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CBF92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E1ABB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</w:tr>
      <w:tr w:rsidR="00185FE3" w:rsidRPr="004C0E78" w14:paraId="78451AFB" w14:textId="77777777" w:rsidTr="00185FE3">
        <w:trPr>
          <w:trHeight w:val="24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C021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9707A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CE4E4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5E050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1C99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</w:tr>
      <w:tr w:rsidR="00185FE3" w:rsidRPr="004C0E78" w14:paraId="2148D992" w14:textId="77777777" w:rsidTr="00185FE3">
        <w:trPr>
          <w:trHeight w:val="24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903B3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AEE3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51187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6ACA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3C63D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</w:tr>
      <w:tr w:rsidR="00185FE3" w:rsidRPr="004C0E78" w14:paraId="40326AAF" w14:textId="77777777" w:rsidTr="00185FE3">
        <w:trPr>
          <w:trHeight w:val="24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6D7D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817C5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4C5B9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21CEE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C9E52" w14:textId="77777777" w:rsidR="00185FE3" w:rsidRPr="004C0E78" w:rsidRDefault="00185FE3" w:rsidP="00185FE3">
            <w:pPr>
              <w:spacing w:after="0" w:line="240" w:lineRule="auto"/>
              <w:rPr>
                <w:rFonts w:ascii="Arial CYR" w:eastAsia="Times New Roman" w:hAnsi="Arial CYR" w:cs="Times New Roman"/>
                <w:sz w:val="24"/>
                <w:szCs w:val="20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0"/>
              </w:rPr>
              <w:t> </w:t>
            </w:r>
          </w:p>
        </w:tc>
      </w:tr>
    </w:tbl>
    <w:p w14:paraId="69338C92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4A470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Достоверность и полноту настоящих сведений подтверждаю.</w:t>
      </w:r>
    </w:p>
    <w:p w14:paraId="3C455001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781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123"/>
        <w:gridCol w:w="5658"/>
      </w:tblGrid>
      <w:tr w:rsidR="00185FE3" w:rsidRPr="004C0E78" w14:paraId="2B06B312" w14:textId="77777777" w:rsidTr="00185FE3">
        <w:trPr>
          <w:trHeight w:val="776"/>
        </w:trPr>
        <w:tc>
          <w:tcPr>
            <w:tcW w:w="4123" w:type="dxa"/>
            <w:hideMark/>
          </w:tcPr>
          <w:p w14:paraId="4A1AFED2" w14:textId="77777777" w:rsidR="00185FE3" w:rsidRPr="004C0E78" w:rsidRDefault="00185FE3" w:rsidP="00185FE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___"/>
                  </w:textInput>
                </w:ffData>
              </w:fldCha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4C0E7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___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_________"/>
                  </w:textInput>
                </w:ffData>
              </w:fldCha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4C0E7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_________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__"/>
                  </w:textInput>
                </w:ffData>
              </w:fldCha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4C0E7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__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5658" w:type="dxa"/>
            <w:hideMark/>
          </w:tcPr>
          <w:p w14:paraId="08AE8A92" w14:textId="77777777" w:rsidR="00185FE3" w:rsidRPr="004C0E78" w:rsidRDefault="00185FE3" w:rsidP="00185FE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___________________________________"/>
                  </w:textInput>
                </w:ffData>
              </w:fldCha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4C0E7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___________________________________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3B107D93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______________"/>
            </w:textInput>
          </w:ffData>
        </w:fldChar>
      </w:r>
      <w:r w:rsidRPr="004C0E78">
        <w:rPr>
          <w:rFonts w:ascii="Times New Roman" w:eastAsia="Times New Roman" w:hAnsi="Times New Roman" w:cs="Times New Roman"/>
          <w:sz w:val="24"/>
          <w:szCs w:val="24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sz w:val="24"/>
          <w:szCs w:val="24"/>
        </w:rPr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C0E78">
        <w:rPr>
          <w:rFonts w:ascii="Times New Roman" w:eastAsia="Times New Roman" w:hAnsi="Times New Roman" w:cs="Times New Roman"/>
          <w:noProof/>
          <w:sz w:val="24"/>
          <w:szCs w:val="24"/>
        </w:rPr>
        <w:t>______________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______________"/>
            </w:textInput>
          </w:ffData>
        </w:fldChar>
      </w:r>
      <w:r w:rsidRPr="004C0E78">
        <w:rPr>
          <w:rFonts w:ascii="Times New Roman" w:eastAsia="Times New Roman" w:hAnsi="Times New Roman" w:cs="Times New Roman"/>
          <w:sz w:val="24"/>
          <w:szCs w:val="24"/>
        </w:rPr>
        <w:instrText xml:space="preserve"> FORMTEXT </w:instrText>
      </w:r>
      <w:r w:rsidRPr="004C0E78">
        <w:rPr>
          <w:rFonts w:ascii="Times New Roman" w:eastAsia="Times New Roman" w:hAnsi="Times New Roman" w:cs="Times New Roman"/>
          <w:sz w:val="24"/>
          <w:szCs w:val="24"/>
        </w:rPr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C0E78">
        <w:rPr>
          <w:rFonts w:ascii="Times New Roman" w:eastAsia="Times New Roman" w:hAnsi="Times New Roman" w:cs="Times New Roman"/>
          <w:noProof/>
          <w:sz w:val="24"/>
          <w:szCs w:val="24"/>
        </w:rPr>
        <w:t>______________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Ф.И.О.</w:t>
      </w:r>
    </w:p>
    <w:p w14:paraId="02AE478C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72FB82D9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sectPr w:rsidR="00185FE3" w:rsidRPr="004C0E7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F3EE84" w14:textId="3AF19F42" w:rsidR="00185FE3" w:rsidRPr="004C0E78" w:rsidRDefault="00185FE3" w:rsidP="00185FE3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lastRenderedPageBreak/>
        <w:t>Приложение №</w:t>
      </w:r>
      <w:bookmarkStart w:id="18" w:name="_Toc160532141"/>
      <w:r w:rsidR="003F432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>Б</w:t>
      </w:r>
    </w:p>
    <w:p w14:paraId="3C120C54" w14:textId="77777777" w:rsidR="00185FE3" w:rsidRPr="004C0E78" w:rsidRDefault="00185FE3" w:rsidP="00185FE3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к Антикоррупционной оговорке</w:t>
      </w:r>
    </w:p>
    <w:p w14:paraId="1B6FCC35" w14:textId="77777777" w:rsidR="00185FE3" w:rsidRPr="004C0E78" w:rsidRDefault="00185FE3" w:rsidP="00185FE3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0"/>
        </w:rPr>
      </w:pPr>
    </w:p>
    <w:p w14:paraId="2AF9D0FE" w14:textId="77777777" w:rsidR="00185FE3" w:rsidRPr="004C0E78" w:rsidRDefault="00185FE3" w:rsidP="00185FE3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0"/>
        </w:rPr>
        <w:t>ФОРМА подтверждения СТОРОНОЙ1 наличия согласия на обработку персональных данных и направления уведомлений об осуществлении обработки персональных данных</w:t>
      </w:r>
      <w:bookmarkEnd w:id="18"/>
    </w:p>
    <w:p w14:paraId="4CD35B8B" w14:textId="77777777" w:rsidR="00185FE3" w:rsidRPr="004C0E78" w:rsidRDefault="00185FE3" w:rsidP="00185FE3">
      <w:pPr>
        <w:pBdr>
          <w:top w:val="single" w:sz="4" w:space="1" w:color="auto"/>
        </w:pBdr>
        <w:shd w:val="clear" w:color="auto" w:fill="E0E0E0"/>
        <w:spacing w:before="240" w:after="0" w:line="240" w:lineRule="auto"/>
        <w:ind w:right="23"/>
        <w:jc w:val="both"/>
        <w:rPr>
          <w:rFonts w:ascii="Times New Roman" w:eastAsia="Times New Roman" w:hAnsi="Times New Roman" w:cs="Times New Roman"/>
          <w:b/>
          <w:bCs/>
          <w:color w:val="000000"/>
          <w:spacing w:val="36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bCs/>
          <w:color w:val="000000"/>
          <w:spacing w:val="36"/>
          <w:sz w:val="24"/>
          <w:szCs w:val="24"/>
        </w:rPr>
        <w:t>начало формы</w:t>
      </w:r>
    </w:p>
    <w:p w14:paraId="636BB0F8" w14:textId="77777777" w:rsidR="00185FE3" w:rsidRPr="004C0E78" w:rsidRDefault="00185FE3" w:rsidP="00185FE3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(фирменный бланк контрагента)</w:t>
      </w:r>
    </w:p>
    <w:p w14:paraId="35711341" w14:textId="77777777" w:rsidR="00185FE3" w:rsidRPr="004C0E78" w:rsidRDefault="00185FE3" w:rsidP="00185FE3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4"/>
        </w:rPr>
        <w:t>Подтверждение СТОРОНОЙ1 наличия согласия на обработку персональных данных и направления уведомлений об осуществлении обработки персональных данных</w:t>
      </w:r>
    </w:p>
    <w:p w14:paraId="4DFC7370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Настоящим, ______________________________________________________________________,</w:t>
      </w:r>
    </w:p>
    <w:p w14:paraId="68E56CD2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4C0E7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(наименование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СТОРОНЫ1)</w:t>
      </w:r>
    </w:p>
    <w:p w14:paraId="448CAC06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Адрес местонахождения (юридический адрес): __________________________________,</w:t>
      </w:r>
    </w:p>
    <w:p w14:paraId="63B0460F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Фактический адрес: _________________________________________________________,</w:t>
      </w:r>
    </w:p>
    <w:p w14:paraId="7C7C8C28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Свидетельство о регистрации: ________________________________________________</w:t>
      </w:r>
    </w:p>
    <w:p w14:paraId="5119CB26" w14:textId="77777777" w:rsidR="00185FE3" w:rsidRPr="004C0E78" w:rsidRDefault="00185FE3" w:rsidP="00185FE3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vertAlign w:val="superscript"/>
        </w:rPr>
      </w:pPr>
      <w:r w:rsidRPr="004C0E78">
        <w:rPr>
          <w:rFonts w:ascii="Times New Roman" w:eastAsia="Times New Roman" w:hAnsi="Times New Roman" w:cs="Times New Roman"/>
          <w:vertAlign w:val="superscript"/>
        </w:rPr>
        <w:t xml:space="preserve">                      (наименование документа, №, сведения о дате выдачи документа и выдавшем его органе)</w:t>
      </w:r>
    </w:p>
    <w:p w14:paraId="65934AF1" w14:textId="5C80661F" w:rsidR="00185FE3" w:rsidRPr="004C0E78" w:rsidRDefault="00185FE3" w:rsidP="00185FE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в соответствии с Федеральным законом РФ от 27.07.2006 № 152-ФЗ «О персональных данных» (далее – Закон 152-ФЗ), подтверждает получение им в целях предоставления в соответствии с условиями заключенного с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о СТОРОНОЙ2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ДОГОВОРА от 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«___» _____ 2026 г.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softHyphen/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softHyphen/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softHyphen/>
        <w:t>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всех требуемых в соответствии с действующим законодательством Российской Федерации (в том числе о персональных данных) согласий на передачу и обработку персональных данных субъектов персональных данных, упомянутых в Информации о цепочке собственниковСТОРОНЫ1, включая бенефициаров (в том числе конечных), по состоянию на «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»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20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26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г., а также направление в адрес таких субъектов персональных данных уведомлений об осуществлении обработки их персональных данных в 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СТОРОНЕ2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в целях обеспечения прозрачности финансово-хозяйственной деятельности ПАО «НК «Роснефть» и Обществ, прямо или косвенно контролируемых ПАО «НК «Роснефть», в том числе исключения случаев конфликта интересов и злоупотреблений, связанных с выполнением менеджментом ПАО «НК «Роснефть» и Обществ, прямо или косвенно контролируемых ПАО «НК «Роснефть», своих должностных обязанностей, и недопущения его вовлечения в коррупционную деятельность, т.е. на совершение действий, предусмотренных п. 3. ст. 3. Закона 152-ФЗ.</w:t>
      </w:r>
    </w:p>
    <w:p w14:paraId="5EAEED18" w14:textId="35BDE1C4" w:rsidR="00185FE3" w:rsidRPr="004C0E78" w:rsidRDefault="00185FE3" w:rsidP="00185FE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Перечень сведений, составляющих персональные данные, в отношении которых получено согласие субъекта персональных данных и направлено уведомление об осуществлении 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СТОРОНЫ2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обработки их персональных данных, включает: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информация, собственноручная подпись, иные персональные данные, указанные в Информации о цепочке собственниковСТОРОНЫ1, включая бенефициаров (в том числе конечных).</w:t>
      </w:r>
    </w:p>
    <w:p w14:paraId="77CAA0FC" w14:textId="77777777" w:rsidR="00185FE3" w:rsidRPr="004C0E78" w:rsidRDefault="00185FE3" w:rsidP="00185FE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Перечень действий с персональными данными, в отношении которых получены согласия субъектов персональных данных, упомянутых в Информации о цепочке собственников СТОРОНЫ1,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lastRenderedPageBreak/>
        <w:t>обработки данных приведено в  Законе  152-ФЗ, а также на передачу такой информации третьим лицам, в случаях, установленных действующим законодательством.</w:t>
      </w:r>
    </w:p>
    <w:p w14:paraId="338ED9A3" w14:textId="1F9C0D25" w:rsidR="00185FE3" w:rsidRPr="004C0E78" w:rsidRDefault="00185FE3" w:rsidP="00185FE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Условием прекращения обработки персональных данных является получение 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 xml:space="preserve">СТОРОНЫ2 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письменного уведомления об отзыве согласия на обработку персональных данных.</w:t>
      </w:r>
    </w:p>
    <w:p w14:paraId="0A3FFFE2" w14:textId="77777777" w:rsidR="00185FE3" w:rsidRPr="004C0E78" w:rsidRDefault="00185FE3" w:rsidP="00185FE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Настоящее подтверждение действует со дня его подписания в течение 5 лет (либо до дня его отзыва субъектом персональных данных в письменной форме).</w:t>
      </w:r>
    </w:p>
    <w:p w14:paraId="54484762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762F9" w14:textId="61BD764A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gramStart"/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»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>20</w:t>
      </w:r>
      <w:r w:rsidR="0089023C" w:rsidRPr="004C0E78">
        <w:rPr>
          <w:rFonts w:ascii="Times New Roman" w:eastAsia="Times New Roman" w:hAnsi="Times New Roman" w:cs="Times New Roman"/>
          <w:sz w:val="24"/>
          <w:szCs w:val="24"/>
        </w:rPr>
        <w:t>26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   _______________ (_________________________________)</w:t>
      </w:r>
    </w:p>
    <w:p w14:paraId="0ECCEBA3" w14:textId="7702B3BF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М.П.                                      (</w:t>
      </w:r>
      <w:proofErr w:type="gramStart"/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                   Должность, ФИО</w:t>
      </w:r>
    </w:p>
    <w:p w14:paraId="66788562" w14:textId="77777777" w:rsidR="00185FE3" w:rsidRPr="004C0E78" w:rsidRDefault="00185FE3" w:rsidP="00185FE3">
      <w:pPr>
        <w:pBdr>
          <w:bottom w:val="single" w:sz="4" w:space="1" w:color="auto"/>
        </w:pBdr>
        <w:shd w:val="clear" w:color="auto" w:fill="E0E0E0"/>
        <w:spacing w:after="0" w:line="240" w:lineRule="auto"/>
        <w:ind w:right="21"/>
        <w:jc w:val="both"/>
        <w:rPr>
          <w:rFonts w:ascii="Times New Roman" w:eastAsia="Times New Roman" w:hAnsi="Times New Roman" w:cs="Times New Roman"/>
          <w:b/>
          <w:bCs/>
          <w:color w:val="000000"/>
          <w:spacing w:val="36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bCs/>
          <w:color w:val="000000"/>
          <w:spacing w:val="36"/>
          <w:sz w:val="24"/>
          <w:szCs w:val="24"/>
        </w:rPr>
        <w:t>конец формы</w:t>
      </w:r>
    </w:p>
    <w:p w14:paraId="38A1F125" w14:textId="77777777" w:rsidR="00185FE3" w:rsidRPr="004C0E78" w:rsidRDefault="00185FE3" w:rsidP="0018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ACEB8A" w14:textId="77777777" w:rsidR="00185FE3" w:rsidRPr="004C0E78" w:rsidRDefault="00185FE3" w:rsidP="00185FE3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4D177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2274B53F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725A04D4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sectPr w:rsidR="00185FE3" w:rsidRPr="004C0E7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A8061F" w14:textId="11D4C296" w:rsidR="00185FE3" w:rsidRPr="004C0E78" w:rsidRDefault="00185FE3" w:rsidP="00185F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lastRenderedPageBreak/>
        <w:tab/>
        <w:t>Приложение В</w:t>
      </w:r>
    </w:p>
    <w:p w14:paraId="1DFFB353" w14:textId="77777777" w:rsidR="00185FE3" w:rsidRPr="004C0E78" w:rsidRDefault="00185FE3" w:rsidP="00185F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к оговорке о сохранности сведений </w:t>
      </w:r>
    </w:p>
    <w:p w14:paraId="758F3C62" w14:textId="77777777" w:rsidR="00185FE3" w:rsidRPr="004C0E78" w:rsidRDefault="00185FE3" w:rsidP="00185F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конфиденциального характера</w:t>
      </w:r>
    </w:p>
    <w:p w14:paraId="130C7583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</w:p>
    <w:p w14:paraId="6004EA72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37A2F8AC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ФОРМА АКТА ПРИЕМА-ПЕРЕДАЧИ ДОКУМЕНТОВ, </w:t>
      </w:r>
    </w:p>
    <w:p w14:paraId="022AAF7C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СОДЕРЖАЩИХ СВЕДЕНИЯ КОНФИДЕНЦИАЛЬНОГО ХАРАКТЕРА </w:t>
      </w:r>
    </w:p>
    <w:p w14:paraId="3A9AE916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63ECBDF2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0C3FCC4D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068D6238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……………………………………………начало формы…………………………………………………</w:t>
      </w:r>
    </w:p>
    <w:p w14:paraId="78FDB351" w14:textId="77777777" w:rsidR="00185FE3" w:rsidRPr="004C0E78" w:rsidRDefault="00185FE3" w:rsidP="00185FE3">
      <w:pPr>
        <w:spacing w:after="0" w:line="360" w:lineRule="exact"/>
        <w:jc w:val="center"/>
        <w:rPr>
          <w:rFonts w:ascii="Times New Roman" w:eastAsia="Times New Roman" w:hAnsi="Times New Roman" w:cs="Times New Roman"/>
          <w:sz w:val="24"/>
          <w:szCs w:val="20"/>
        </w:rPr>
      </w:pPr>
    </w:p>
    <w:p w14:paraId="37D51460" w14:textId="77777777" w:rsidR="00185FE3" w:rsidRPr="004C0E78" w:rsidRDefault="00185FE3" w:rsidP="00185FE3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b/>
          <w:sz w:val="24"/>
          <w:szCs w:val="20"/>
        </w:rPr>
        <w:t>А К Т</w:t>
      </w:r>
      <w:r w:rsidRPr="004C0E78">
        <w:rPr>
          <w:rFonts w:ascii="Times New Roman" w:eastAsia="Times New Roman" w:hAnsi="Times New Roman" w:cs="Times New Roman"/>
          <w:b/>
          <w:sz w:val="24"/>
          <w:szCs w:val="20"/>
        </w:rPr>
        <w:br/>
        <w:t xml:space="preserve">приема-передачи документов, </w:t>
      </w:r>
      <w:r w:rsidRPr="004C0E78">
        <w:rPr>
          <w:rFonts w:ascii="Times New Roman" w:eastAsia="Times New Roman" w:hAnsi="Times New Roman" w:cs="Times New Roman"/>
          <w:b/>
          <w:sz w:val="24"/>
          <w:szCs w:val="20"/>
        </w:rPr>
        <w:br/>
        <w:t>содержащих сведения конфиденциального характера</w:t>
      </w:r>
    </w:p>
    <w:p w14:paraId="047B7AB9" w14:textId="77777777" w:rsidR="00185FE3" w:rsidRPr="004C0E78" w:rsidRDefault="00185FE3" w:rsidP="00185FE3">
      <w:pPr>
        <w:spacing w:after="0" w:line="360" w:lineRule="exact"/>
        <w:jc w:val="center"/>
        <w:rPr>
          <w:rFonts w:ascii="Times New Roman" w:eastAsia="Times New Roman" w:hAnsi="Times New Roman" w:cs="Times New Roman"/>
          <w:sz w:val="24"/>
          <w:szCs w:val="20"/>
        </w:rPr>
      </w:pPr>
    </w:p>
    <w:p w14:paraId="101FC880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Мы, нижеподписавшиеся __________</w:t>
      </w:r>
      <w:r w:rsidRPr="004C0E78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t xml:space="preserve">в лице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  <w:t xml:space="preserve">_____________, действующего на основании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  <w:t xml:space="preserve">_____________, и ____________ в лице </w:t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</w:r>
      <w:r w:rsidRPr="004C0E78">
        <w:rPr>
          <w:rFonts w:ascii="Times New Roman" w:eastAsia="Times New Roman" w:hAnsi="Times New Roman" w:cs="Times New Roman"/>
          <w:sz w:val="24"/>
          <w:szCs w:val="20"/>
        </w:rPr>
        <w:softHyphen/>
        <w:t>_____________, действующего на основании _____________, составили Акт в том, что ___________ передал ____________ Конфиденциальную Информацию, в соответствии с Договором ____________ № _______ от «____» _______ 20__г.</w:t>
      </w:r>
    </w:p>
    <w:p w14:paraId="2E5BA04E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Перечень передаваемой Конфиденциальной Информации:</w:t>
      </w:r>
    </w:p>
    <w:p w14:paraId="0C21A6F5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1. ______</w:t>
      </w:r>
    </w:p>
    <w:p w14:paraId="020EB796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2. ______</w:t>
      </w:r>
    </w:p>
    <w:p w14:paraId="09A599E9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Данная информация передана на бумажных носителях, а также на магнитных носителях (при необходимости). На носители информации нанесен гриф конфиденциальности.</w:t>
      </w:r>
    </w:p>
    <w:p w14:paraId="310E3DC3" w14:textId="77777777" w:rsidR="00185FE3" w:rsidRPr="004C0E78" w:rsidRDefault="00185FE3" w:rsidP="00185FE3">
      <w:pPr>
        <w:spacing w:after="0" w:line="360" w:lineRule="exact"/>
        <w:ind w:firstLine="709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>Акт составлен в двух экземплярах.</w:t>
      </w:r>
    </w:p>
    <w:p w14:paraId="0A644291" w14:textId="77777777" w:rsidR="00185FE3" w:rsidRPr="004C0E78" w:rsidRDefault="00185FE3" w:rsidP="00185FE3">
      <w:pPr>
        <w:spacing w:after="0" w:line="360" w:lineRule="exact"/>
        <w:ind w:firstLine="567"/>
        <w:rPr>
          <w:rFonts w:ascii="Times New Roman" w:eastAsia="Times New Roman" w:hAnsi="Times New Roman" w:cs="Times New Roman"/>
          <w:sz w:val="24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26"/>
        <w:gridCol w:w="582"/>
        <w:gridCol w:w="4547"/>
      </w:tblGrid>
      <w:tr w:rsidR="00185FE3" w:rsidRPr="004C0E78" w14:paraId="5E4D6EDE" w14:textId="77777777" w:rsidTr="00185FE3">
        <w:tc>
          <w:tcPr>
            <w:tcW w:w="4361" w:type="dxa"/>
            <w:shd w:val="clear" w:color="auto" w:fill="auto"/>
          </w:tcPr>
          <w:p w14:paraId="435A6C03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имени __________</w:t>
            </w:r>
          </w:p>
        </w:tc>
        <w:tc>
          <w:tcPr>
            <w:tcW w:w="601" w:type="dxa"/>
            <w:shd w:val="clear" w:color="auto" w:fill="auto"/>
          </w:tcPr>
          <w:p w14:paraId="7EEE7B2D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7" w:type="dxa"/>
            <w:shd w:val="clear" w:color="auto" w:fill="auto"/>
          </w:tcPr>
          <w:p w14:paraId="1DF86BD4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имени _______________</w:t>
            </w:r>
          </w:p>
        </w:tc>
      </w:tr>
      <w:tr w:rsidR="00185FE3" w:rsidRPr="004C0E78" w14:paraId="4E72E9B1" w14:textId="77777777" w:rsidTr="00185FE3">
        <w:tc>
          <w:tcPr>
            <w:tcW w:w="4361" w:type="dxa"/>
            <w:tcBorders>
              <w:bottom w:val="single" w:sz="4" w:space="0" w:color="auto"/>
            </w:tcBorders>
            <w:shd w:val="clear" w:color="auto" w:fill="auto"/>
          </w:tcPr>
          <w:p w14:paraId="5BA32618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shd w:val="clear" w:color="auto" w:fill="auto"/>
          </w:tcPr>
          <w:p w14:paraId="1CF952B1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7" w:type="dxa"/>
            <w:tcBorders>
              <w:bottom w:val="single" w:sz="4" w:space="0" w:color="auto"/>
            </w:tcBorders>
            <w:shd w:val="clear" w:color="auto" w:fill="auto"/>
          </w:tcPr>
          <w:p w14:paraId="23E62054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85FE3" w:rsidRPr="004C0E78" w14:paraId="5C872B96" w14:textId="77777777" w:rsidTr="00185FE3">
        <w:tc>
          <w:tcPr>
            <w:tcW w:w="4361" w:type="dxa"/>
            <w:tcBorders>
              <w:top w:val="single" w:sz="4" w:space="0" w:color="auto"/>
            </w:tcBorders>
            <w:shd w:val="clear" w:color="auto" w:fill="auto"/>
          </w:tcPr>
          <w:p w14:paraId="297C0777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Должность, подпись, расшифровка </w:t>
            </w:r>
          </w:p>
        </w:tc>
        <w:tc>
          <w:tcPr>
            <w:tcW w:w="601" w:type="dxa"/>
            <w:shd w:val="clear" w:color="auto" w:fill="auto"/>
          </w:tcPr>
          <w:p w14:paraId="163723BE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sz="4" w:space="0" w:color="auto"/>
            </w:tcBorders>
            <w:shd w:val="clear" w:color="auto" w:fill="auto"/>
          </w:tcPr>
          <w:p w14:paraId="5C62FCC0" w14:textId="77777777" w:rsidR="00185FE3" w:rsidRPr="004C0E78" w:rsidRDefault="00185FE3" w:rsidP="00185FE3">
            <w:pPr>
              <w:spacing w:before="100" w:beforeAutospacing="1" w:after="100" w:afterAutospacing="1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Должность, подпись, расшифровка </w:t>
            </w:r>
          </w:p>
        </w:tc>
      </w:tr>
    </w:tbl>
    <w:p w14:paraId="48A01187" w14:textId="77777777" w:rsidR="00185FE3" w:rsidRPr="004C0E78" w:rsidRDefault="00185FE3" w:rsidP="00185FE3">
      <w:pPr>
        <w:spacing w:after="0" w:line="360" w:lineRule="exact"/>
        <w:ind w:firstLine="567"/>
        <w:rPr>
          <w:rFonts w:ascii="Times New Roman" w:eastAsia="Times New Roman" w:hAnsi="Times New Roman" w:cs="Times New Roman"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sz w:val="24"/>
          <w:szCs w:val="20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0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0"/>
        </w:rPr>
        <w:tab/>
      </w:r>
      <w:r w:rsidRPr="004C0E78"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      </w:t>
      </w:r>
    </w:p>
    <w:p w14:paraId="3FCD416F" w14:textId="77777777" w:rsidR="00185FE3" w:rsidRPr="004C0E78" w:rsidRDefault="00185FE3" w:rsidP="00185FE3">
      <w:pPr>
        <w:spacing w:after="0" w:line="360" w:lineRule="exact"/>
        <w:ind w:firstLine="567"/>
        <w:rPr>
          <w:rFonts w:ascii="Times New Roman" w:eastAsia="Times New Roman" w:hAnsi="Times New Roman" w:cs="Times New Roman"/>
          <w:sz w:val="24"/>
          <w:szCs w:val="20"/>
        </w:rPr>
      </w:pPr>
    </w:p>
    <w:p w14:paraId="40540D8D" w14:textId="77777777" w:rsidR="00185FE3" w:rsidRPr="004C0E78" w:rsidRDefault="00185FE3" w:rsidP="00185FE3">
      <w:pPr>
        <w:spacing w:after="0" w:line="360" w:lineRule="exact"/>
        <w:rPr>
          <w:rFonts w:ascii="Times New Roman" w:eastAsia="Times New Roman" w:hAnsi="Times New Roman" w:cs="Times New Roman"/>
          <w:i/>
          <w:sz w:val="24"/>
          <w:szCs w:val="20"/>
        </w:rPr>
      </w:pPr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………………………………………………конец формы……</w:t>
      </w:r>
      <w:proofErr w:type="gramStart"/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…….</w:t>
      </w:r>
      <w:proofErr w:type="gramEnd"/>
      <w:r w:rsidRPr="004C0E78">
        <w:rPr>
          <w:rFonts w:ascii="Times New Roman" w:eastAsia="Times New Roman" w:hAnsi="Times New Roman" w:cs="Times New Roman"/>
          <w:i/>
          <w:sz w:val="24"/>
          <w:szCs w:val="20"/>
        </w:rPr>
        <w:t>.………………………………...</w:t>
      </w:r>
    </w:p>
    <w:p w14:paraId="7398A5F9" w14:textId="77777777" w:rsidR="00185FE3" w:rsidRPr="004C0E78" w:rsidRDefault="00185FE3" w:rsidP="00185FE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422433CC" w14:textId="77777777" w:rsidR="00185FE3" w:rsidRPr="004C0E78" w:rsidRDefault="00185FE3" w:rsidP="00185FE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01E3FA25" w14:textId="77777777" w:rsidR="00185FE3" w:rsidRPr="004C0E78" w:rsidRDefault="00185FE3" w:rsidP="00185FE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14:paraId="22001989" w14:textId="77777777" w:rsidR="00185FE3" w:rsidRPr="004C0E78" w:rsidRDefault="00185FE3" w:rsidP="00185F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0"/>
        </w:rPr>
      </w:pPr>
    </w:p>
    <w:p w14:paraId="78E06A2B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sectPr w:rsidR="00185FE3" w:rsidRPr="004C0E7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55FCD0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ЗАКЛЮЧИТЕЛЬНЫЕ ПОЛОЖЕНИЯ</w:t>
      </w:r>
    </w:p>
    <w:p w14:paraId="01D0A7E2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CC5474B" w14:textId="77777777" w:rsidR="00185FE3" w:rsidRPr="004C0E78" w:rsidRDefault="00185FE3" w:rsidP="00185FE3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Calibri" w:hAnsi="Times New Roman" w:cs="Times New Roman"/>
          <w:color w:val="000000"/>
          <w:sz w:val="24"/>
          <w:szCs w:val="24"/>
        </w:rPr>
        <w:t>1. В остальном, что не предусмотрено настоящим Приложением, Стороны руководствуются ДОГОВОРОМ.</w:t>
      </w:r>
    </w:p>
    <w:p w14:paraId="774CD8F1" w14:textId="77777777" w:rsidR="00185FE3" w:rsidRPr="004C0E78" w:rsidRDefault="00185FE3" w:rsidP="00185FE3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Calibri" w:hAnsi="Times New Roman" w:cs="Times New Roman"/>
          <w:color w:val="000000"/>
          <w:sz w:val="24"/>
          <w:szCs w:val="24"/>
        </w:rPr>
        <w:t>2. Настоящее Приложение является неотъемлемой частью ДОГОВОРА, составлено в 2 (двух) оригинальных экземплярах, идентичных по содержанию, имеющих равную юридическую силу, по одному для каждой из Сторон.</w:t>
      </w:r>
    </w:p>
    <w:p w14:paraId="5A2B9E72" w14:textId="77777777" w:rsidR="00185FE3" w:rsidRPr="004C0E78" w:rsidRDefault="00185FE3" w:rsidP="00185FE3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0E78">
        <w:rPr>
          <w:rFonts w:ascii="Times New Roman" w:eastAsia="Calibri" w:hAnsi="Times New Roman" w:cs="Times New Roman"/>
          <w:color w:val="000000"/>
          <w:sz w:val="24"/>
          <w:szCs w:val="24"/>
        </w:rPr>
        <w:t>3. Настоящее Приложение вступает в силу со дня его подписания Сторонами и действует в течение всего срока действия ДОГОВОРА.</w:t>
      </w:r>
    </w:p>
    <w:p w14:paraId="566A4FDB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color w:val="1F497D"/>
          <w:sz w:val="24"/>
          <w:szCs w:val="20"/>
        </w:rPr>
      </w:pPr>
    </w:p>
    <w:p w14:paraId="02A5FA6F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3485239B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1381"/>
        <w:gridCol w:w="11381"/>
      </w:tblGrid>
      <w:tr w:rsidR="00EA275B" w:rsidRPr="004C0E78" w14:paraId="49712DDF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1897178C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72B3BC63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744F12F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7CE519F9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776F27E7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7E5AC525" w14:textId="24484D20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7B4A22E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662B2CD3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21637A30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00534D9F" w14:textId="64107E69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16D5797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6A2C17A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7C2261BE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27D15BA7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4E0CA4D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561CBED2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363C2A48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25B5D59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4BCF8CA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_____________________/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М. Н. </w:t>
                  </w:r>
                  <w:proofErr w:type="spellStart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Ситаев</w:t>
                  </w:r>
                  <w:proofErr w:type="spellEnd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4677" w:type="dxa"/>
                </w:tcPr>
                <w:p w14:paraId="745375C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40DA12F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Д.В. Романов /</w:t>
                  </w:r>
                </w:p>
                <w:p w14:paraId="09171050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4D97A7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</w:tr>
          </w:tbl>
          <w:p w14:paraId="3D2EDA15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CD5C55" w14:textId="77777777" w:rsidR="00185FE3" w:rsidRPr="004C0E78" w:rsidRDefault="00185FE3" w:rsidP="00185FE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75C2E8D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color w:val="1F497D"/>
          <w:sz w:val="24"/>
          <w:szCs w:val="20"/>
        </w:rPr>
      </w:pPr>
    </w:p>
    <w:p w14:paraId="0672B2DD" w14:textId="77777777" w:rsidR="00185FE3" w:rsidRPr="004C0E78" w:rsidRDefault="00185FE3" w:rsidP="00185FE3">
      <w:p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9448161" w14:textId="77777777" w:rsidR="00185FE3" w:rsidRPr="004C0E78" w:rsidRDefault="00185FE3" w:rsidP="0018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54244FD0" w14:textId="77777777" w:rsidR="00185FE3" w:rsidRPr="004C0E78" w:rsidRDefault="00185FE3" w:rsidP="00185FE3">
      <w:pPr>
        <w:keepNext/>
        <w:keepLines/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5AF3D2C3" w14:textId="5099475B" w:rsidR="00185FE3" w:rsidRPr="004C0E78" w:rsidRDefault="00185FE3">
      <w:pPr>
        <w:rPr>
          <w:rFonts w:ascii="Times New Roman" w:hAnsi="Times New Roman" w:cs="Times New Roman"/>
          <w:b/>
          <w:sz w:val="24"/>
          <w:szCs w:val="24"/>
        </w:rPr>
      </w:pPr>
    </w:p>
    <w:p w14:paraId="23535DDB" w14:textId="77777777" w:rsidR="0030506B" w:rsidRPr="004C0E78" w:rsidRDefault="0030506B" w:rsidP="00E966F5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173139" w14:textId="77777777" w:rsidR="00CF5CCF" w:rsidRPr="004C0E78" w:rsidRDefault="00CF5CCF" w:rsidP="00CF5CCF">
      <w:pPr>
        <w:tabs>
          <w:tab w:val="left" w:pos="-851"/>
          <w:tab w:val="left" w:pos="0"/>
        </w:tabs>
        <w:spacing w:after="0" w:line="240" w:lineRule="atLeast"/>
        <w:ind w:right="-766"/>
        <w:jc w:val="both"/>
        <w:rPr>
          <w:rFonts w:ascii="Times New Roman" w:eastAsia="Times New Roman" w:hAnsi="Times New Roman" w:cs="Times New Roman"/>
          <w:b/>
          <w:sz w:val="24"/>
          <w:szCs w:val="24"/>
        </w:rPr>
        <w:sectPr w:rsidR="00CF5CCF" w:rsidRPr="004C0E78" w:rsidSect="00C261CE">
          <w:footerReference w:type="default" r:id="rId14"/>
          <w:pgSz w:w="11906" w:h="16838"/>
          <w:pgMar w:top="454" w:right="454" w:bottom="454" w:left="1134" w:header="709" w:footer="709" w:gutter="0"/>
          <w:pgNumType w:start="1"/>
          <w:cols w:space="720"/>
        </w:sectPr>
      </w:pPr>
    </w:p>
    <w:tbl>
      <w:tblPr>
        <w:tblpPr w:leftFromText="180" w:rightFromText="180" w:vertAnchor="page" w:horzAnchor="margin" w:tblpXSpec="center" w:tblpY="1096"/>
        <w:tblW w:w="14500" w:type="dxa"/>
        <w:tblLook w:val="0000" w:firstRow="0" w:lastRow="0" w:firstColumn="0" w:lastColumn="0" w:noHBand="0" w:noVBand="0"/>
      </w:tblPr>
      <w:tblGrid>
        <w:gridCol w:w="543"/>
        <w:gridCol w:w="2613"/>
        <w:gridCol w:w="3754"/>
        <w:gridCol w:w="3373"/>
        <w:gridCol w:w="4217"/>
      </w:tblGrid>
      <w:tr w:rsidR="00CF5CCF" w:rsidRPr="004C0E78" w14:paraId="49779060" w14:textId="77777777" w:rsidTr="00CF5CCF">
        <w:trPr>
          <w:trHeight w:val="556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811B3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BF080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60444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75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E6D29" w14:textId="111BC537" w:rsidR="00CF5CCF" w:rsidRPr="004C0E78" w:rsidRDefault="00CF5CCF" w:rsidP="00CF5CCF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Приложение № </w:t>
            </w:r>
            <w:r w:rsidR="00405D79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34A6D2C" w14:textId="6A5884DC" w:rsidR="00903D49" w:rsidRPr="004C0E78" w:rsidRDefault="00CF5CCF" w:rsidP="00903D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16A3D" w:rsidRPr="004C0E78">
              <w:t xml:space="preserve"> </w:t>
            </w:r>
            <w:r w:rsidR="00903D49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Договору от «____» _________ </w:t>
            </w:r>
            <w:r w:rsidR="004B371C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="00903D49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 № </w:t>
            </w:r>
            <w:r w:rsidR="0009030C" w:rsidRPr="004C0E7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____________</w:t>
            </w:r>
          </w:p>
          <w:p w14:paraId="392E8A2C" w14:textId="41C4BB18" w:rsidR="00CF5CCF" w:rsidRPr="004C0E78" w:rsidRDefault="00CF5CCF" w:rsidP="00CF5CCF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5CCF" w:rsidRPr="004C0E78" w14:paraId="17A2796D" w14:textId="77777777" w:rsidTr="00CF5CCF">
        <w:trPr>
          <w:trHeight w:val="825"/>
        </w:trPr>
        <w:tc>
          <w:tcPr>
            <w:tcW w:w="14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C5840" w14:textId="15D2F6D9" w:rsidR="00CF5CCF" w:rsidRPr="004C0E78" w:rsidRDefault="00CF5CCF" w:rsidP="00936540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b/>
                <w:bCs/>
              </w:rPr>
            </w:pPr>
            <w:r w:rsidRPr="004C0E78">
              <w:rPr>
                <w:rFonts w:ascii="Arial CYR" w:eastAsia="Times New Roman" w:hAnsi="Arial CYR" w:cs="Times New Roman"/>
                <w:b/>
                <w:bCs/>
              </w:rPr>
              <w:t xml:space="preserve">Информация о цепочке собственников контрагента, включая бенефициаров (в том числе, конечных)                                                                                                                       (по состоянию на 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    »              </w:t>
            </w:r>
            <w:r w:rsidR="004B371C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  <w:r w:rsidRPr="004C0E78">
              <w:rPr>
                <w:rFonts w:ascii="Arial CYR" w:eastAsia="Times New Roman" w:hAnsi="Arial CYR" w:cs="Times New Roman"/>
                <w:b/>
                <w:bCs/>
              </w:rPr>
              <w:t>)</w:t>
            </w:r>
          </w:p>
        </w:tc>
      </w:tr>
      <w:tr w:rsidR="00CF5CCF" w:rsidRPr="004C0E78" w14:paraId="7516E011" w14:textId="77777777" w:rsidTr="00CF5CCF">
        <w:trPr>
          <w:trHeight w:val="2459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0C0C0"/>
            <w:vAlign w:val="center"/>
          </w:tcPr>
          <w:p w14:paraId="4F190CE9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№ п/п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F1116F9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 xml:space="preserve">Наименование контрагента                                             </w:t>
            </w:r>
            <w:r w:rsidRPr="004C0E78">
              <w:rPr>
                <w:rFonts w:ascii="Arial CYR" w:eastAsia="Times New Roman" w:hAnsi="Arial CYR" w:cs="Times New Roman"/>
                <w:color w:val="0000FF"/>
                <w:sz w:val="24"/>
                <w:szCs w:val="24"/>
              </w:rPr>
              <w:t xml:space="preserve"> (ИНН и вид деятельности) 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DAAF725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Договор//Контракт (реквизиты, предмет, цена, срок действия и иные существенные условия)</w:t>
            </w:r>
          </w:p>
        </w:tc>
        <w:tc>
          <w:tcPr>
            <w:tcW w:w="3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2D8121E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 xml:space="preserve">Информация о цепочке собственников контрагента, включая бенефициаров (в том числе конечных)                                                                    </w:t>
            </w:r>
            <w:r w:rsidRPr="004C0E78">
              <w:rPr>
                <w:rFonts w:ascii="Arial CYR" w:eastAsia="Times New Roman" w:hAnsi="Arial CYR" w:cs="Times New Roman"/>
                <w:color w:val="0000FF"/>
                <w:sz w:val="24"/>
                <w:szCs w:val="24"/>
              </w:rPr>
              <w:t>(ФИО, паспортные данные, ИНН)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63BF445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 xml:space="preserve">Подтверждающие документы             </w:t>
            </w:r>
            <w:r w:rsidRPr="004C0E78">
              <w:rPr>
                <w:rFonts w:ascii="Arial CYR" w:eastAsia="Times New Roman" w:hAnsi="Arial CYR" w:cs="Times New Roman"/>
                <w:color w:val="0000FF"/>
                <w:sz w:val="24"/>
                <w:szCs w:val="24"/>
              </w:rPr>
              <w:t xml:space="preserve"> (наименование, реквизиты)</w:t>
            </w:r>
          </w:p>
        </w:tc>
      </w:tr>
      <w:tr w:rsidR="00CF5CCF" w:rsidRPr="004C0E78" w14:paraId="4E470149" w14:textId="77777777" w:rsidTr="00CF5CCF">
        <w:trPr>
          <w:trHeight w:val="255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EE6B0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1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A0D1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2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3237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3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53BFB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4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AB10C" w14:textId="77777777" w:rsidR="00CF5CCF" w:rsidRPr="004C0E78" w:rsidRDefault="00CF5CCF" w:rsidP="00CF5CCF">
            <w:pPr>
              <w:spacing w:after="0" w:line="240" w:lineRule="atLeast"/>
              <w:jc w:val="center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5</w:t>
            </w:r>
          </w:p>
        </w:tc>
      </w:tr>
      <w:tr w:rsidR="00CF5CCF" w:rsidRPr="004C0E78" w14:paraId="45560741" w14:textId="77777777" w:rsidTr="00CF5CCF">
        <w:trPr>
          <w:trHeight w:val="255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93BE4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 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B62A9" w14:textId="0E9049C8" w:rsidR="00916A3D" w:rsidRPr="004C0E78" w:rsidRDefault="00CF5CCF" w:rsidP="00916A3D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D14B626" w14:textId="3C8FD024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CB7F5" w14:textId="2C29030F" w:rsidR="00CF5CCF" w:rsidRPr="004C0E78" w:rsidRDefault="00CF5CCF" w:rsidP="00CF5CCF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9F7E9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 </w:t>
            </w:r>
          </w:p>
          <w:p w14:paraId="29B8918B" w14:textId="45EACA79" w:rsidR="00916A3D" w:rsidRPr="004C0E78" w:rsidRDefault="00CF5CCF" w:rsidP="00916A3D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 xml:space="preserve"> </w:t>
            </w:r>
          </w:p>
          <w:p w14:paraId="279CE0E3" w14:textId="5E9C84A0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A06DB" w14:textId="14AEE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601E2E88" w14:textId="77777777" w:rsidTr="00CF5CCF">
        <w:trPr>
          <w:trHeight w:val="15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120A8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E90EA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16"/>
                <w:szCs w:val="16"/>
              </w:rPr>
            </w:pP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A5094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20314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CCA6A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1E76A79A" w14:textId="77777777" w:rsidTr="00CF5CCF">
        <w:trPr>
          <w:trHeight w:val="149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BF213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9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26E22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80723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29AB658E" w14:textId="77777777" w:rsidTr="00CF5CCF">
        <w:trPr>
          <w:trHeight w:val="390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088946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9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72376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Достоверность и полноту настоящих сведений подтверждаю.</w:t>
            </w: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684853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5BB0F069" w14:textId="77777777" w:rsidTr="00CF5CCF">
        <w:trPr>
          <w:trHeight w:val="390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3C46A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72E975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16"/>
                <w:szCs w:val="16"/>
              </w:rPr>
            </w:pP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2E3E7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9DE9CF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FA2AF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46880C65" w14:textId="77777777" w:rsidTr="00CF5CCF">
        <w:trPr>
          <w:trHeight w:val="390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3C802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CC2BA" w14:textId="213616E9" w:rsidR="00CF5CCF" w:rsidRPr="004C0E78" w:rsidRDefault="00CF5CCF" w:rsidP="00401857">
            <w:pPr>
              <w:spacing w:after="0" w:line="24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     »                  </w:t>
            </w:r>
            <w:r w:rsidR="004B371C"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4C0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736C9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_______________________________________ ________</w:t>
            </w: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D6F00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  <w:tr w:rsidR="00CF5CCF" w:rsidRPr="004C0E78" w14:paraId="4686318F" w14:textId="77777777" w:rsidTr="00CF5CCF">
        <w:trPr>
          <w:trHeight w:val="529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05DC6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A6206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16"/>
                <w:szCs w:val="16"/>
              </w:rPr>
            </w:pPr>
          </w:p>
        </w:tc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F6C01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  <w:r w:rsidRPr="004C0E78">
              <w:rPr>
                <w:rFonts w:ascii="Arial CYR" w:eastAsia="Times New Roman" w:hAnsi="Arial CYR" w:cs="Times New Roman"/>
                <w:sz w:val="24"/>
                <w:szCs w:val="24"/>
              </w:rPr>
              <w:t>(подпись лица-уполномоченного представителя организации-контрагента)</w:t>
            </w:r>
          </w:p>
        </w:tc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F2472" w14:textId="77777777" w:rsidR="00CF5CCF" w:rsidRPr="004C0E78" w:rsidRDefault="00CF5CCF" w:rsidP="00CF5CCF">
            <w:pPr>
              <w:spacing w:after="0" w:line="240" w:lineRule="atLeast"/>
              <w:rPr>
                <w:rFonts w:ascii="Arial CYR" w:eastAsia="Times New Roman" w:hAnsi="Arial CYR" w:cs="Times New Roman"/>
                <w:sz w:val="24"/>
                <w:szCs w:val="24"/>
              </w:rPr>
            </w:pPr>
          </w:p>
        </w:tc>
      </w:tr>
    </w:tbl>
    <w:p w14:paraId="5358F1C1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163F5AAC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4421"/>
        <w:gridCol w:w="8341"/>
      </w:tblGrid>
      <w:tr w:rsidR="00EA275B" w:rsidRPr="004C0E78" w14:paraId="75573EAA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Ind w:w="3040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6108BF40" w14:textId="77777777" w:rsidTr="00EA275B">
              <w:trPr>
                <w:trHeight w:val="360"/>
              </w:trPr>
              <w:tc>
                <w:tcPr>
                  <w:tcW w:w="5903" w:type="dxa"/>
                  <w:hideMark/>
                </w:tcPr>
                <w:p w14:paraId="17863EF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5262" w:type="dxa"/>
                  <w:hideMark/>
                </w:tcPr>
                <w:p w14:paraId="142B6D31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37DDDEE6" w14:textId="77777777" w:rsidTr="00EA275B">
              <w:trPr>
                <w:trHeight w:val="300"/>
              </w:trPr>
              <w:tc>
                <w:tcPr>
                  <w:tcW w:w="5903" w:type="dxa"/>
                  <w:hideMark/>
                </w:tcPr>
                <w:p w14:paraId="279DDAE9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DE3DC42" w14:textId="228E0E89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5985B1F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7909DA7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5262" w:type="dxa"/>
                </w:tcPr>
                <w:p w14:paraId="0A10450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D35FAEF" w14:textId="1D11F8D6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0AE87C4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3F4F81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55BCE9E8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5262" w:type="dxa"/>
              <w:tblLook w:val="04A0" w:firstRow="1" w:lastRow="0" w:firstColumn="1" w:lastColumn="0" w:noHBand="0" w:noVBand="1"/>
            </w:tblPr>
            <w:tblGrid>
              <w:gridCol w:w="5262"/>
            </w:tblGrid>
            <w:tr w:rsidR="00EA275B" w:rsidRPr="004C0E78" w14:paraId="76BB9412" w14:textId="77777777" w:rsidTr="00EA275B">
              <w:trPr>
                <w:trHeight w:val="360"/>
              </w:trPr>
              <w:tc>
                <w:tcPr>
                  <w:tcW w:w="5262" w:type="dxa"/>
                  <w:hideMark/>
                </w:tcPr>
                <w:p w14:paraId="2DB0E7DB" w14:textId="5567F076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3556FF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08A793" w14:textId="77777777" w:rsidR="002556E9" w:rsidRPr="004C0E78" w:rsidRDefault="002556E9" w:rsidP="00FF19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2556E9" w:rsidRPr="004C0E78" w:rsidSect="00E23D54">
          <w:footerReference w:type="even" r:id="rId15"/>
          <w:footerReference w:type="default" r:id="rId16"/>
          <w:pgSz w:w="16838" w:h="11906" w:orient="landscape" w:code="9"/>
          <w:pgMar w:top="851" w:right="737" w:bottom="568" w:left="737" w:header="0" w:footer="0" w:gutter="0"/>
          <w:cols w:space="708"/>
          <w:docGrid w:linePitch="360"/>
        </w:sectPr>
      </w:pPr>
    </w:p>
    <w:p w14:paraId="1B7C18A0" w14:textId="38D50005" w:rsidR="001841D4" w:rsidRPr="004C0E78" w:rsidRDefault="002D76DC" w:rsidP="002D76DC">
      <w:pPr>
        <w:tabs>
          <w:tab w:val="left" w:pos="219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1841D4" w:rsidRPr="004C0E78">
        <w:rPr>
          <w:rFonts w:ascii="Times New Roman" w:eastAsia="Times New Roman" w:hAnsi="Times New Roman" w:cs="Times New Roman"/>
          <w:sz w:val="24"/>
          <w:szCs w:val="24"/>
        </w:rPr>
        <w:t xml:space="preserve">Приложение № </w:t>
      </w:r>
      <w:r w:rsidR="00976D80" w:rsidRPr="004C0E78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941DEFC" w14:textId="1C4A5001" w:rsidR="00903D49" w:rsidRPr="004C0E78" w:rsidRDefault="00903D49" w:rsidP="00903D4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к Договору от «____» _________ </w:t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>2026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 № </w:t>
      </w:r>
      <w:r w:rsidR="0009030C" w:rsidRPr="004C0E78">
        <w:rPr>
          <w:rFonts w:ascii="Times New Roman" w:eastAsia="Times New Roman" w:hAnsi="Times New Roman" w:cs="Times New Roman"/>
          <w:sz w:val="24"/>
          <w:szCs w:val="24"/>
          <w:u w:val="single"/>
        </w:rPr>
        <w:t>____________</w:t>
      </w:r>
    </w:p>
    <w:p w14:paraId="02F27AA1" w14:textId="77777777" w:rsidR="001841D4" w:rsidRPr="004C0E78" w:rsidRDefault="001841D4" w:rsidP="0077458A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57322E" w14:textId="77777777" w:rsidR="0077458A" w:rsidRPr="004C0E78" w:rsidRDefault="0077458A" w:rsidP="0077458A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E78">
        <w:rPr>
          <w:rFonts w:ascii="Times New Roman" w:hAnsi="Times New Roman" w:cs="Times New Roman"/>
          <w:b/>
          <w:sz w:val="28"/>
          <w:szCs w:val="28"/>
        </w:rPr>
        <w:t>Форма дефектной ведомости.</w:t>
      </w:r>
    </w:p>
    <w:p w14:paraId="4B2CE852" w14:textId="77777777" w:rsidR="005831D4" w:rsidRPr="004C0E78" w:rsidRDefault="005831D4" w:rsidP="005831D4">
      <w:pPr>
        <w:ind w:firstLine="709"/>
        <w:rPr>
          <w:rFonts w:ascii="Times New Roman" w:hAnsi="Times New Roman" w:cs="Times New Roman"/>
          <w:b/>
          <w:i/>
        </w:rPr>
      </w:pPr>
      <w:r w:rsidRPr="004C0E78">
        <w:rPr>
          <w:rFonts w:ascii="Times New Roman" w:hAnsi="Times New Roman" w:cs="Times New Roman"/>
          <w:b/>
          <w:i/>
        </w:rPr>
        <w:t>Начало формы</w:t>
      </w:r>
    </w:p>
    <w:p w14:paraId="14D96D48" w14:textId="77777777" w:rsidR="0077458A" w:rsidRPr="004C0E78" w:rsidRDefault="0077458A" w:rsidP="0077458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b/>
          <w:sz w:val="24"/>
          <w:szCs w:val="24"/>
        </w:rPr>
        <w:t>Дефектная ведомость</w:t>
      </w:r>
    </w:p>
    <w:p w14:paraId="74420E50" w14:textId="32590AF5" w:rsidR="0077458A" w:rsidRPr="004C0E78" w:rsidRDefault="0077458A" w:rsidP="0077458A">
      <w:pPr>
        <w:shd w:val="clear" w:color="auto" w:fill="FFFFFF"/>
        <w:ind w:left="5522" w:hanging="5522"/>
        <w:jc w:val="center"/>
        <w:rPr>
          <w:rFonts w:ascii="Times New Roman" w:hAnsi="Times New Roman" w:cs="Times New Roman"/>
        </w:rPr>
      </w:pPr>
      <w:r w:rsidRPr="004C0E78">
        <w:rPr>
          <w:rFonts w:ascii="Times New Roman" w:hAnsi="Times New Roman" w:cs="Times New Roman"/>
        </w:rPr>
        <w:t xml:space="preserve"> №___</w:t>
      </w:r>
      <w:r w:rsidR="001841D4" w:rsidRPr="004C0E78">
        <w:rPr>
          <w:rFonts w:ascii="Times New Roman" w:hAnsi="Times New Roman" w:cs="Times New Roman"/>
        </w:rPr>
        <w:t>__</w:t>
      </w:r>
      <w:r w:rsidRPr="004C0E78">
        <w:rPr>
          <w:rFonts w:ascii="Times New Roman" w:hAnsi="Times New Roman" w:cs="Times New Roman"/>
        </w:rPr>
        <w:t>__      от «__</w:t>
      </w:r>
      <w:proofErr w:type="gramStart"/>
      <w:r w:rsidRPr="004C0E78">
        <w:rPr>
          <w:rFonts w:ascii="Times New Roman" w:hAnsi="Times New Roman" w:cs="Times New Roman"/>
        </w:rPr>
        <w:t>_»  _</w:t>
      </w:r>
      <w:proofErr w:type="gramEnd"/>
      <w:r w:rsidRPr="004C0E78">
        <w:rPr>
          <w:rFonts w:ascii="Times New Roman" w:hAnsi="Times New Roman" w:cs="Times New Roman"/>
        </w:rPr>
        <w:t xml:space="preserve">________ </w:t>
      </w:r>
      <w:r w:rsidR="004B371C" w:rsidRPr="004C0E78">
        <w:rPr>
          <w:rFonts w:ascii="Times New Roman" w:hAnsi="Times New Roman" w:cs="Times New Roman"/>
        </w:rPr>
        <w:t>2026</w:t>
      </w:r>
      <w:r w:rsidR="002556E9" w:rsidRPr="004C0E78">
        <w:rPr>
          <w:rFonts w:ascii="Times New Roman" w:hAnsi="Times New Roman" w:cs="Times New Roman"/>
        </w:rPr>
        <w:t xml:space="preserve"> </w:t>
      </w:r>
      <w:r w:rsidRPr="004C0E78">
        <w:rPr>
          <w:rFonts w:ascii="Times New Roman" w:hAnsi="Times New Roman" w:cs="Times New Roman"/>
        </w:rPr>
        <w:t>г.</w:t>
      </w:r>
    </w:p>
    <w:p w14:paraId="252C04E1" w14:textId="52FDF686" w:rsidR="0077458A" w:rsidRPr="004C0E78" w:rsidRDefault="0077458A" w:rsidP="0077458A">
      <w:pPr>
        <w:spacing w:line="240" w:lineRule="atLeast"/>
        <w:ind w:firstLine="709"/>
        <w:jc w:val="both"/>
        <w:rPr>
          <w:rFonts w:ascii="Times New Roman" w:hAnsi="Times New Roman" w:cs="Times New Roman"/>
        </w:rPr>
      </w:pPr>
      <w:r w:rsidRPr="004C0E78">
        <w:rPr>
          <w:rFonts w:ascii="Times New Roman" w:hAnsi="Times New Roman" w:cs="Times New Roman"/>
          <w:spacing w:val="-3"/>
        </w:rPr>
        <w:t xml:space="preserve">Мы, нижеподписавшиеся, представитель Исполнителя </w:t>
      </w:r>
      <w:r w:rsidR="00513CCA" w:rsidRPr="004C0E78">
        <w:rPr>
          <w:rFonts w:ascii="Times New Roman" w:hAnsi="Times New Roman" w:cs="Times New Roman"/>
          <w:b/>
        </w:rPr>
        <w:t>______</w:t>
      </w:r>
      <w:r w:rsidRPr="004C0E78">
        <w:rPr>
          <w:rFonts w:ascii="Times New Roman" w:hAnsi="Times New Roman" w:cs="Times New Roman"/>
          <w:b/>
          <w:bCs/>
        </w:rPr>
        <w:t xml:space="preserve"> </w:t>
      </w:r>
      <w:r w:rsidRPr="004C0E78">
        <w:rPr>
          <w:rFonts w:ascii="Times New Roman" w:hAnsi="Times New Roman" w:cs="Times New Roman"/>
          <w:spacing w:val="-1"/>
        </w:rPr>
        <w:t xml:space="preserve">в лице </w:t>
      </w:r>
      <w:r w:rsidR="00513CCA" w:rsidRPr="004C0E78">
        <w:rPr>
          <w:rFonts w:ascii="Times New Roman" w:hAnsi="Times New Roman" w:cs="Times New Roman"/>
          <w:spacing w:val="-1"/>
        </w:rPr>
        <w:t>____________</w:t>
      </w:r>
      <w:r w:rsidRPr="004C0E78">
        <w:rPr>
          <w:rFonts w:ascii="Times New Roman" w:hAnsi="Times New Roman" w:cs="Times New Roman"/>
          <w:spacing w:val="-1"/>
        </w:rPr>
        <w:t>,</w:t>
      </w:r>
      <w:r w:rsidRPr="004C0E78">
        <w:rPr>
          <w:rFonts w:ascii="Times New Roman" w:hAnsi="Times New Roman" w:cs="Times New Roman"/>
        </w:rPr>
        <w:t xml:space="preserve"> и представитель Заказчика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3CCA" w:rsidRPr="004C0E78"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Pr="004C0E78">
        <w:rPr>
          <w:rFonts w:ascii="Times New Roman" w:hAnsi="Times New Roman" w:cs="Times New Roman"/>
        </w:rPr>
        <w:t xml:space="preserve"> в лице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3CCA" w:rsidRPr="004C0E78">
        <w:rPr>
          <w:rFonts w:ascii="Times New Roman" w:eastAsia="Times New Roman" w:hAnsi="Times New Roman" w:cs="Times New Roman"/>
          <w:sz w:val="24"/>
          <w:szCs w:val="24"/>
        </w:rPr>
        <w:t>___________________</w:t>
      </w:r>
      <w:r w:rsidRPr="004C0E78">
        <w:rPr>
          <w:rFonts w:ascii="Times New Roman" w:hAnsi="Times New Roman" w:cs="Times New Roman"/>
          <w:bCs/>
          <w:spacing w:val="-4"/>
        </w:rPr>
        <w:t>,</w:t>
      </w:r>
      <w:r w:rsidRPr="004C0E78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C0E78">
        <w:rPr>
          <w:rFonts w:ascii="Times New Roman" w:hAnsi="Times New Roman" w:cs="Times New Roman"/>
          <w:spacing w:val="-1"/>
        </w:rPr>
        <w:t xml:space="preserve">составили дефектную ведомость о том, что </w:t>
      </w:r>
      <w:r w:rsidR="005C4952" w:rsidRPr="004C0E78">
        <w:rPr>
          <w:rFonts w:ascii="Times New Roman" w:hAnsi="Times New Roman" w:cs="Times New Roman"/>
          <w:spacing w:val="-1"/>
        </w:rPr>
        <w:t xml:space="preserve">в результате диагностики СИ </w:t>
      </w:r>
      <w:r w:rsidRPr="004C0E78">
        <w:rPr>
          <w:rFonts w:ascii="Times New Roman" w:hAnsi="Times New Roman" w:cs="Times New Roman"/>
          <w:spacing w:val="-1"/>
        </w:rPr>
        <w:t xml:space="preserve">Исполнителем </w:t>
      </w:r>
      <w:r w:rsidR="005C4952" w:rsidRPr="004C0E78">
        <w:rPr>
          <w:rFonts w:ascii="Times New Roman" w:hAnsi="Times New Roman" w:cs="Times New Roman"/>
          <w:spacing w:val="-1"/>
        </w:rPr>
        <w:t>выявлено следующее</w:t>
      </w:r>
      <w:r w:rsidRPr="004C0E78">
        <w:rPr>
          <w:rFonts w:ascii="Times New Roman" w:hAnsi="Times New Roman" w:cs="Times New Roman"/>
        </w:rPr>
        <w:t>:</w:t>
      </w:r>
    </w:p>
    <w:p w14:paraId="24C40248" w14:textId="77777777" w:rsidR="0077458A" w:rsidRPr="004C0E78" w:rsidRDefault="0077458A" w:rsidP="0077458A">
      <w:pPr>
        <w:shd w:val="clear" w:color="auto" w:fill="FFFFFF"/>
        <w:spacing w:before="115"/>
        <w:ind w:left="65"/>
        <w:rPr>
          <w:rFonts w:ascii="Times New Roman" w:hAnsi="Times New Roman" w:cs="Times New Roman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996"/>
        <w:gridCol w:w="4820"/>
      </w:tblGrid>
      <w:tr w:rsidR="00A71CD6" w:rsidRPr="004C0E78" w14:paraId="3B76644A" w14:textId="77777777" w:rsidTr="00903D49">
        <w:tc>
          <w:tcPr>
            <w:tcW w:w="648" w:type="dxa"/>
            <w:shd w:val="clear" w:color="auto" w:fill="auto"/>
          </w:tcPr>
          <w:p w14:paraId="0E985622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  <w:r w:rsidRPr="004C0E78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996" w:type="dxa"/>
            <w:shd w:val="clear" w:color="auto" w:fill="auto"/>
          </w:tcPr>
          <w:p w14:paraId="052CFEE4" w14:textId="77777777" w:rsidR="00A71CD6" w:rsidRPr="004C0E78" w:rsidRDefault="00A71CD6" w:rsidP="00D920EF">
            <w:pPr>
              <w:jc w:val="center"/>
              <w:rPr>
                <w:rFonts w:ascii="Times New Roman" w:hAnsi="Times New Roman" w:cs="Times New Roman"/>
              </w:rPr>
            </w:pPr>
            <w:r w:rsidRPr="004C0E78">
              <w:rPr>
                <w:rFonts w:ascii="Times New Roman" w:hAnsi="Times New Roman" w:cs="Times New Roman"/>
              </w:rPr>
              <w:t xml:space="preserve">Наименование СИ </w:t>
            </w:r>
          </w:p>
        </w:tc>
        <w:tc>
          <w:tcPr>
            <w:tcW w:w="4820" w:type="dxa"/>
            <w:shd w:val="clear" w:color="auto" w:fill="auto"/>
          </w:tcPr>
          <w:p w14:paraId="2A3B2E92" w14:textId="77777777" w:rsidR="00A71CD6" w:rsidRPr="004C0E78" w:rsidRDefault="00A71CD6" w:rsidP="00C10AC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4C0E78">
              <w:rPr>
                <w:rFonts w:ascii="Times New Roman" w:hAnsi="Times New Roman" w:cs="Times New Roman"/>
              </w:rPr>
              <w:t>Описание дефектов</w:t>
            </w:r>
            <w:r w:rsidRPr="004C0E78" w:rsidDel="00D920E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71CD6" w:rsidRPr="004C0E78" w14:paraId="1E83A766" w14:textId="77777777" w:rsidTr="00903D49">
        <w:tc>
          <w:tcPr>
            <w:tcW w:w="648" w:type="dxa"/>
            <w:shd w:val="clear" w:color="auto" w:fill="auto"/>
          </w:tcPr>
          <w:p w14:paraId="47F24F23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96" w:type="dxa"/>
            <w:shd w:val="clear" w:color="auto" w:fill="auto"/>
          </w:tcPr>
          <w:p w14:paraId="35D2CCE7" w14:textId="77777777" w:rsidR="00A71CD6" w:rsidRPr="004C0E78" w:rsidRDefault="00A71CD6" w:rsidP="00C10ACD">
            <w:pPr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auto"/>
          </w:tcPr>
          <w:p w14:paraId="730B95ED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1CD6" w:rsidRPr="004C0E78" w14:paraId="46541C18" w14:textId="77777777" w:rsidTr="00903D49">
        <w:tc>
          <w:tcPr>
            <w:tcW w:w="648" w:type="dxa"/>
            <w:shd w:val="clear" w:color="auto" w:fill="auto"/>
          </w:tcPr>
          <w:p w14:paraId="3BB9C919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96" w:type="dxa"/>
            <w:shd w:val="clear" w:color="auto" w:fill="auto"/>
          </w:tcPr>
          <w:p w14:paraId="6164A423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shd w:val="clear" w:color="auto" w:fill="auto"/>
          </w:tcPr>
          <w:p w14:paraId="6CF9CDAB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1CD6" w:rsidRPr="004C0E78" w14:paraId="270B29BA" w14:textId="77777777" w:rsidTr="00903D49">
        <w:tc>
          <w:tcPr>
            <w:tcW w:w="4644" w:type="dxa"/>
            <w:gridSpan w:val="2"/>
            <w:shd w:val="clear" w:color="auto" w:fill="auto"/>
          </w:tcPr>
          <w:p w14:paraId="23C6B20B" w14:textId="77777777" w:rsidR="00A71CD6" w:rsidRPr="004C0E78" w:rsidRDefault="00A71CD6" w:rsidP="00C10ACD">
            <w:pPr>
              <w:rPr>
                <w:rFonts w:ascii="Times New Roman" w:hAnsi="Times New Roman" w:cs="Times New Roman"/>
              </w:rPr>
            </w:pPr>
            <w:r w:rsidRPr="004C0E78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4820" w:type="dxa"/>
            <w:shd w:val="clear" w:color="auto" w:fill="auto"/>
          </w:tcPr>
          <w:p w14:paraId="18A90400" w14:textId="77777777" w:rsidR="00A71CD6" w:rsidRPr="004C0E78" w:rsidRDefault="00A71CD6" w:rsidP="00C10A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24C811C" w14:textId="77777777" w:rsidR="0077458A" w:rsidRPr="004C0E78" w:rsidRDefault="0077458A" w:rsidP="0077458A">
      <w:pPr>
        <w:rPr>
          <w:rFonts w:ascii="Times New Roman" w:hAnsi="Times New Roman" w:cs="Times New Roman"/>
        </w:rPr>
      </w:pPr>
    </w:p>
    <w:p w14:paraId="7C020661" w14:textId="77777777" w:rsidR="0077458A" w:rsidRPr="004C0E78" w:rsidRDefault="0077458A" w:rsidP="0077458A">
      <w:pPr>
        <w:rPr>
          <w:rFonts w:ascii="Times New Roman" w:hAnsi="Times New Roman" w:cs="Times New Roman"/>
          <w:b/>
        </w:rPr>
      </w:pPr>
      <w:r w:rsidRPr="004C0E78">
        <w:rPr>
          <w:rFonts w:ascii="Times New Roman" w:hAnsi="Times New Roman" w:cs="Times New Roman"/>
          <w:b/>
        </w:rPr>
        <w:t>ИСПОЛНИТЕЛЬ:</w:t>
      </w:r>
      <w:r w:rsidRPr="004C0E78">
        <w:rPr>
          <w:rFonts w:ascii="Times New Roman" w:hAnsi="Times New Roman" w:cs="Times New Roman"/>
          <w:b/>
        </w:rPr>
        <w:tab/>
      </w:r>
      <w:r w:rsidRPr="004C0E78">
        <w:rPr>
          <w:rFonts w:ascii="Times New Roman" w:hAnsi="Times New Roman" w:cs="Times New Roman"/>
          <w:b/>
        </w:rPr>
        <w:tab/>
      </w:r>
      <w:r w:rsidRPr="004C0E78">
        <w:rPr>
          <w:rFonts w:ascii="Times New Roman" w:hAnsi="Times New Roman" w:cs="Times New Roman"/>
          <w:b/>
        </w:rPr>
        <w:tab/>
      </w:r>
      <w:r w:rsidRPr="004C0E78">
        <w:rPr>
          <w:rFonts w:ascii="Times New Roman" w:hAnsi="Times New Roman" w:cs="Times New Roman"/>
          <w:b/>
        </w:rPr>
        <w:tab/>
      </w:r>
      <w:r w:rsidRPr="004C0E78">
        <w:rPr>
          <w:rFonts w:ascii="Times New Roman" w:hAnsi="Times New Roman" w:cs="Times New Roman"/>
          <w:b/>
        </w:rPr>
        <w:tab/>
        <w:t>ЗАКАЗЧИК:</w:t>
      </w:r>
    </w:p>
    <w:p w14:paraId="74BBB723" w14:textId="77777777" w:rsidR="0077458A" w:rsidRPr="004C0E78" w:rsidRDefault="0077458A" w:rsidP="0077458A">
      <w:pPr>
        <w:rPr>
          <w:rFonts w:ascii="Times New Roman" w:hAnsi="Times New Roman" w:cs="Times New Roman"/>
          <w:b/>
        </w:rPr>
      </w:pPr>
      <w:r w:rsidRPr="004C0E78">
        <w:rPr>
          <w:rFonts w:ascii="Times New Roman" w:hAnsi="Times New Roman" w:cs="Times New Roman"/>
          <w:b/>
        </w:rPr>
        <w:t>_________ ________ ____________</w:t>
      </w:r>
      <w:r w:rsidRPr="004C0E78">
        <w:rPr>
          <w:rFonts w:ascii="Times New Roman" w:hAnsi="Times New Roman" w:cs="Times New Roman"/>
          <w:b/>
        </w:rPr>
        <w:tab/>
      </w:r>
      <w:r w:rsidRPr="004C0E78">
        <w:rPr>
          <w:rFonts w:ascii="Times New Roman" w:hAnsi="Times New Roman" w:cs="Times New Roman"/>
          <w:b/>
        </w:rPr>
        <w:tab/>
        <w:t>________ ___________ ___________</w:t>
      </w:r>
    </w:p>
    <w:p w14:paraId="606DBC50" w14:textId="77777777" w:rsidR="0077458A" w:rsidRPr="004C0E78" w:rsidRDefault="0077458A" w:rsidP="0077458A">
      <w:pPr>
        <w:rPr>
          <w:rFonts w:ascii="Times New Roman" w:hAnsi="Times New Roman" w:cs="Times New Roman"/>
        </w:rPr>
      </w:pPr>
      <w:r w:rsidRPr="004C0E78">
        <w:rPr>
          <w:rFonts w:ascii="Times New Roman" w:hAnsi="Times New Roman" w:cs="Times New Roman"/>
          <w:b/>
          <w:vertAlign w:val="superscript"/>
        </w:rPr>
        <w:t xml:space="preserve">должность                Ф.И.О </w:t>
      </w:r>
      <w:r w:rsidRPr="004C0E78">
        <w:rPr>
          <w:rFonts w:ascii="Times New Roman" w:hAnsi="Times New Roman" w:cs="Times New Roman"/>
          <w:b/>
          <w:vertAlign w:val="superscript"/>
        </w:rPr>
        <w:tab/>
        <w:t xml:space="preserve">      подпись</w:t>
      </w:r>
      <w:r w:rsidRPr="004C0E78">
        <w:rPr>
          <w:rFonts w:ascii="Times New Roman" w:hAnsi="Times New Roman" w:cs="Times New Roman"/>
          <w:b/>
          <w:vertAlign w:val="superscript"/>
        </w:rPr>
        <w:tab/>
      </w:r>
      <w:r w:rsidRPr="004C0E78">
        <w:rPr>
          <w:rFonts w:ascii="Times New Roman" w:hAnsi="Times New Roman" w:cs="Times New Roman"/>
          <w:b/>
          <w:vertAlign w:val="superscript"/>
        </w:rPr>
        <w:tab/>
      </w:r>
      <w:r w:rsidRPr="004C0E78">
        <w:rPr>
          <w:rFonts w:ascii="Times New Roman" w:hAnsi="Times New Roman" w:cs="Times New Roman"/>
          <w:vertAlign w:val="superscript"/>
        </w:rPr>
        <w:tab/>
        <w:t>должность              Ф.И.О.                     подпись</w:t>
      </w:r>
    </w:p>
    <w:p w14:paraId="6CDE39FA" w14:textId="77777777" w:rsidR="0077458A" w:rsidRPr="004C0E78" w:rsidRDefault="0077458A" w:rsidP="0077458A">
      <w:pPr>
        <w:rPr>
          <w:rFonts w:ascii="Times New Roman" w:hAnsi="Times New Roman" w:cs="Times New Roman"/>
        </w:rPr>
      </w:pPr>
      <w:r w:rsidRPr="004C0E78">
        <w:rPr>
          <w:rFonts w:ascii="Times New Roman" w:hAnsi="Times New Roman" w:cs="Times New Roman"/>
        </w:rPr>
        <w:tab/>
      </w:r>
      <w:proofErr w:type="spellStart"/>
      <w:r w:rsidRPr="004C0E78">
        <w:rPr>
          <w:rFonts w:ascii="Times New Roman" w:hAnsi="Times New Roman" w:cs="Times New Roman"/>
        </w:rPr>
        <w:t>м.п</w:t>
      </w:r>
      <w:proofErr w:type="spellEnd"/>
      <w:r w:rsidRPr="004C0E78">
        <w:rPr>
          <w:rFonts w:ascii="Times New Roman" w:hAnsi="Times New Roman" w:cs="Times New Roman"/>
        </w:rPr>
        <w:t>.</w:t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r w:rsidRPr="004C0E78">
        <w:rPr>
          <w:rFonts w:ascii="Times New Roman" w:hAnsi="Times New Roman" w:cs="Times New Roman"/>
        </w:rPr>
        <w:tab/>
      </w:r>
      <w:proofErr w:type="spellStart"/>
      <w:r w:rsidRPr="004C0E78">
        <w:rPr>
          <w:rFonts w:ascii="Times New Roman" w:hAnsi="Times New Roman" w:cs="Times New Roman"/>
        </w:rPr>
        <w:t>м.п</w:t>
      </w:r>
      <w:proofErr w:type="spellEnd"/>
      <w:r w:rsidRPr="004C0E78">
        <w:rPr>
          <w:rFonts w:ascii="Times New Roman" w:hAnsi="Times New Roman" w:cs="Times New Roman"/>
        </w:rPr>
        <w:t>.</w:t>
      </w:r>
    </w:p>
    <w:p w14:paraId="246321C2" w14:textId="77777777" w:rsidR="0077458A" w:rsidRPr="004C0E78" w:rsidRDefault="005831D4" w:rsidP="0077458A">
      <w:pPr>
        <w:rPr>
          <w:rFonts w:ascii="Times New Roman" w:hAnsi="Times New Roman" w:cs="Times New Roman"/>
          <w:b/>
          <w:i/>
          <w:vanish/>
        </w:rPr>
      </w:pPr>
      <w:r w:rsidRPr="004C0E78">
        <w:rPr>
          <w:rFonts w:ascii="Times New Roman" w:hAnsi="Times New Roman" w:cs="Times New Roman"/>
          <w:b/>
          <w:i/>
          <w:vanish/>
        </w:rPr>
        <w:t>Конец формы</w:t>
      </w:r>
    </w:p>
    <w:p w14:paraId="64954725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4DD7347A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1381"/>
        <w:gridCol w:w="11381"/>
      </w:tblGrid>
      <w:tr w:rsidR="00EA275B" w:rsidRPr="004C0E78" w14:paraId="3B86ED41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5D22F85C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5405049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5F8DC74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339C469D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219ECE2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4572A6B" w14:textId="4F8A68F2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7F0347EC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3BEB2F02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48772662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E086275" w14:textId="2D077A19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42B5E8B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7AD6F8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0D4DD433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4F1B845F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7DD24FDC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084EB8FD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07CA4B85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6DB20EC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2ED88BC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_____________________/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М. Н. </w:t>
                  </w:r>
                  <w:proofErr w:type="spellStart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Ситаев</w:t>
                  </w:r>
                  <w:proofErr w:type="spellEnd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4677" w:type="dxa"/>
                </w:tcPr>
                <w:p w14:paraId="4DA38729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5851B32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Д.В. Романов /</w:t>
                  </w:r>
                </w:p>
                <w:p w14:paraId="2E7104D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40D35E02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</w:tr>
          </w:tbl>
          <w:p w14:paraId="76BFEA28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8405A" w14:textId="77777777" w:rsidR="0036231F" w:rsidRPr="004C0E78" w:rsidRDefault="0036231F" w:rsidP="002556E9">
      <w:pPr>
        <w:jc w:val="center"/>
        <w:rPr>
          <w:rFonts w:ascii="Times New Roman" w:hAnsi="Times New Roman" w:cs="Times New Roman"/>
        </w:rPr>
      </w:pPr>
    </w:p>
    <w:p w14:paraId="5C2689AA" w14:textId="5402D2FE" w:rsidR="001571A2" w:rsidRPr="004C0E78" w:rsidRDefault="001571A2">
      <w:pPr>
        <w:rPr>
          <w:rFonts w:ascii="Times New Roman" w:hAnsi="Times New Roman" w:cs="Times New Roman"/>
        </w:rPr>
      </w:pPr>
    </w:p>
    <w:p w14:paraId="0B65407B" w14:textId="25B3A871" w:rsidR="00F41196" w:rsidRPr="004C0E78" w:rsidRDefault="00F41196">
      <w:pPr>
        <w:rPr>
          <w:rFonts w:ascii="Times New Roman" w:hAnsi="Times New Roman" w:cs="Times New Roman"/>
        </w:rPr>
      </w:pPr>
    </w:p>
    <w:p w14:paraId="7851CEF0" w14:textId="77777777" w:rsidR="00FF196E" w:rsidRPr="004C0E78" w:rsidRDefault="00FF196E">
      <w:pPr>
        <w:rPr>
          <w:rFonts w:ascii="Times New Roman" w:hAnsi="Times New Roman" w:cs="Times New Roman"/>
        </w:rPr>
      </w:pPr>
    </w:p>
    <w:p w14:paraId="28AEBC09" w14:textId="77777777" w:rsidR="00756FA1" w:rsidRPr="004C0E78" w:rsidRDefault="00756FA1">
      <w:pPr>
        <w:rPr>
          <w:rFonts w:ascii="Times New Roman" w:hAnsi="Times New Roman" w:cs="Times New Roman"/>
        </w:rPr>
        <w:sectPr w:rsidR="00756FA1" w:rsidRPr="004C0E78" w:rsidSect="00850584">
          <w:pgSz w:w="11906" w:h="16838"/>
          <w:pgMar w:top="851" w:right="1134" w:bottom="1418" w:left="1418" w:header="709" w:footer="709" w:gutter="0"/>
          <w:cols w:space="708"/>
          <w:docGrid w:linePitch="360"/>
        </w:sectPr>
      </w:pPr>
    </w:p>
    <w:p w14:paraId="52707870" w14:textId="1FA78B82" w:rsidR="00756FA1" w:rsidRPr="004C0E78" w:rsidRDefault="00756FA1" w:rsidP="00756FA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Приложение № </w:t>
      </w:r>
      <w:r w:rsidR="00976D80" w:rsidRPr="004C0E7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439B51A" w14:textId="133241D2" w:rsidR="00756FA1" w:rsidRPr="004C0E78" w:rsidRDefault="00903D49" w:rsidP="00903D49">
      <w:pPr>
        <w:jc w:val="right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к Договору от «____» _________ 202</w:t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 № </w:t>
      </w:r>
      <w:r w:rsidR="0009030C" w:rsidRPr="004C0E78">
        <w:rPr>
          <w:rFonts w:ascii="Times New Roman" w:eastAsia="Times New Roman" w:hAnsi="Times New Roman" w:cs="Times New Roman"/>
          <w:sz w:val="24"/>
          <w:szCs w:val="24"/>
          <w:u w:val="single"/>
        </w:rPr>
        <w:t>___________</w:t>
      </w:r>
    </w:p>
    <w:p w14:paraId="74E578B7" w14:textId="77777777" w:rsidR="00756FA1" w:rsidRPr="004C0E78" w:rsidRDefault="00756FA1" w:rsidP="00756FA1">
      <w:pPr>
        <w:tabs>
          <w:tab w:val="left" w:pos="3135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Форма заявки:</w:t>
      </w:r>
    </w:p>
    <w:p w14:paraId="2254EF41" w14:textId="77777777" w:rsidR="00756FA1" w:rsidRPr="004C0E78" w:rsidRDefault="00756FA1" w:rsidP="00756FA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b/>
          <w:sz w:val="24"/>
          <w:szCs w:val="24"/>
        </w:rPr>
        <w:t>Заявка на проведение ремонтных работ №____</w:t>
      </w:r>
    </w:p>
    <w:p w14:paraId="2F6B644F" w14:textId="77777777" w:rsidR="00756FA1" w:rsidRPr="004C0E78" w:rsidRDefault="00756FA1" w:rsidP="00756FA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b/>
          <w:sz w:val="24"/>
          <w:szCs w:val="24"/>
        </w:rPr>
        <w:t>К договору №______________ от ______</w:t>
      </w:r>
    </w:p>
    <w:p w14:paraId="45F4006B" w14:textId="77777777" w:rsidR="00756FA1" w:rsidRPr="004C0E78" w:rsidRDefault="00756FA1" w:rsidP="00756FA1">
      <w:pPr>
        <w:spacing w:line="360" w:lineRule="auto"/>
        <w:ind w:right="14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В соответствии с требованиями договора №______________ от _______ прошу провести</w:t>
      </w:r>
    </w:p>
    <w:p w14:paraId="3CC0DAEB" w14:textId="77777777" w:rsidR="00756FA1" w:rsidRPr="004C0E78" w:rsidRDefault="00756FA1" w:rsidP="00756FA1">
      <w:pPr>
        <w:spacing w:line="360" w:lineRule="auto"/>
        <w:ind w:right="1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 текущий ремонт плотномера ____________</w:t>
      </w:r>
    </w:p>
    <w:p w14:paraId="4D9B3F3D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1) Серийный </w:t>
      </w:r>
      <w:proofErr w:type="gramStart"/>
      <w:r w:rsidRPr="004C0E78">
        <w:rPr>
          <w:rFonts w:ascii="Times New Roman" w:hAnsi="Times New Roman" w:cs="Times New Roman"/>
          <w:sz w:val="24"/>
          <w:szCs w:val="24"/>
        </w:rPr>
        <w:t>номер:_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___________;</w:t>
      </w:r>
    </w:p>
    <w:p w14:paraId="57D5E724" w14:textId="764F0B24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2)</w:t>
      </w:r>
      <w:r w:rsidR="00746A32" w:rsidRPr="004C0E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0E78">
        <w:rPr>
          <w:rFonts w:ascii="Times New Roman" w:hAnsi="Times New Roman" w:cs="Times New Roman"/>
          <w:sz w:val="24"/>
          <w:szCs w:val="24"/>
        </w:rPr>
        <w:t>РЕКЛАМАЦИЯ:_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</w:p>
    <w:p w14:paraId="656D20E8" w14:textId="77777777" w:rsidR="00756FA1" w:rsidRPr="004C0E78" w:rsidRDefault="00756FA1" w:rsidP="00756FA1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694513B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3) Организация – </w:t>
      </w:r>
      <w:proofErr w:type="gramStart"/>
      <w:r w:rsidRPr="004C0E78">
        <w:rPr>
          <w:rFonts w:ascii="Times New Roman" w:hAnsi="Times New Roman" w:cs="Times New Roman"/>
          <w:b/>
          <w:sz w:val="24"/>
          <w:szCs w:val="24"/>
        </w:rPr>
        <w:t>Исполнитель</w:t>
      </w:r>
      <w:r w:rsidRPr="004C0E78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_______________;</w:t>
      </w:r>
    </w:p>
    <w:p w14:paraId="22FCFBF5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4) Организация – </w:t>
      </w:r>
      <w:proofErr w:type="gramStart"/>
      <w:r w:rsidRPr="004C0E78">
        <w:rPr>
          <w:rFonts w:ascii="Times New Roman" w:hAnsi="Times New Roman" w:cs="Times New Roman"/>
          <w:b/>
          <w:sz w:val="24"/>
          <w:szCs w:val="24"/>
        </w:rPr>
        <w:t>Заказчик:</w:t>
      </w:r>
      <w:r w:rsidRPr="004C0E78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________________;</w:t>
      </w:r>
    </w:p>
    <w:p w14:paraId="5E5AB055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5) Контактное лицо: _____________________________;</w:t>
      </w:r>
    </w:p>
    <w:p w14:paraId="582B8DE9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6) Рабочий телефон: ______________________________;</w:t>
      </w:r>
    </w:p>
    <w:p w14:paraId="19F0061A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7) Мобильный телефон: __________________________;</w:t>
      </w:r>
    </w:p>
    <w:p w14:paraId="2826E0D9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8) Эл. </w:t>
      </w:r>
      <w:proofErr w:type="gramStart"/>
      <w:r w:rsidRPr="004C0E78">
        <w:rPr>
          <w:rFonts w:ascii="Times New Roman" w:hAnsi="Times New Roman" w:cs="Times New Roman"/>
          <w:sz w:val="24"/>
          <w:szCs w:val="24"/>
        </w:rPr>
        <w:t>адрес:_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_________________________;</w:t>
      </w:r>
    </w:p>
    <w:p w14:paraId="768CB0A8" w14:textId="77777777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9) Вывоз прибора с адреса/доставка прибора на адрес: ____________________</w:t>
      </w:r>
    </w:p>
    <w:p w14:paraId="0E621658" w14:textId="059F6773" w:rsidR="00756FA1" w:rsidRPr="004C0E78" w:rsidRDefault="00756FA1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 xml:space="preserve">10) Дата готовности прибора к </w:t>
      </w:r>
      <w:proofErr w:type="gramStart"/>
      <w:r w:rsidRPr="004C0E78">
        <w:rPr>
          <w:rFonts w:ascii="Times New Roman" w:hAnsi="Times New Roman" w:cs="Times New Roman"/>
          <w:sz w:val="24"/>
          <w:szCs w:val="24"/>
        </w:rPr>
        <w:t>отправке:_</w:t>
      </w:r>
      <w:proofErr w:type="gramEnd"/>
      <w:r w:rsidRPr="004C0E78">
        <w:rPr>
          <w:rFonts w:ascii="Times New Roman" w:hAnsi="Times New Roman" w:cs="Times New Roman"/>
          <w:sz w:val="24"/>
          <w:szCs w:val="24"/>
        </w:rPr>
        <w:t>_____________;</w:t>
      </w:r>
    </w:p>
    <w:p w14:paraId="4F505D8D" w14:textId="03509FBF" w:rsidR="00947B13" w:rsidRPr="004C0E78" w:rsidRDefault="00947B13" w:rsidP="00756FA1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11) Доставка прибора(</w:t>
      </w:r>
      <w:proofErr w:type="spellStart"/>
      <w:r w:rsidRPr="004C0E78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4C0E78">
        <w:rPr>
          <w:rFonts w:ascii="Times New Roman" w:hAnsi="Times New Roman" w:cs="Times New Roman"/>
          <w:sz w:val="24"/>
          <w:szCs w:val="24"/>
        </w:rPr>
        <w:t xml:space="preserve">) (СИ) осуществляется: </w:t>
      </w:r>
      <w:r w:rsidRPr="004C0E78">
        <w:rPr>
          <w:rFonts w:ascii="Times New Roman" w:hAnsi="Times New Roman" w:cs="Times New Roman"/>
          <w:i/>
          <w:sz w:val="24"/>
          <w:szCs w:val="24"/>
        </w:rPr>
        <w:t>(указать Заказчик</w:t>
      </w:r>
      <w:r w:rsidR="00605C4E" w:rsidRPr="004C0E78">
        <w:rPr>
          <w:rFonts w:ascii="Times New Roman" w:hAnsi="Times New Roman" w:cs="Times New Roman"/>
          <w:i/>
          <w:sz w:val="24"/>
          <w:szCs w:val="24"/>
        </w:rPr>
        <w:t>ом</w:t>
      </w:r>
      <w:r w:rsidRPr="004C0E78">
        <w:rPr>
          <w:rFonts w:ascii="Times New Roman" w:hAnsi="Times New Roman" w:cs="Times New Roman"/>
          <w:i/>
          <w:sz w:val="24"/>
          <w:szCs w:val="24"/>
        </w:rPr>
        <w:t xml:space="preserve"> или Исполнител</w:t>
      </w:r>
      <w:r w:rsidR="00605C4E" w:rsidRPr="004C0E78">
        <w:rPr>
          <w:rFonts w:ascii="Times New Roman" w:hAnsi="Times New Roman" w:cs="Times New Roman"/>
          <w:i/>
          <w:sz w:val="24"/>
          <w:szCs w:val="24"/>
        </w:rPr>
        <w:t>ем</w:t>
      </w:r>
      <w:r w:rsidRPr="004C0E78">
        <w:rPr>
          <w:rFonts w:ascii="Times New Roman" w:hAnsi="Times New Roman" w:cs="Times New Roman"/>
          <w:i/>
          <w:sz w:val="24"/>
          <w:szCs w:val="24"/>
        </w:rPr>
        <w:t>)</w:t>
      </w:r>
      <w:r w:rsidRPr="004C0E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FFE471" w14:textId="77777777" w:rsidR="00756FA1" w:rsidRPr="004C0E78" w:rsidRDefault="00756FA1" w:rsidP="00756FA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6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4111"/>
      </w:tblGrid>
      <w:tr w:rsidR="00756FA1" w:rsidRPr="004C0E78" w14:paraId="5F303B03" w14:textId="77777777" w:rsidTr="00BA407B">
        <w:tc>
          <w:tcPr>
            <w:tcW w:w="5529" w:type="dxa"/>
          </w:tcPr>
          <w:p w14:paraId="6AEB9EE9" w14:textId="77777777" w:rsidR="00756FA1" w:rsidRPr="004C0E78" w:rsidRDefault="00756FA1" w:rsidP="00BA407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От Исполнителя:</w:t>
            </w:r>
          </w:p>
        </w:tc>
        <w:tc>
          <w:tcPr>
            <w:tcW w:w="4111" w:type="dxa"/>
          </w:tcPr>
          <w:p w14:paraId="6C3C4501" w14:textId="77777777" w:rsidR="00756FA1" w:rsidRPr="004C0E78" w:rsidRDefault="00756FA1" w:rsidP="00BA407B">
            <w:pPr>
              <w:numPr>
                <w:ilvl w:val="12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От Заказчика:</w:t>
            </w:r>
          </w:p>
        </w:tc>
      </w:tr>
      <w:tr w:rsidR="00756FA1" w:rsidRPr="004C0E78" w14:paraId="0B64D46C" w14:textId="77777777" w:rsidTr="00BA407B">
        <w:tc>
          <w:tcPr>
            <w:tcW w:w="5529" w:type="dxa"/>
          </w:tcPr>
          <w:p w14:paraId="5854C179" w14:textId="77777777" w:rsidR="00756FA1" w:rsidRPr="004C0E78" w:rsidRDefault="00756FA1" w:rsidP="00BA4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8F2190" w14:textId="77777777" w:rsidR="00756FA1" w:rsidRPr="004C0E78" w:rsidRDefault="00756FA1" w:rsidP="00BA4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C076CA6" w14:textId="77777777" w:rsidR="00756FA1" w:rsidRPr="004C0E78" w:rsidRDefault="00756FA1" w:rsidP="00BA407B">
            <w:pPr>
              <w:tabs>
                <w:tab w:val="left" w:pos="438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</w:t>
            </w: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3E00641" w14:textId="77777777" w:rsidR="00756FA1" w:rsidRPr="004C0E78" w:rsidRDefault="00756FA1" w:rsidP="00BA407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МП</w:t>
            </w:r>
          </w:p>
        </w:tc>
        <w:tc>
          <w:tcPr>
            <w:tcW w:w="4111" w:type="dxa"/>
          </w:tcPr>
          <w:p w14:paraId="045CBF76" w14:textId="77777777" w:rsidR="00756FA1" w:rsidRPr="004C0E78" w:rsidRDefault="00756FA1" w:rsidP="00BA40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29CF28" w14:textId="77777777" w:rsidR="00756FA1" w:rsidRPr="004C0E78" w:rsidRDefault="00756FA1" w:rsidP="00BA407B">
            <w:pPr>
              <w:pStyle w:val="afb"/>
              <w:rPr>
                <w:rFonts w:ascii="Times New Roman" w:hAnsi="Times New Roman" w:cs="Times New Roman"/>
                <w:b/>
                <w:sz w:val="24"/>
                <w:szCs w:val="24"/>
                <w:lang w:val="en-US" w:eastAsia="ru-RU"/>
              </w:rPr>
            </w:pPr>
          </w:p>
          <w:p w14:paraId="5FFD21B3" w14:textId="77777777" w:rsidR="00756FA1" w:rsidRPr="004C0E78" w:rsidRDefault="00756FA1" w:rsidP="00BA407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 </w:t>
            </w:r>
          </w:p>
          <w:p w14:paraId="0D02A6B9" w14:textId="77777777" w:rsidR="00756FA1" w:rsidRPr="004C0E78" w:rsidRDefault="00756FA1" w:rsidP="00BA407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МП</w:t>
            </w:r>
          </w:p>
          <w:p w14:paraId="39C2C0C1" w14:textId="77777777" w:rsidR="00756FA1" w:rsidRPr="004C0E78" w:rsidRDefault="00756FA1" w:rsidP="00BA407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F6972C4" w14:textId="77777777" w:rsidR="00756FA1" w:rsidRPr="004C0E78" w:rsidRDefault="00756FA1" w:rsidP="00BA407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35F998" w14:textId="77777777" w:rsidR="00756FA1" w:rsidRPr="004C0E78" w:rsidRDefault="00756FA1" w:rsidP="00756FA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C0E78">
        <w:rPr>
          <w:rFonts w:ascii="Times New Roman" w:hAnsi="Times New Roman" w:cs="Times New Roman"/>
          <w:b/>
          <w:i/>
          <w:sz w:val="24"/>
          <w:szCs w:val="24"/>
        </w:rPr>
        <w:t>Конец формы</w:t>
      </w:r>
    </w:p>
    <w:p w14:paraId="5DFC158E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2AD3C20D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-176" w:type="dxa"/>
        <w:tblLook w:val="04A0" w:firstRow="1" w:lastRow="0" w:firstColumn="1" w:lastColumn="0" w:noHBand="0" w:noVBand="1"/>
      </w:tblPr>
      <w:tblGrid>
        <w:gridCol w:w="11381"/>
        <w:gridCol w:w="11381"/>
      </w:tblGrid>
      <w:tr w:rsidR="00EA275B" w:rsidRPr="004C0E78" w14:paraId="641B51C5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678E9EB7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18C841E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55959C00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5FB7847E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656BAFD7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6F45B161" w14:textId="4121731D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5FB2D41E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6A8062B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5A5885FC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118FD86" w14:textId="6A4C4B85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/</w:t>
                  </w:r>
                </w:p>
                <w:p w14:paraId="06C2C38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78D35D8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1E62B336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40035B66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4B81E580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514E32E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59A809AD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5BD63A96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449260DD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_____________________/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М. Н. </w:t>
                  </w:r>
                  <w:proofErr w:type="spellStart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Ситаев</w:t>
                  </w:r>
                  <w:proofErr w:type="spellEnd"/>
                  <w:r w:rsidRPr="004C0E78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4677" w:type="dxa"/>
                </w:tcPr>
                <w:p w14:paraId="3E9AC5FE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2AA7498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________________/ Д.В. Романов /</w:t>
                  </w:r>
                </w:p>
                <w:p w14:paraId="7047C47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0C48A329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</w:tr>
          </w:tbl>
          <w:p w14:paraId="1E880B04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030CFF" w14:textId="17CA584A" w:rsidR="00936540" w:rsidRPr="004C0E78" w:rsidRDefault="00936540" w:rsidP="00C244A7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9DD42" w14:textId="35CE38BB" w:rsidR="00EA275B" w:rsidRPr="004C0E78" w:rsidRDefault="00EA275B" w:rsidP="00C244A7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33B72" w14:textId="77777777" w:rsidR="00EA275B" w:rsidRPr="004C0E78" w:rsidRDefault="00EA275B" w:rsidP="00C244A7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8EAC3" w14:textId="2C6B573A" w:rsidR="00936540" w:rsidRPr="004C0E78" w:rsidRDefault="00936540" w:rsidP="00C244A7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E27EF" w14:textId="58116AD4" w:rsidR="00936540" w:rsidRPr="004C0E78" w:rsidRDefault="00936540" w:rsidP="00C244A7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06407" w14:textId="77777777" w:rsidR="00976D80" w:rsidRPr="004C0E78" w:rsidRDefault="00976D80" w:rsidP="00953E4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5C68B70" w14:textId="77777777" w:rsidR="00976D80" w:rsidRPr="004C0E78" w:rsidRDefault="00953E40" w:rsidP="0074236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Приложение № </w:t>
      </w:r>
      <w:r w:rsidR="00976D80"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79BB1F89" w14:textId="26EC7320" w:rsidR="00742364" w:rsidRPr="004C0E78" w:rsidRDefault="00903D49" w:rsidP="0074236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sz w:val="24"/>
          <w:szCs w:val="24"/>
        </w:rPr>
        <w:t>к Договору от «____» _________ 202</w:t>
      </w:r>
      <w:r w:rsidR="004B371C" w:rsidRPr="004C0E78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C0E78">
        <w:rPr>
          <w:rFonts w:ascii="Times New Roman" w:eastAsia="Times New Roman" w:hAnsi="Times New Roman" w:cs="Times New Roman"/>
          <w:sz w:val="24"/>
          <w:szCs w:val="24"/>
        </w:rPr>
        <w:t xml:space="preserve"> г. № </w:t>
      </w:r>
      <w:r w:rsidR="0009030C" w:rsidRPr="004C0E78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5E18A7A" w14:textId="77777777" w:rsidR="003B7407" w:rsidRPr="004C0E78" w:rsidRDefault="003B7407" w:rsidP="00953E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0FD41F" w14:textId="77777777" w:rsidR="00F16938" w:rsidRPr="004C0E78" w:rsidRDefault="00F16938" w:rsidP="00F1693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14:paraId="45498CFE" w14:textId="77777777" w:rsidR="00F16938" w:rsidRPr="004C0E78" w:rsidRDefault="00F16938" w:rsidP="00F16938">
      <w:pPr>
        <w:widowControl w:val="0"/>
        <w:jc w:val="center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на выполнение работ по поверке измерительного оборудования, средств измерений на объектах АО «НК «Роснефть»-Мурманскнефтепродукт»</w:t>
      </w:r>
      <w:r w:rsidRPr="004C0E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102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2835"/>
        <w:gridCol w:w="6804"/>
      </w:tblGrid>
      <w:tr w:rsidR="00F16938" w:rsidRPr="004C0E78" w14:paraId="0917EBBB" w14:textId="77777777" w:rsidTr="00F16938">
        <w:trPr>
          <w:trHeight w:val="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B2BD0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0B47DB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4"/>
                <w:sz w:val="24"/>
                <w:szCs w:val="24"/>
              </w:rPr>
              <w:t xml:space="preserve"> Наименование.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075E0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Проведение текущего ремонта и поверки плотномеров </w:t>
            </w:r>
          </w:p>
          <w:p w14:paraId="1046D9A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4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ПЛОТ-3Б -1П и ПЛОТ-3Б-1РУ</w:t>
            </w:r>
          </w:p>
        </w:tc>
      </w:tr>
      <w:tr w:rsidR="00F16938" w:rsidRPr="004C0E78" w14:paraId="65CE3720" w14:textId="77777777" w:rsidTr="00F16938">
        <w:trPr>
          <w:trHeight w:val="18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BB0A2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821E64" w14:textId="77777777" w:rsidR="00F16938" w:rsidRPr="004C0E78" w:rsidRDefault="00F16938" w:rsidP="005332D7">
            <w:pPr>
              <w:shd w:val="clear" w:color="auto" w:fill="FFFFFF"/>
              <w:spacing w:line="240" w:lineRule="auto"/>
              <w:ind w:left="19"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Местоположение</w:t>
            </w:r>
            <w:r w:rsidRPr="004C0E78">
              <w:rPr>
                <w:rFonts w:ascii="Times New Roman" w:hAnsi="Times New Roman" w:cs="Times New Roman"/>
                <w:bCs/>
                <w:color w:val="000000"/>
                <w:spacing w:val="-4"/>
                <w:sz w:val="24"/>
                <w:szCs w:val="24"/>
              </w:rPr>
              <w:t>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4A517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Мурманская область</w:t>
            </w:r>
          </w:p>
        </w:tc>
      </w:tr>
      <w:tr w:rsidR="00F16938" w:rsidRPr="004C0E78" w14:paraId="73DC28DF" w14:textId="77777777" w:rsidTr="00F16938">
        <w:trPr>
          <w:trHeight w:val="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25A35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3.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F701FD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 xml:space="preserve">Основание для выполнения </w:t>
            </w:r>
            <w:r w:rsidRPr="004C0E7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работ, оказания услуг.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41D27" w14:textId="11FFA672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Бизнес-план Общества на </w:t>
            </w:r>
            <w:r w:rsidR="004B371C"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-202</w:t>
            </w:r>
            <w:r w:rsidR="009048A6"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  <w:p w14:paraId="0EAF3DA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8423395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18D59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7E9BD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 xml:space="preserve"> Особые условия.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EBB40" w14:textId="77777777" w:rsidR="00F16938" w:rsidRPr="004C0E78" w:rsidRDefault="00F16938" w:rsidP="005332D7">
            <w:pPr>
              <w:keepLines/>
              <w:spacing w:line="240" w:lineRule="auto"/>
              <w:ind w:right="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Природно-климатические и инженерно-геологические условия:   не применимо</w:t>
            </w:r>
          </w:p>
        </w:tc>
      </w:tr>
      <w:tr w:rsidR="00F16938" w:rsidRPr="004C0E78" w14:paraId="085A494C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C1B0D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AA46E1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Формат договора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DFB9C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Рамочный договор: выполнение работ осуществляется в соответствии с плановыми датами поверки оборудования (Приложение №2 «Перечень измерительного оборудования с объемом работ»). Также, в случае необходимости межинтервальной поверки оборудования (незапланированной поверки), Заказчиком направляется соответствующая заявка в адрес Исполнителя.  </w:t>
            </w:r>
          </w:p>
        </w:tc>
      </w:tr>
      <w:tr w:rsidR="00F16938" w:rsidRPr="004C0E78" w14:paraId="6A4E66FA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BA8FE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2E3EBF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 xml:space="preserve"> Вид работ, услуг.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9EBF8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Вид работ, услуг по поверке измерительного оборудования, средств измерений, отражен в Приложение №2.</w:t>
            </w:r>
          </w:p>
        </w:tc>
      </w:tr>
      <w:tr w:rsidR="00F16938" w:rsidRPr="004C0E78" w14:paraId="176EAABF" w14:textId="77777777" w:rsidTr="00F16938">
        <w:trPr>
          <w:trHeight w:val="15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D1758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7.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96039F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 xml:space="preserve">Перечень объектов </w:t>
            </w:r>
            <w:r w:rsidRPr="004C0E7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и объём работ.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5CD38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Перечень объектов с обозначением дальности расстояний отражен в Приложение №1, объем работ указан в Приложение №2</w:t>
            </w:r>
          </w:p>
        </w:tc>
      </w:tr>
      <w:tr w:rsidR="00F16938" w:rsidRPr="004C0E78" w14:paraId="62E29406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992D3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8.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6869EE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 xml:space="preserve">Сроки </w:t>
            </w:r>
            <w:r w:rsidRPr="004C0E78">
              <w:rPr>
                <w:rFonts w:ascii="Times New Roman" w:hAnsi="Times New Roman" w:cs="Times New Roman"/>
                <w:bCs/>
                <w:color w:val="000000"/>
                <w:spacing w:val="9"/>
                <w:sz w:val="24"/>
                <w:szCs w:val="24"/>
              </w:rPr>
              <w:t>выполнения работ, оказания услуг.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485DC" w14:textId="6BA306E0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Срок действия договора с момента подписания до 31.</w:t>
            </w:r>
            <w:r w:rsidR="004B371C" w:rsidRPr="004C0E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9048A6" w:rsidRPr="004C0E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года включительно. </w:t>
            </w:r>
          </w:p>
          <w:p w14:paraId="66801DD0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Работы по поверке измерительного оборудования на объектах Общества выполняются в соответствии с плановыми сроками поверки оборудования, а также по заявочной системе в случае необходимости межинтервальной поверки оборудования (Заказчиком направляется соответствующая заявка в работу Исполнителю).</w:t>
            </w:r>
          </w:p>
          <w:p w14:paraId="5C04AD0C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Срок выполнения работ:</w:t>
            </w:r>
          </w:p>
          <w:p w14:paraId="3A6F8232" w14:textId="77777777" w:rsidR="00F16938" w:rsidRPr="004C0E78" w:rsidRDefault="00F16938" w:rsidP="005332D7">
            <w:pPr>
              <w:keepLines/>
              <w:numPr>
                <w:ilvl w:val="0"/>
                <w:numId w:val="31"/>
              </w:numPr>
              <w:spacing w:after="0" w:line="240" w:lineRule="auto"/>
              <w:ind w:left="0" w:right="57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плановая поверка измерительного оборудования – до 10 (десяти) дней с момента получения заявки/ в соответствии со сроками, изложенными в графике средств измерения (категория 5).</w:t>
            </w:r>
          </w:p>
        </w:tc>
      </w:tr>
      <w:tr w:rsidR="00F16938" w:rsidRPr="004C0E78" w14:paraId="0C497585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559E8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lastRenderedPageBreak/>
              <w:t>9.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B017B5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1"/>
                <w:sz w:val="24"/>
                <w:szCs w:val="24"/>
              </w:rPr>
              <w:t xml:space="preserve">Перечень оборудования и </w:t>
            </w:r>
            <w:r w:rsidRPr="004C0E78">
              <w:rPr>
                <w:rFonts w:ascii="Times New Roman" w:hAnsi="Times New Roman" w:cs="Times New Roman"/>
                <w:bCs/>
                <w:color w:val="000000"/>
                <w:spacing w:val="-6"/>
                <w:sz w:val="24"/>
                <w:szCs w:val="24"/>
              </w:rPr>
              <w:t>материалов.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A5319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9.1   Услуги по поверке измерительного оборудования выполняются Исполнителем с применением образцового оборудования, как Заказчика, так и Исполнителя, в случае крупногабаритных средств измерения.  </w:t>
            </w:r>
          </w:p>
          <w:p w14:paraId="0FA29F7B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9.2   Оборудование, используемое для проведения работ, должно обеспечивать требуемую точность и соответствовать техническим требованиям, предъявляемым к данным видам работ.</w:t>
            </w:r>
          </w:p>
          <w:p w14:paraId="6CCCEA67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9.3 Поверка средств измерения должна происходить на эталонном оборудовании, имеющем действующее свидетельство о поверке, в соответствии с утвержденными нормативными документами на методы и средства поверки.</w:t>
            </w:r>
          </w:p>
        </w:tc>
      </w:tr>
      <w:tr w:rsidR="00F16938" w:rsidRPr="004C0E78" w14:paraId="75C47B95" w14:textId="77777777" w:rsidTr="00F16938">
        <w:trPr>
          <w:trHeight w:val="14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2E2BC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10.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5287E5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Общие требования.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4604B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При сдаче оборудования в поверку Исполнителю, средства измерений должны быть очищены от загрязнений и обеспечены Заказчиком к проведению работ. </w:t>
            </w:r>
          </w:p>
          <w:p w14:paraId="7C5ED9B6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Исполнитель несет ответственность за сохранность средств измерений, переданных ему представителями Заказчика по акту приема-передачи оборудования.</w:t>
            </w:r>
          </w:p>
          <w:p w14:paraId="5DD30B5C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Работы по поверке транспортабельного оборудования выполняются на производственных мощностях Исполнителя (рабочие помещения, испытательные лаборатории и т.д.), при необходимости поверки нетранспортабельного оборудования, Исполнитель выезжает на место эксплуатации оборудования (Приложение №2, графа «транспортабельное оборудование» и «нетранспортабельное оборудование»). Транспортные расходы Исполнителя оплачиваются отдельной услугой в соответствии с затраченным километражем, отраженном в Приложение №3 «Матрица расстояний между объектами Общества».</w:t>
            </w:r>
          </w:p>
          <w:p w14:paraId="0467A629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По итогу выполнения работ по поверке измерительного оборудования, Исполнитель обеспечивает ограничение доступа к определенным частям средств измерений (для предотвращения несанкционированных настроек и вмешательства, которые могут привести к искажению результатов измерений).</w:t>
            </w:r>
          </w:p>
          <w:p w14:paraId="175E2F4A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В случае заключения договора с Федеральной бюджетной организацией (Далее – ФБУ), расценки, предлагаемые ФБУ, должны соответствовать утвержденному прейскуранту цен на метрологические работы и находится в открытом доступе. В случае отсутствия тарифов на метрологические работы и услуги, стоимость определяется на основании стоимости эквивалентных позиций из тарифов или прейскуранта Исполнителя, либо рассчитывается по затраченному времени.    </w:t>
            </w:r>
          </w:p>
          <w:p w14:paraId="1348ECCC" w14:textId="77777777" w:rsidR="00F16938" w:rsidRPr="004C0E78" w:rsidRDefault="00F16938" w:rsidP="005332D7">
            <w:pPr>
              <w:pStyle w:val="210"/>
              <w:numPr>
                <w:ilvl w:val="1"/>
                <w:numId w:val="28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Исполнитель работ должен быть аккредитован на право поверки средств измерений, после выполнения работ Исполнитель выписывает свидетельство о поверке и Исполнителем делается отметка в паспорте средств измерений, а также вносится запись в Федеральный информационный фонд по обеспечению единства о результатах поверки средств измерений (ФГИС «Аршин»).</w:t>
            </w:r>
          </w:p>
          <w:p w14:paraId="6FB10973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938" w:rsidRPr="004C0E78" w14:paraId="6416ED89" w14:textId="77777777" w:rsidTr="00F16938">
        <w:trPr>
          <w:trHeight w:val="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C5F83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lastRenderedPageBreak/>
              <w:t>11.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D138C3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Требования к качеству, конкурентоспособности и экологическим параметрам  </w:t>
            </w:r>
            <w:r w:rsidRPr="004C0E78">
              <w:rPr>
                <w:rFonts w:ascii="Times New Roman" w:hAnsi="Times New Roman" w:cs="Times New Roman"/>
                <w:bCs/>
                <w:color w:val="000000"/>
                <w:spacing w:val="9"/>
                <w:sz w:val="24"/>
                <w:szCs w:val="24"/>
              </w:rPr>
              <w:t>выполнения работ, оказания услуг</w:t>
            </w:r>
            <w:r w:rsidRPr="004C0E7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B93AA" w14:textId="77777777" w:rsidR="00F16938" w:rsidRPr="004C0E78" w:rsidRDefault="00F16938" w:rsidP="005332D7">
            <w:pPr>
              <w:pStyle w:val="210"/>
              <w:numPr>
                <w:ilvl w:val="1"/>
                <w:numId w:val="29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Исполнитель обеспечивает производственный контроль качества работ. </w:t>
            </w:r>
          </w:p>
          <w:p w14:paraId="0EDCC04B" w14:textId="77777777" w:rsidR="00F16938" w:rsidRPr="004C0E78" w:rsidRDefault="00F16938" w:rsidP="005332D7">
            <w:pPr>
              <w:pStyle w:val="210"/>
              <w:numPr>
                <w:ilvl w:val="1"/>
                <w:numId w:val="29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Исполнитель несет ответственность за безопасность выполнения работ на действующем объекте Общества.</w:t>
            </w:r>
          </w:p>
          <w:p w14:paraId="45C9C76D" w14:textId="77777777" w:rsidR="00F16938" w:rsidRPr="004C0E78" w:rsidRDefault="00F16938" w:rsidP="005332D7">
            <w:pPr>
              <w:pStyle w:val="210"/>
              <w:numPr>
                <w:ilvl w:val="1"/>
                <w:numId w:val="29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Дефекты, допущенные Исполнителем и обнаруженные Заказчиком при приёмке работ и в гарантийный срок, подлежат немедленному устранению исполнителем без дополнительной оплаты. Гарантийный срок продлевается на срок устранения дефектов.</w:t>
            </w:r>
          </w:p>
          <w:p w14:paraId="68F473B1" w14:textId="77777777" w:rsidR="00F16938" w:rsidRPr="004C0E78" w:rsidRDefault="00F16938" w:rsidP="005332D7">
            <w:pPr>
              <w:pStyle w:val="210"/>
              <w:numPr>
                <w:ilvl w:val="1"/>
                <w:numId w:val="29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Порядок устранения дефектов, допущенных по вине Исполнитель в период выполнения работ и гарантийный срок, изложены в проекте договора. </w:t>
            </w:r>
          </w:p>
          <w:p w14:paraId="05073801" w14:textId="77777777" w:rsidR="00F16938" w:rsidRPr="004C0E78" w:rsidRDefault="00F16938" w:rsidP="005332D7">
            <w:pPr>
              <w:pStyle w:val="210"/>
              <w:numPr>
                <w:ilvl w:val="1"/>
                <w:numId w:val="29"/>
              </w:numPr>
              <w:tabs>
                <w:tab w:val="left" w:pos="375"/>
                <w:tab w:val="left" w:pos="540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Срок гарантии на выполненные работы составляет не менее 12 (двенадцати) месяцев. </w:t>
            </w:r>
          </w:p>
          <w:p w14:paraId="00FC24A8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938" w:rsidRPr="004C0E78" w14:paraId="77DB7208" w14:textId="77777777" w:rsidTr="00F16938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39CE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12.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81494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24"/>
                <w:szCs w:val="24"/>
              </w:rPr>
              <w:t>Требования к технологии, режиму на объекте.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A3B7F" w14:textId="77777777" w:rsidR="00F16938" w:rsidRPr="004C0E78" w:rsidRDefault="00F16938" w:rsidP="005332D7">
            <w:pPr>
              <w:pStyle w:val="210"/>
              <w:numPr>
                <w:ilvl w:val="1"/>
                <w:numId w:val="30"/>
              </w:numPr>
              <w:tabs>
                <w:tab w:val="left" w:pos="604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>В процессе выполнения работ Исполнителем должны быть соблюдены «Требования ПАО «НК «Роснефть» в области промышленной и пожарной безопасности, охраны труда и окружающей среды к организациям, привлекаемым к работам и оказанию услуг на объектах Общества».</w:t>
            </w:r>
          </w:p>
          <w:p w14:paraId="145946CA" w14:textId="77777777" w:rsidR="00F16938" w:rsidRPr="004C0E78" w:rsidRDefault="00F16938" w:rsidP="005332D7">
            <w:pPr>
              <w:pStyle w:val="210"/>
              <w:numPr>
                <w:ilvl w:val="1"/>
                <w:numId w:val="30"/>
              </w:numPr>
              <w:tabs>
                <w:tab w:val="left" w:pos="604"/>
                <w:tab w:val="left" w:pos="720"/>
              </w:tabs>
              <w:spacing w:line="240" w:lineRule="auto"/>
              <w:ind w:left="0" w:firstLine="0"/>
              <w:jc w:val="both"/>
              <w:rPr>
                <w:rFonts w:ascii="Times New Roman" w:hAnsi="Times New Roman" w:cs="Times New Roman"/>
                <w:b w:val="0"/>
                <w:lang w:eastAsia="ru-RU"/>
              </w:rPr>
            </w:pPr>
            <w:r w:rsidRPr="004C0E78">
              <w:rPr>
                <w:rFonts w:ascii="Times New Roman" w:hAnsi="Times New Roman" w:cs="Times New Roman"/>
                <w:b w:val="0"/>
                <w:lang w:eastAsia="ru-RU"/>
              </w:rPr>
              <w:t xml:space="preserve">В случае выезда Исполнителя на объекты по пути следования (одновременно на несколько и более объектов Общества), затраченный километраж должен соответствовать Приложению №3 «Матрица расстояний между объектами Общества». Километраж фиксируется в путевом листе и/или акте выполненных работ.   </w:t>
            </w:r>
          </w:p>
          <w:p w14:paraId="3FFD6A15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938" w:rsidRPr="004C0E78" w14:paraId="2132FBA8" w14:textId="77777777" w:rsidTr="00F16938">
        <w:trPr>
          <w:trHeight w:val="121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B284E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13.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A1969E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Требования к организации </w:t>
            </w:r>
            <w:r w:rsidRPr="004C0E78">
              <w:rPr>
                <w:rFonts w:ascii="Times New Roman" w:hAnsi="Times New Roman" w:cs="Times New Roman"/>
                <w:bCs/>
                <w:color w:val="000000"/>
                <w:spacing w:val="9"/>
                <w:sz w:val="24"/>
                <w:szCs w:val="24"/>
              </w:rPr>
              <w:t>выполнения работ, оказания услуг</w:t>
            </w:r>
            <w:r w:rsidRPr="004C0E7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BF92C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Работы должны производиться с соблюдением нормативных документов, регламентов, инструкций, а также, в случае необходимости, с оформлением актов - допусков, нарядов - допусков и других документов, с назначением ответственных лиц за подготовку, организацию, проведение работ и обеспечение мер безопасности.</w:t>
            </w:r>
          </w:p>
        </w:tc>
      </w:tr>
      <w:tr w:rsidR="00F16938" w:rsidRPr="004C0E78" w14:paraId="1075426A" w14:textId="77777777" w:rsidTr="00F16938">
        <w:trPr>
          <w:trHeight w:val="4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ED1A5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14.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198D26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 xml:space="preserve">Требования к расчету.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8AE16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14.1 Установленные на основании перечня работ расценки должны быть окончательными на весь период действия договора. </w:t>
            </w:r>
          </w:p>
          <w:p w14:paraId="744B868A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14.2 Исполнитель обязан </w:t>
            </w:r>
            <w:r w:rsidRPr="004C0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предоставить документ (акт выполненных работ), подтверждающий факт оказания услуг на объекте Заказчика, с информацией о фактически выполненном объеме работ с подписью ответственного сотрудника и печатью Исполнителя.</w:t>
            </w:r>
          </w:p>
        </w:tc>
      </w:tr>
      <w:tr w:rsidR="00F16938" w:rsidRPr="004C0E78" w14:paraId="7FA0C3DE" w14:textId="77777777" w:rsidTr="00F16938">
        <w:trPr>
          <w:trHeight w:val="69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818DB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t>15.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274C19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Требования к поставке документации.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F3D03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15.1 Результаты поверки измерительного оборудования оформляются в соответствии с Приказом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Минпромторга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России от 31.07.2020 г. №2510 «Об утверждении Порядка проведения </w:t>
            </w: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проверки средств измерений, требования к знаку поверки и содержанию свидетельства о поверке».</w:t>
            </w:r>
            <w:r w:rsidRPr="004C0E7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BF48584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15.2 Результаты поверки измерительного оборудования, средств измерений в соответствии с частью 4 статьи 13 Федерального закона № 102-ФЗ должны подтверждаться включенными в Федеральный информационный фонд по обеспечению единства измерений сведениями о результатах поверки средств измерений. В течение 5 (пяти) календарных дней передать  сведения о результатах поверки СИ в Федеральный информационный фонд по обеспечению единства измерений в соответствии с порядком создания и ведения Федерального информационного фонда по обеспечению единства измерений, передачи сведений в него и внесений изменений в данные сведения, предоставления содержащихся в нем документов и сведений, предусмотренным частью 3 статьи 20 Федерального закона  № 102-ФЗ и в течении 5 рабочих дней после опубликования сведений о результатах поверки СИ в Федеральном информационном фонде предоставить документ, подтверждающий проведение поверки (свидетельство о поверке/извещение о непригодности).</w:t>
            </w:r>
          </w:p>
          <w:p w14:paraId="0EB2E250" w14:textId="77777777" w:rsidR="00F16938" w:rsidRPr="004C0E78" w:rsidRDefault="00F16938" w:rsidP="005332D7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bCs/>
                <w:color w:val="FF0000"/>
                <w:sz w:val="24"/>
                <w:szCs w:val="24"/>
              </w:rPr>
            </w:pPr>
          </w:p>
        </w:tc>
      </w:tr>
      <w:tr w:rsidR="00F16938" w:rsidRPr="004C0E78" w14:paraId="3532F958" w14:textId="77777777" w:rsidTr="00F16938">
        <w:trPr>
          <w:trHeight w:val="14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870D5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3"/>
                <w:sz w:val="24"/>
                <w:szCs w:val="24"/>
              </w:rPr>
              <w:lastRenderedPageBreak/>
              <w:t>16.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16A508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color w:val="000000"/>
                <w:spacing w:val="-1"/>
                <w:sz w:val="24"/>
                <w:szCs w:val="24"/>
              </w:rPr>
              <w:t>Приложения.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5FE1F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Приложение №1 «Перечень объектов АО «НК «Роснефть»-Мурманскнефтепродукт».</w:t>
            </w:r>
          </w:p>
          <w:p w14:paraId="2AB2B96A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Приложение №2 «Перечень измерительного оборудования с объемом работ».</w:t>
            </w:r>
          </w:p>
          <w:p w14:paraId="257FDC4B" w14:textId="77777777" w:rsidR="00F16938" w:rsidRPr="004C0E78" w:rsidRDefault="00F16938" w:rsidP="005332D7">
            <w:pPr>
              <w:keepLines/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Приложение №3 «Матрица расстояний между объектами АО «НК «Роснефть»-Мурманскнефтепродукт».</w:t>
            </w:r>
          </w:p>
        </w:tc>
      </w:tr>
    </w:tbl>
    <w:p w14:paraId="7F948579" w14:textId="77777777" w:rsidR="00F16938" w:rsidRPr="004C0E78" w:rsidRDefault="00F16938" w:rsidP="005332D7">
      <w:pPr>
        <w:widowControl w:val="0"/>
        <w:suppressAutoHyphens/>
        <w:autoSpaceDN w:val="0"/>
        <w:spacing w:line="240" w:lineRule="auto"/>
        <w:jc w:val="both"/>
        <w:textAlignment w:val="baseline"/>
        <w:rPr>
          <w:rFonts w:ascii="Times New Roman" w:eastAsia="Andale Sans UI" w:hAnsi="Times New Roman" w:cs="Times New Roman"/>
          <w:kern w:val="3"/>
          <w:sz w:val="24"/>
          <w:szCs w:val="24"/>
          <w:lang w:eastAsia="en-US" w:bidi="en-US"/>
        </w:rPr>
      </w:pPr>
    </w:p>
    <w:p w14:paraId="7FD1715C" w14:textId="77777777" w:rsidR="00F16938" w:rsidRPr="004C0E78" w:rsidRDefault="00F16938" w:rsidP="005332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F6C0BF" w14:textId="3F2978C2" w:rsidR="00F16938" w:rsidRPr="004C0E78" w:rsidRDefault="00F16938" w:rsidP="005332D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eastAsia="Andale Sans UI" w:hAnsi="Times New Roman" w:cs="Times New Roman"/>
          <w:kern w:val="3"/>
          <w:sz w:val="24"/>
          <w:szCs w:val="24"/>
          <w:lang w:eastAsia="en-US" w:bidi="en-US"/>
        </w:rPr>
        <w:br w:type="page"/>
      </w:r>
      <w:r w:rsidRPr="004C0E7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 1 </w:t>
      </w:r>
      <w:r w:rsidR="002037DA" w:rsidRPr="004C0E78">
        <w:rPr>
          <w:rFonts w:ascii="Times New Roman" w:hAnsi="Times New Roman" w:cs="Times New Roman"/>
          <w:sz w:val="24"/>
          <w:szCs w:val="24"/>
        </w:rPr>
        <w:t>к Техническому заданию</w:t>
      </w:r>
    </w:p>
    <w:p w14:paraId="6D29484B" w14:textId="502DB597" w:rsidR="00F16938" w:rsidRPr="004C0E78" w:rsidRDefault="00F16938" w:rsidP="005332D7">
      <w:pPr>
        <w:jc w:val="center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Перечень объектов АО «НК «</w:t>
      </w:r>
      <w:r w:rsidR="005332D7" w:rsidRPr="004C0E78">
        <w:rPr>
          <w:rFonts w:ascii="Times New Roman" w:hAnsi="Times New Roman" w:cs="Times New Roman"/>
          <w:sz w:val="24"/>
          <w:szCs w:val="24"/>
        </w:rPr>
        <w:t>Роснефть»-Мурманскнефтепродукт»</w:t>
      </w:r>
    </w:p>
    <w:tbl>
      <w:tblPr>
        <w:tblW w:w="10078" w:type="dxa"/>
        <w:tblInd w:w="118" w:type="dxa"/>
        <w:tblLook w:val="04A0" w:firstRow="1" w:lastRow="0" w:firstColumn="1" w:lastColumn="0" w:noHBand="0" w:noVBand="1"/>
      </w:tblPr>
      <w:tblGrid>
        <w:gridCol w:w="671"/>
        <w:gridCol w:w="3771"/>
        <w:gridCol w:w="2432"/>
        <w:gridCol w:w="1885"/>
        <w:gridCol w:w="1319"/>
      </w:tblGrid>
      <w:tr w:rsidR="00F16938" w:rsidRPr="004C0E78" w14:paraId="73B9265F" w14:textId="77777777" w:rsidTr="001313BC">
        <w:trPr>
          <w:trHeight w:val="1134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75B6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  <w:proofErr w:type="spellStart"/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A8FD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станции (АЗС/АЗК/МАЗС/МАЗК/АГНКС/НБ)</w:t>
            </w: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D8DB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станции/наименование нефтебазы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17D9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AEAFB5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Расстояние (</w:t>
            </w: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суммарный километраж требуемый к проезду от юр. адреса Общества до объекта)</w:t>
            </w:r>
          </w:p>
        </w:tc>
      </w:tr>
      <w:tr w:rsidR="00F16938" w:rsidRPr="004C0E78" w14:paraId="28AC1E77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20EB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A394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4FDC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803E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B45A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45F03C4D" w14:textId="77777777" w:rsidTr="001313BC">
        <w:trPr>
          <w:trHeight w:val="45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98C4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8545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87CD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B6D1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пр. Кольский, д. 181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FEAD1" w14:textId="35A8FC70" w:rsidR="00F16938" w:rsidRPr="004C0E78" w:rsidRDefault="00F16938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16938" w:rsidRPr="004C0E78" w14:paraId="5CA47591" w14:textId="77777777" w:rsidTr="001313BC">
        <w:trPr>
          <w:trHeight w:val="408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630C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6E8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07C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6BD4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пр. Кольский, д. 181б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8F74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62045E5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6AAD9CC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F117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019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08F6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ADC3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пр. Кольский, д.132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0F8D8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05B5B34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3353F405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336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A335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1147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3к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AA3A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г. Кандалакша, Мурманская область, ул.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Спекова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, д. 60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4D44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  <w:p w14:paraId="1DB13BE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4CDE88B5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3B4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F2BD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1C14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0A96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пр. Героев-Североморцев, д. 103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0F510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6EA50C8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892BBA6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76B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A716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0A6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13CB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пр. Героев-Североморцев, д. 85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461D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52DAA25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165F048C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5933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880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79F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5A5E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г. Мурманск, ул.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Верхнеростинское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шоссе, д. 50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3AC9D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16938" w:rsidRPr="004C0E78" w14:paraId="236A0FAA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E197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4DE2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C314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C1F5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г. Мурманск, ул. </w:t>
            </w: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Коминтерна, д. 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7BAB5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</w:tr>
      <w:tr w:rsidR="00F16938" w:rsidRPr="004C0E78" w14:paraId="3E52CB62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7B06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7DF0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3C7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0F6D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п. Ревда,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Ловозерский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район, ул. Северный тракт, д. 25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ADD9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F16938" w:rsidRPr="004C0E78" w14:paraId="688D07BB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141E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AD3F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2DE1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AC2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Мончегорск,  Мурманская обл., Привокзальное шоссе, д. 5 "А";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CCB8E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  <w:p w14:paraId="01DF24A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1B79618C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E899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0817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309B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7C15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Кировск, Мурманская область, 23 км  а/д Апатиты – Кировск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EFF71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  <w:p w14:paraId="70E8510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5931ECE9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FEFD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8C2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DA2D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CD07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п.г.т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. Умба, Мурманская область, Терский район, ул. Северная, д. 38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05840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  <w:p w14:paraId="36A7AA0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1B7DE515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A8CD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316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53A4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92F5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Апатиты, Мурманская область, ул. Промышленная, д. 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5A51B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  <w:p w14:paraId="33FD67A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56E51B30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A1CB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5F6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FFF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3386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Мончегорск, Мурманская область, а/д Санкт-Петербург  – Мурманск, 1260 км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80F4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  <w:p w14:paraId="0F3DF4C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7F34D63F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0DB8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854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C61C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F4A9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Кировск, Мурманская область, 16 км а/д Апатиты - Кировск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3D20C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</w:p>
          <w:p w14:paraId="2D1E51C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7F512AFE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C389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466C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6C8C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1BC9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Ковдор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, Мурманская область, ул.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Кошица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, выезд из города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FC79B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294</w:t>
            </w:r>
          </w:p>
          <w:p w14:paraId="20D7512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1C1F015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B4CB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8E1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A46D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BDC2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Заполярный, 1540 км а/д Санкт Петербург- Мурманск МАПП "Борисоглебский"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19934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  <w:p w14:paraId="323476E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84073AC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4A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8CE9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9553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7C05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п.г.т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. Никель, Мурманская обл.,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Печенский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р-н, в р-не гаражей АТЦ ОАО Кольская ГМК,  перекресток а/д Никель -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Сальмиярви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с технологической дорогой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0B299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  <w:p w14:paraId="1646769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59E7F837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247C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8834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0D01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B32D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г. Оленегорск, Мурманская область,  </w:t>
            </w:r>
            <w:proofErr w:type="spellStart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Мончегорское</w:t>
            </w:r>
            <w:proofErr w:type="spellEnd"/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 шоссе, д. 20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DAE03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  <w:p w14:paraId="63D7691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23CABC59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A33C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B61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40EF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ED59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п. Мурмаши, ул. Московская 15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952D7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62FD203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101DB544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634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6209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АЗС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D33B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6052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Кандалакша, Мурманская область, ул. Дорожников, д. 3 (400 м от кольцевой   развязки улицы Объездной в сторону автодороги Санкт-Петербург – Мурманск)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C0141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  <w:p w14:paraId="18D074C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3B5FFD73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FAE8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7F73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3E85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48EF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Полярные Зори, Мурманская область, ул. Энергетиков, д. 26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8E941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  <w:p w14:paraId="7BD527A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4ECFE04A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B0A4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730E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A405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0440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Кола, Мурманская область, развилка  а/д Мурманск – Санкт-Петербург и Кола –  Серебрянские ГЭС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8FD13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3F58DAD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602B6AAD" w14:textId="77777777" w:rsidTr="001313BC">
        <w:trPr>
          <w:trHeight w:val="145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C589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6D4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0F1A6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33CA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п. Зеленоборский, 1108 км а/д Санкт-Петербург-Мурманск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ABA3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  <w:p w14:paraId="24D6D16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5F7E30E7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FAB5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BBB2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  <w:p w14:paraId="0DC7D5FC" w14:textId="77777777" w:rsidR="00F16938" w:rsidRPr="004C0E78" w:rsidRDefault="00F16938" w:rsidP="005332D7">
            <w:pPr>
              <w:tabs>
                <w:tab w:val="left" w:pos="2394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8EB7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531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E1E4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Мончегорск, Западное шоссе д.6 стр.1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7CEE2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  <w:p w14:paraId="0BCA0067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135315C2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704A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B5D3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АЗК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467F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532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640B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Мончегорск, Комсомольская ул., д. 16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1E2E63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  <w:p w14:paraId="6EE6478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7A452F3D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75EF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5672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НБ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C40BC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Нефтебаза, пункт налива Оленегорск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C46AA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Оленегорск, Промышленный проезд, д. 1а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F9D7B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  <w:p w14:paraId="13E95A98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579B1179" w14:textId="77777777" w:rsidTr="001313BC">
        <w:trPr>
          <w:trHeight w:val="567"/>
        </w:trPr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57A958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AC5FFC1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НБ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8F1680E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Нефтебаза, пункт налива Мурманск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31ABD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г. Мурманск, ул. Восточно-объездная, д. 220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9B21C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066B25F0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938" w:rsidRPr="004C0E78" w14:paraId="3B7D8F57" w14:textId="77777777" w:rsidTr="001313BC">
        <w:trPr>
          <w:trHeight w:val="87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A2C04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78639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4FA6B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7C02D" w14:textId="77777777" w:rsidR="00F16938" w:rsidRPr="004C0E78" w:rsidRDefault="00F16938" w:rsidP="005332D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C45F01" w14:textId="77777777" w:rsidR="00F16938" w:rsidRPr="004C0E78" w:rsidRDefault="00F16938" w:rsidP="005332D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F0DE9C" w14:textId="77777777" w:rsidR="00F16938" w:rsidRPr="004C0E78" w:rsidRDefault="00F16938" w:rsidP="00F16938">
      <w:pPr>
        <w:rPr>
          <w:rFonts w:ascii="Times New Roman" w:hAnsi="Times New Roman" w:cs="Times New Roman"/>
          <w:sz w:val="24"/>
          <w:szCs w:val="24"/>
        </w:rPr>
        <w:sectPr w:rsidR="00F16938" w:rsidRPr="004C0E78" w:rsidSect="00F16938">
          <w:headerReference w:type="default" r:id="rId17"/>
          <w:footerReference w:type="first" r:id="rId18"/>
          <w:pgSz w:w="11906" w:h="16838"/>
          <w:pgMar w:top="568" w:right="566" w:bottom="709" w:left="1134" w:header="709" w:footer="709" w:gutter="0"/>
          <w:cols w:space="708"/>
          <w:docGrid w:linePitch="360"/>
        </w:sectPr>
      </w:pPr>
    </w:p>
    <w:p w14:paraId="6598F6FD" w14:textId="4D62F729" w:rsidR="00F16938" w:rsidRPr="004C0E78" w:rsidRDefault="00F16938" w:rsidP="00F16938">
      <w:pPr>
        <w:jc w:val="right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 2 </w:t>
      </w:r>
      <w:r w:rsidR="002037DA" w:rsidRPr="004C0E78">
        <w:rPr>
          <w:rFonts w:ascii="Times New Roman" w:hAnsi="Times New Roman" w:cs="Times New Roman"/>
          <w:sz w:val="24"/>
          <w:szCs w:val="24"/>
        </w:rPr>
        <w:t>к Техническому заданию</w:t>
      </w:r>
    </w:p>
    <w:p w14:paraId="38482C77" w14:textId="77777777" w:rsidR="00F16938" w:rsidRPr="004C0E78" w:rsidRDefault="00F16938" w:rsidP="00F16938">
      <w:pPr>
        <w:jc w:val="center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t>Перечень измерительного оборудования с объемом работ</w:t>
      </w:r>
    </w:p>
    <w:tbl>
      <w:tblPr>
        <w:tblW w:w="5217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45"/>
        <w:gridCol w:w="1151"/>
        <w:gridCol w:w="3449"/>
        <w:gridCol w:w="1438"/>
        <w:gridCol w:w="1726"/>
        <w:gridCol w:w="1438"/>
        <w:gridCol w:w="1585"/>
        <w:gridCol w:w="4303"/>
      </w:tblGrid>
      <w:tr w:rsidR="0009030C" w:rsidRPr="004C0E78" w14:paraId="123B2F36" w14:textId="77777777" w:rsidTr="009048A6">
        <w:trPr>
          <w:trHeight w:val="6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2341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/>
                <w:sz w:val="24"/>
                <w:szCs w:val="24"/>
              </w:rPr>
              <w:t>Транспортабельное оборудование</w:t>
            </w:r>
          </w:p>
        </w:tc>
      </w:tr>
      <w:tr w:rsidR="0009030C" w:rsidRPr="004C0E78" w14:paraId="4F4B7039" w14:textId="77777777" w:rsidTr="009048A6">
        <w:trPr>
          <w:trHeight w:val="985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EDFBF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4D8C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DBF50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3687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5CA69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Заводской (серийный) номер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2F13D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Номер в ФИФ ОЕИ</w:t>
            </w:r>
          </w:p>
          <w:p w14:paraId="2F7D9BDC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11394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 xml:space="preserve">Дата окончания поверки 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8C145" w14:textId="77777777" w:rsidR="0009030C" w:rsidRPr="004C0E78" w:rsidRDefault="0009030C" w:rsidP="000903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Место проведения работ</w:t>
            </w:r>
          </w:p>
        </w:tc>
      </w:tr>
      <w:tr w:rsidR="009048A6" w:rsidRPr="004C0E78" w14:paraId="642DAD5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D1F57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FDE9" w14:textId="505DC62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9B0C" w14:textId="587C6A4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1F88" w14:textId="005CB82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8E20" w14:textId="5EE52D6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1116493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6D37" w14:textId="0904232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C6C01C" w14:textId="1064377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21.01.2027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49FA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5C5C907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F131B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D75D" w14:textId="0F053EB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№2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DB7B" w14:textId="6E3C081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EF94" w14:textId="39EF1C3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B7D6" w14:textId="0ED923F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1022030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79FD" w14:textId="5736093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2B24F" w14:textId="3DE39D8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13.10.2026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F3A8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A4955F6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DE5EA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09B7" w14:textId="22AAF13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№3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84CE" w14:textId="50102AB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85B5" w14:textId="723931E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7DC4" w14:textId="0F23B47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1122049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C2B5" w14:textId="21FE262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A39948" w14:textId="04E3820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03.07.2027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C3EFD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7E488EB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3A75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A0CD" w14:textId="6DBEAFF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№3 к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BD68" w14:textId="754092B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E598" w14:textId="0462E29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D582" w14:textId="297EEB9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952C" w14:textId="7E937A7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B094A0" w14:textId="4AD28F7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13.10.2026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27739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14CD40E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5769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59D2" w14:textId="5BF0DE8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№4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9465" w14:textId="601BACC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CEFD" w14:textId="330DF47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BA1E" w14:textId="07D0F32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1022032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4A2" w14:textId="7BB3CFD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12270-12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149543" w14:textId="165D1B0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27.11.2026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EFDD7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42FF021A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00AB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91A0" w14:textId="007228B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№6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9918" w14:textId="48DAE97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BC3" w14:textId="49FEAFB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5A99" w14:textId="7AFC8C1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1122051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99B7" w14:textId="016A408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E9DE2A" w14:textId="072585E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13.10.2026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CE58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50A5818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07BE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52AA" w14:textId="2DE7878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№7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265D" w14:textId="24EF145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9920" w14:textId="2E7A47C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2435" w14:textId="054C0F5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0421206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FF4F" w14:textId="235F591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D75DA" w14:textId="13A52E0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20.11.2027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F2BA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134DEB5F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273E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1176" w14:textId="1ED0DE2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№25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7E7B" w14:textId="2523E20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31BE" w14:textId="60679DD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1693" w14:textId="6EFD388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1022024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C2FF" w14:textId="1B7F53F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16FF3" w14:textId="4A6913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0A9C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0B452A0B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B5834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A1AC" w14:textId="31EF289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№9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3B11" w14:textId="6DD6421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F77C" w14:textId="135BDB3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10B6" w14:textId="01FE338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0523388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E698" w14:textId="461548F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0B0BD8" w14:textId="5BC8573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03.07.2027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220E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9AC12C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A9F97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5B84" w14:textId="007A2D3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№10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B3F0" w14:textId="28773CF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E7FC" w14:textId="1251DA2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9AAB" w14:textId="1FD57B0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1022033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7028" w14:textId="63D4876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8486CD" w14:textId="529E42C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17.12.2026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418E7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ADE6BA8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88934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40E5" w14:textId="3B93030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№11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6316" w14:textId="135F54A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3149" w14:textId="64C724B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A5BE" w14:textId="224284C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1122047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5D44" w14:textId="66B25F8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CBB1D" w14:textId="23F5BFF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17.12.2026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33754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00EFA17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4D337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ADE3" w14:textId="33AD00F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№12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AD30" w14:textId="1BE3568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EE77" w14:textId="4971885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37E1" w14:textId="6C7C177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0523386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74C0" w14:textId="7F997E9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0EC490" w14:textId="1C4F0A6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03.07.2027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7A7D9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FA39EB5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CF80E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17AA" w14:textId="37F0AC1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№15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A1DD" w14:textId="542525A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4B3E" w14:textId="1F24D79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4696" w14:textId="765CC9A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EA1F" w14:textId="27577A9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C6408" w14:textId="54140CE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6464B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7C91DDE1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C8282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9FB3" w14:textId="26CE93B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№16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7436" w14:textId="2A1964B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21D2" w14:textId="506571C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45D7" w14:textId="0A7ECFC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1121787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06B2" w14:textId="141AADA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78C058" w14:textId="03A51FC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18.12.2025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7B61B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E3DB33F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A0A29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7F77" w14:textId="528F445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№17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D765" w14:textId="4B3C438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FC08" w14:textId="4E8D215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9D8B" w14:textId="5524B42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1121780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A0C9" w14:textId="1278942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7EF6D7" w14:textId="42385C4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08.11.2025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07C4F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FDFDA28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25BD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CC8" w14:textId="14691D6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 18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E128" w14:textId="6BC4F86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7D3E" w14:textId="3D89725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98D4" w14:textId="04B000A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C6AC" w14:textId="11CBC61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D87D29" w14:textId="78FCAC5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9570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E7A632A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0FCB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87B9" w14:textId="168DF9D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№21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8C5C" w14:textId="13596D1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A28D" w14:textId="4E5D252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E21A" w14:textId="36061D6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1022031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C20E" w14:textId="4092C1A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77F48" w14:textId="7EBCAA4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17.12.2026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AD21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743F6187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B45E8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B4AA" w14:textId="32C5153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№22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C05E" w14:textId="3E3EB1B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8B20" w14:textId="103F8B4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0E35" w14:textId="3BBF2AD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1022050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0151" w14:textId="1F35A18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0B3B3E" w14:textId="7A7BA6C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CA9EA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4F4403AD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D6AF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1199" w14:textId="52391FA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№23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026F" w14:textId="50D94BC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ПЛОТ-3Б-1П-Ц-20Б-6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2CB9" w14:textId="0B5436C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8B3A" w14:textId="0C1065D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1116491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F7A0" w14:textId="1ADF801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85A0DF" w14:textId="545A726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17.07.2027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96C7E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07D37C37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DEE2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788A" w14:textId="32F1243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№27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2A77" w14:textId="00D96DD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ПЛОТ-3Б-1П-Ц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D306" w14:textId="326D67B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6513" w14:textId="48EBC98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1116494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4B50" w14:textId="0099B99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422BDC" w14:textId="36FE21E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07.12.2027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94AB4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747F04B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0EC85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A067" w14:textId="60EFDC4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№27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7373" w14:textId="72E22CD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C90F" w14:textId="2C4C587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2CD4" w14:textId="74822BC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0523389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7577" w14:textId="23DA908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2235C4" w14:textId="4BF76A4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17.07.2027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56A62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5EAD76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40B5D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BB71" w14:textId="3452058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№32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8A8E" w14:textId="1D94C21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ПЛОТ-3Б-1П-20Б-10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65BE" w14:textId="28FA5F0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031E" w14:textId="0FAEBAD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1121786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483F" w14:textId="399C5D0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279B7C" w14:textId="0D9AA13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18.12.2025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D4F6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141B6E1C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58160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1140" w14:textId="7C78E43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АЗС №60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81C5" w14:textId="4BE9368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1AEA" w14:textId="0EF1170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4D42" w14:textId="6937A63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DD68" w14:textId="0D4B6C9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919EFF" w14:textId="7A49700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D69A9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056FCFA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BE95B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4950" w14:textId="3BE6C93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531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4246" w14:textId="086214F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6AD2" w14:textId="1F42FC8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C9A3" w14:textId="51059CA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1022029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59C4" w14:textId="154CAED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F68F17" w14:textId="477AE26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17.12.2026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C4BDC" w14:textId="777777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1117565D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C37DB" w14:textId="247BDAB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8607" w14:textId="44DB27C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АЗК 532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A098" w14:textId="1A8DE1F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ПЛОТ-3Б-1П-20Б-6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D032" w14:textId="6CBB937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D413" w14:textId="0645389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1122048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A26F" w14:textId="1CC06E8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D6BBF" w14:textId="3879FE8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27.11.2026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B35AF" w14:textId="32650DE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7DB9755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ED0F" w14:textId="1D68637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51C2" w14:textId="3B26A96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5C50" w14:textId="553DDA3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44ED" w14:textId="759BE68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0619" w14:textId="78E719E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0719368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CA4B" w14:textId="54D9F64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117796" w14:textId="48C90A2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19.06.2025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59540" w14:textId="69D3F73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600BEB11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4AF98" w14:textId="6AB86A1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4033" w14:textId="6396911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A02C" w14:textId="224A12C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81F1" w14:textId="550E903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B8BD" w14:textId="2AC0839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0516149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21B9" w14:textId="36846B3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DC81CF" w14:textId="11118AB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29.01.2027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CC69A" w14:textId="03C0DD9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FA3AA4E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C985A" w14:textId="174135A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89BD" w14:textId="6902C29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F7B8" w14:textId="29EF818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2270" w14:textId="60EF54A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FF4D" w14:textId="58908B6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0416098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F3ED" w14:textId="3C41A3D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22CBD3" w14:textId="3D38829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19.06.2025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239E3" w14:textId="1900C79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064F224E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604A4" w14:textId="1E54E53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D56D" w14:textId="3BF6E03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AC3D" w14:textId="0904F73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5A88" w14:textId="0211D8E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D9FE" w14:textId="01BA3B6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1020625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9CCC" w14:textId="6085CE7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57859-19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7C0870" w14:textId="084D7E5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17.04.2026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C91B7" w14:textId="4DF4A88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5FBB04C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C15AF" w14:textId="277DD5C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B59C" w14:textId="1FF5ACA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161D" w14:textId="2EEC2CC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1480" w14:textId="2B6B483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54A7" w14:textId="4DBD842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0516175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88EC" w14:textId="7A8290E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91A20B" w14:textId="7DFE8AA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22.06.2027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277CF" w14:textId="3DF1BB8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3E1DCF61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714DC" w14:textId="421D751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FCE3" w14:textId="2919BEC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5672" w14:textId="5BB87BE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4648" w14:textId="67960AB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FD2A" w14:textId="0226737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1021628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1944" w14:textId="1828534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57859-19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04F37B" w14:textId="5E109E3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15.04.2027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DB537" w14:textId="7DB4E3C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7F00443A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5464" w14:textId="07E83A1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3E98" w14:textId="3E92B4B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24E3" w14:textId="1D2CB42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DFDF" w14:textId="7EED655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4BD3" w14:textId="74552E9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1121789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A104" w14:textId="02EA3AD8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20270-13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6ED53E" w14:textId="6EE0230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27.11.2025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78D9B" w14:textId="1F92C45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3355B5D2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B0FF9" w14:textId="0BA0CD5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A7DD" w14:textId="27AD4E24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НБМ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8C0D" w14:textId="3E9B904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7C21" w14:textId="5835532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DAAD" w14:textId="10C44FB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0310046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F83C" w14:textId="5632268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20270-07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340A63" w14:textId="5CFD9C4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16.07.2026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F43B8" w14:textId="5C8364C5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4F3E84B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95786" w14:textId="7014C83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A0AD" w14:textId="086049D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BD06" w14:textId="70FCDFD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8784" w14:textId="55B3CE4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A200" w14:textId="6DFC4E8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0719372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CC0B" w14:textId="035CA23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D8702" w14:textId="13C84C3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17.04.2026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1165D" w14:textId="37BDBC9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25136853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82308" w14:textId="77DF84E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EF81" w14:textId="061F7AF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FC9B" w14:textId="00BE4CE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ПЛОТ-3Б-1РУ-20Б-12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B0DB" w14:textId="45D2D027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A6A3" w14:textId="4388491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0416098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9655" w14:textId="5E68BC2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57859-14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40E990" w14:textId="7306812C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22.06.2027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CF301" w14:textId="04F9FE8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7D22B1A9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A650" w14:textId="10FE754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2979" w14:textId="5B967BDB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DBB4" w14:textId="371A589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4C93" w14:textId="27C2E79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887B" w14:textId="7B3B2AB9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0310051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B1CD" w14:textId="27E2F51E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20270-07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07B428" w14:textId="48E247C1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09.01.2026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71C39" w14:textId="05A7121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  <w:tr w:rsidR="009048A6" w:rsidRPr="004C0E78" w14:paraId="0A5CBE5A" w14:textId="77777777" w:rsidTr="009048A6">
        <w:trPr>
          <w:trHeight w:val="457"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98503" w14:textId="454B9BB6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8009" w14:textId="2BE7985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НБО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98BB" w14:textId="6ECD4582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ПЛОТ-3Б-1П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385E" w14:textId="4A90B470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407F" w14:textId="2C671B6F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0421232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1385" w14:textId="0A9436A3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18"/>
                <w:szCs w:val="18"/>
              </w:rPr>
              <w:t>20270-12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77E74" w14:textId="7300BF5D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bCs/>
                <w:sz w:val="18"/>
                <w:szCs w:val="18"/>
              </w:rPr>
              <w:t>07.09.2027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AF745" w14:textId="6D2701DA" w:rsidR="009048A6" w:rsidRPr="004C0E78" w:rsidRDefault="009048A6" w:rsidP="009048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78">
              <w:rPr>
                <w:rFonts w:ascii="Times New Roman" w:hAnsi="Times New Roman" w:cs="Times New Roman"/>
                <w:sz w:val="24"/>
                <w:szCs w:val="24"/>
              </w:rPr>
              <w:t>На объекте Исполнителя</w:t>
            </w:r>
          </w:p>
        </w:tc>
      </w:tr>
    </w:tbl>
    <w:tbl>
      <w:tblPr>
        <w:tblStyle w:val="af1"/>
        <w:tblW w:w="15549" w:type="dxa"/>
        <w:tblInd w:w="-147" w:type="dxa"/>
        <w:tblLook w:val="04A0" w:firstRow="1" w:lastRow="0" w:firstColumn="1" w:lastColumn="0" w:noHBand="0" w:noVBand="1"/>
      </w:tblPr>
      <w:tblGrid>
        <w:gridCol w:w="8789"/>
        <w:gridCol w:w="1113"/>
        <w:gridCol w:w="1217"/>
        <w:gridCol w:w="4430"/>
      </w:tblGrid>
      <w:tr w:rsidR="00985702" w:rsidRPr="004C0E78" w14:paraId="70DB8CA0" w14:textId="4B6EAE04" w:rsidTr="00985702">
        <w:trPr>
          <w:trHeight w:val="248"/>
        </w:trPr>
        <w:tc>
          <w:tcPr>
            <w:tcW w:w="8789" w:type="dxa"/>
            <w:shd w:val="clear" w:color="auto" w:fill="auto"/>
            <w:vAlign w:val="center"/>
          </w:tcPr>
          <w:p w14:paraId="05BDCDB5" w14:textId="341A6376" w:rsidR="00985702" w:rsidRPr="004C0E78" w:rsidRDefault="00985702" w:rsidP="001313B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Вне регламентные работы</w:t>
            </w:r>
          </w:p>
        </w:tc>
        <w:tc>
          <w:tcPr>
            <w:tcW w:w="1113" w:type="dxa"/>
          </w:tcPr>
          <w:p w14:paraId="5D89590A" w14:textId="1912607B" w:rsidR="00985702" w:rsidRPr="004C0E78" w:rsidRDefault="00985702" w:rsidP="001313B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Ед. измерения</w:t>
            </w:r>
          </w:p>
        </w:tc>
        <w:tc>
          <w:tcPr>
            <w:tcW w:w="1217" w:type="dxa"/>
          </w:tcPr>
          <w:p w14:paraId="7929CEFD" w14:textId="55E12116" w:rsidR="00985702" w:rsidRPr="004C0E78" w:rsidRDefault="00985702" w:rsidP="001313B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</w:p>
        </w:tc>
        <w:tc>
          <w:tcPr>
            <w:tcW w:w="4430" w:type="dxa"/>
          </w:tcPr>
          <w:p w14:paraId="7016B1E8" w14:textId="523E7CFD" w:rsidR="00985702" w:rsidRPr="004C0E78" w:rsidRDefault="00985702" w:rsidP="009857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Примечания</w:t>
            </w:r>
          </w:p>
        </w:tc>
      </w:tr>
      <w:tr w:rsidR="00985702" w:rsidRPr="004C0E78" w14:paraId="1F470317" w14:textId="31B4050C" w:rsidTr="00985702">
        <w:trPr>
          <w:trHeight w:val="248"/>
        </w:trPr>
        <w:tc>
          <w:tcPr>
            <w:tcW w:w="8789" w:type="dxa"/>
            <w:shd w:val="clear" w:color="auto" w:fill="auto"/>
            <w:vAlign w:val="center"/>
          </w:tcPr>
          <w:p w14:paraId="0B0CDF2E" w14:textId="5FFDABA6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плотномеров ПЛОТ-3Б-П</w:t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1113" w:type="dxa"/>
          </w:tcPr>
          <w:p w14:paraId="07DAA2A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99FC5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6232694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21137E1" w14:textId="42FD0941" w:rsidTr="00985702">
        <w:trPr>
          <w:trHeight w:val="248"/>
        </w:trPr>
        <w:tc>
          <w:tcPr>
            <w:tcW w:w="8789" w:type="dxa"/>
            <w:shd w:val="clear" w:color="auto" w:fill="auto"/>
            <w:vAlign w:val="center"/>
          </w:tcPr>
          <w:p w14:paraId="003E8CD9" w14:textId="6ADC840B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Диагностика прибора на исправность</w:t>
            </w:r>
          </w:p>
        </w:tc>
        <w:tc>
          <w:tcPr>
            <w:tcW w:w="1113" w:type="dxa"/>
          </w:tcPr>
          <w:p w14:paraId="7AADFFC6" w14:textId="10CE5E2A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003A4FD0" w14:textId="57FF2B40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058DB4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54ED188" w14:textId="6BE021E1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  <w:hideMark/>
          </w:tcPr>
          <w:p w14:paraId="31AEC4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Доведение внешнего вида до требований чертежа: проведение косметического ремонта, промывка и очистка</w:t>
            </w:r>
          </w:p>
        </w:tc>
        <w:tc>
          <w:tcPr>
            <w:tcW w:w="1113" w:type="dxa"/>
            <w:hideMark/>
          </w:tcPr>
          <w:p w14:paraId="18B225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545FCF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080A9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01BED00" w14:textId="32FB3515" w:rsidTr="00985702">
        <w:trPr>
          <w:trHeight w:val="147"/>
        </w:trPr>
        <w:tc>
          <w:tcPr>
            <w:tcW w:w="8789" w:type="dxa"/>
            <w:shd w:val="clear" w:color="auto" w:fill="auto"/>
            <w:vAlign w:val="center"/>
            <w:hideMark/>
          </w:tcPr>
          <w:p w14:paraId="6BC93DA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Замена:</w:t>
            </w:r>
          </w:p>
        </w:tc>
        <w:tc>
          <w:tcPr>
            <w:tcW w:w="1113" w:type="dxa"/>
          </w:tcPr>
          <w:p w14:paraId="224FE5A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E29D60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6A3046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1128512" w14:textId="590EE2CA" w:rsidTr="00985702">
        <w:trPr>
          <w:trHeight w:val="477"/>
        </w:trPr>
        <w:tc>
          <w:tcPr>
            <w:tcW w:w="8789" w:type="dxa"/>
            <w:shd w:val="clear" w:color="auto" w:fill="auto"/>
            <w:vAlign w:val="center"/>
            <w:hideMark/>
          </w:tcPr>
          <w:p w14:paraId="1A5FDE6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верхней крышки корпуса электронного блока с клавиатурой (ПЛОТ-3Б-1П)</w:t>
            </w:r>
          </w:p>
        </w:tc>
        <w:tc>
          <w:tcPr>
            <w:tcW w:w="1113" w:type="dxa"/>
            <w:hideMark/>
          </w:tcPr>
          <w:p w14:paraId="6AE3371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9C5068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B1F443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8FE3D42" w14:textId="69899E5E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  <w:hideMark/>
          </w:tcPr>
          <w:p w14:paraId="6E880A0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нижней крышки  корпуса электронного блока (ПЛОТ-3Б-1П)</w:t>
            </w:r>
          </w:p>
        </w:tc>
        <w:tc>
          <w:tcPr>
            <w:tcW w:w="1113" w:type="dxa"/>
            <w:hideMark/>
          </w:tcPr>
          <w:p w14:paraId="73F5D6E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94261D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F8D5D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DAEFDF3" w14:textId="4D4AEF85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  <w:hideMark/>
          </w:tcPr>
          <w:p w14:paraId="1C80B5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корпуса электронного блока  с клавиатурой полностью (ПЛОТ-3Б-1П)</w:t>
            </w:r>
          </w:p>
        </w:tc>
        <w:tc>
          <w:tcPr>
            <w:tcW w:w="1113" w:type="dxa"/>
            <w:hideMark/>
          </w:tcPr>
          <w:p w14:paraId="10D185E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10B634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ED3A07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50559C1" w14:textId="27C03606" w:rsidTr="00985702">
        <w:trPr>
          <w:trHeight w:val="202"/>
        </w:trPr>
        <w:tc>
          <w:tcPr>
            <w:tcW w:w="8789" w:type="dxa"/>
            <w:shd w:val="clear" w:color="auto" w:fill="auto"/>
            <w:vAlign w:val="center"/>
            <w:hideMark/>
          </w:tcPr>
          <w:p w14:paraId="2D5131C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корпуса  PILOT полностью (ПЛОТ-3Б-1Р)</w:t>
            </w:r>
          </w:p>
        </w:tc>
        <w:tc>
          <w:tcPr>
            <w:tcW w:w="1113" w:type="dxa"/>
            <w:hideMark/>
          </w:tcPr>
          <w:p w14:paraId="1EEEE1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D4FC4A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3E5458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7AFFAF6" w14:textId="5DA8C1C7" w:rsidTr="00985702">
        <w:trPr>
          <w:trHeight w:val="375"/>
        </w:trPr>
        <w:tc>
          <w:tcPr>
            <w:tcW w:w="8789" w:type="dxa"/>
            <w:shd w:val="clear" w:color="auto" w:fill="auto"/>
            <w:vAlign w:val="center"/>
            <w:hideMark/>
          </w:tcPr>
          <w:p w14:paraId="2951041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электронного блока корпуса PILOT (ПЛОТ-3Б-1Р)</w:t>
            </w:r>
          </w:p>
        </w:tc>
        <w:tc>
          <w:tcPr>
            <w:tcW w:w="1113" w:type="dxa"/>
            <w:hideMark/>
          </w:tcPr>
          <w:p w14:paraId="24171BC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590B1C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E1ECD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1FEC1C5" w14:textId="6EC08764" w:rsidTr="00985702">
        <w:trPr>
          <w:trHeight w:val="198"/>
        </w:trPr>
        <w:tc>
          <w:tcPr>
            <w:tcW w:w="8789" w:type="dxa"/>
            <w:shd w:val="clear" w:color="auto" w:fill="auto"/>
            <w:vAlign w:val="center"/>
            <w:hideMark/>
          </w:tcPr>
          <w:p w14:paraId="653BA9D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ручки корпуса PILOT (ПЛОТ-3Б-1Р)</w:t>
            </w:r>
          </w:p>
        </w:tc>
        <w:tc>
          <w:tcPr>
            <w:tcW w:w="1113" w:type="dxa"/>
            <w:hideMark/>
          </w:tcPr>
          <w:p w14:paraId="3CF0CF8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D56C0D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B16FA1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DC649A9" w14:textId="6B86353A" w:rsidTr="00985702">
        <w:trPr>
          <w:trHeight w:val="87"/>
        </w:trPr>
        <w:tc>
          <w:tcPr>
            <w:tcW w:w="8789" w:type="dxa"/>
            <w:shd w:val="clear" w:color="auto" w:fill="auto"/>
            <w:vAlign w:val="center"/>
            <w:hideMark/>
          </w:tcPr>
          <w:p w14:paraId="755C4C3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1113" w:type="dxa"/>
            <w:hideMark/>
          </w:tcPr>
          <w:p w14:paraId="70E5269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2070AE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6B4D44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1C18A31" w14:textId="32416CE8" w:rsidTr="00985702">
        <w:trPr>
          <w:trHeight w:val="134"/>
        </w:trPr>
        <w:tc>
          <w:tcPr>
            <w:tcW w:w="8789" w:type="dxa"/>
            <w:shd w:val="clear" w:color="auto" w:fill="auto"/>
            <w:vAlign w:val="center"/>
            <w:hideMark/>
          </w:tcPr>
          <w:p w14:paraId="2B04B70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клавиатуры с основанием для ПЛОТ-3Б-1Р</w:t>
            </w:r>
          </w:p>
        </w:tc>
        <w:tc>
          <w:tcPr>
            <w:tcW w:w="1113" w:type="dxa"/>
            <w:hideMark/>
          </w:tcPr>
          <w:p w14:paraId="6EEE713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C7942F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2FBDF7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02B1277" w14:textId="63B7BFC0" w:rsidTr="00985702">
        <w:trPr>
          <w:trHeight w:val="180"/>
        </w:trPr>
        <w:tc>
          <w:tcPr>
            <w:tcW w:w="8789" w:type="dxa"/>
            <w:shd w:val="clear" w:color="auto" w:fill="auto"/>
            <w:vAlign w:val="center"/>
            <w:hideMark/>
          </w:tcPr>
          <w:p w14:paraId="58DF62C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кабеля для ПЛОТ-3Б-1П</w:t>
            </w:r>
          </w:p>
        </w:tc>
        <w:tc>
          <w:tcPr>
            <w:tcW w:w="1113" w:type="dxa"/>
            <w:hideMark/>
          </w:tcPr>
          <w:p w14:paraId="0CDD322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CD8DA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B44107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0153782" w14:textId="1D37F49B" w:rsidTr="00985702">
        <w:trPr>
          <w:trHeight w:val="84"/>
        </w:trPr>
        <w:tc>
          <w:tcPr>
            <w:tcW w:w="8789" w:type="dxa"/>
            <w:shd w:val="clear" w:color="auto" w:fill="auto"/>
            <w:vAlign w:val="center"/>
            <w:hideMark/>
          </w:tcPr>
          <w:p w14:paraId="5F70185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кабеля для ПЛОТ-3Б-1П с разметкой</w:t>
            </w:r>
          </w:p>
        </w:tc>
        <w:tc>
          <w:tcPr>
            <w:tcW w:w="1113" w:type="dxa"/>
            <w:hideMark/>
          </w:tcPr>
          <w:p w14:paraId="6A6211B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F4EE3C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6AF963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B4C7D93" w14:textId="19223610" w:rsidTr="00985702">
        <w:trPr>
          <w:trHeight w:val="130"/>
        </w:trPr>
        <w:tc>
          <w:tcPr>
            <w:tcW w:w="8789" w:type="dxa"/>
            <w:shd w:val="clear" w:color="auto" w:fill="auto"/>
            <w:vAlign w:val="center"/>
            <w:hideMark/>
          </w:tcPr>
          <w:p w14:paraId="18FF3A7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ленточного кабеля для ПЛОТ-3Б-1Р</w:t>
            </w:r>
          </w:p>
        </w:tc>
        <w:tc>
          <w:tcPr>
            <w:tcW w:w="1113" w:type="dxa"/>
            <w:hideMark/>
          </w:tcPr>
          <w:p w14:paraId="127393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6DED6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080D03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11562ED" w14:textId="78C1987C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007A33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кабельного ввода корпуса (ПЛОТ-3Б-1П)</w:t>
            </w:r>
          </w:p>
        </w:tc>
        <w:tc>
          <w:tcPr>
            <w:tcW w:w="1113" w:type="dxa"/>
            <w:hideMark/>
          </w:tcPr>
          <w:p w14:paraId="6B1DC51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0201C7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603D59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C904D40" w14:textId="4C24F3B7" w:rsidTr="00985702">
        <w:trPr>
          <w:trHeight w:val="66"/>
        </w:trPr>
        <w:tc>
          <w:tcPr>
            <w:tcW w:w="8789" w:type="dxa"/>
            <w:shd w:val="clear" w:color="auto" w:fill="auto"/>
            <w:vAlign w:val="center"/>
            <w:hideMark/>
          </w:tcPr>
          <w:p w14:paraId="6C80F3A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кабельного ввода датчика (ПЛОТ-3Б-1П)</w:t>
            </w:r>
          </w:p>
        </w:tc>
        <w:tc>
          <w:tcPr>
            <w:tcW w:w="1113" w:type="dxa"/>
            <w:hideMark/>
          </w:tcPr>
          <w:p w14:paraId="2A10AB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C85D49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0A69DB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F21ABDF" w14:textId="52FDD823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06F0566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разъема на датчике</w:t>
            </w:r>
          </w:p>
        </w:tc>
        <w:tc>
          <w:tcPr>
            <w:tcW w:w="1113" w:type="dxa"/>
            <w:hideMark/>
          </w:tcPr>
          <w:p w14:paraId="4D2EC80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6BD0A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F59A24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A6746DD" w14:textId="5CB4AA9B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39CB538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направляющей (ПЛОТ-3Б-1Р)</w:t>
            </w:r>
          </w:p>
        </w:tc>
        <w:tc>
          <w:tcPr>
            <w:tcW w:w="1113" w:type="dxa"/>
            <w:hideMark/>
          </w:tcPr>
          <w:p w14:paraId="484FD0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8EDB8E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A01EA8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84A3B1D" w14:textId="568F1E4D" w:rsidTr="00985702">
        <w:trPr>
          <w:trHeight w:val="62"/>
        </w:trPr>
        <w:tc>
          <w:tcPr>
            <w:tcW w:w="8789" w:type="dxa"/>
            <w:shd w:val="clear" w:color="auto" w:fill="auto"/>
            <w:vAlign w:val="center"/>
            <w:hideMark/>
          </w:tcPr>
          <w:p w14:paraId="4716630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сегмента (ПЛОТ-3Б-1Р)</w:t>
            </w:r>
          </w:p>
        </w:tc>
        <w:tc>
          <w:tcPr>
            <w:tcW w:w="1113" w:type="dxa"/>
            <w:hideMark/>
          </w:tcPr>
          <w:p w14:paraId="40E2D09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869667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B8A40F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F722010" w14:textId="11EB517F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42CA9C0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втулки и сегмента (ПЛОТ-3Б-1Р)</w:t>
            </w:r>
          </w:p>
        </w:tc>
        <w:tc>
          <w:tcPr>
            <w:tcW w:w="1113" w:type="dxa"/>
            <w:hideMark/>
          </w:tcPr>
          <w:p w14:paraId="71D19AB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129C30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BA2421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1200F93" w14:textId="6ACE34BC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2844C37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втулки (ПЛОТ-3Б-1П)</w:t>
            </w:r>
          </w:p>
        </w:tc>
        <w:tc>
          <w:tcPr>
            <w:tcW w:w="1113" w:type="dxa"/>
            <w:hideMark/>
          </w:tcPr>
          <w:p w14:paraId="710C0B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633EB1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3C9FBF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B2B66F0" w14:textId="76D433AE" w:rsidTr="00985702">
        <w:trPr>
          <w:trHeight w:val="43"/>
        </w:trPr>
        <w:tc>
          <w:tcPr>
            <w:tcW w:w="8789" w:type="dxa"/>
            <w:shd w:val="clear" w:color="auto" w:fill="auto"/>
            <w:vAlign w:val="center"/>
            <w:hideMark/>
          </w:tcPr>
          <w:p w14:paraId="46023B9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привода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1113" w:type="dxa"/>
            <w:hideMark/>
          </w:tcPr>
          <w:p w14:paraId="5EB4EAB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D9E6CF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5CF8B3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74F16DC" w14:textId="461C206F" w:rsidTr="00985702">
        <w:trPr>
          <w:trHeight w:val="90"/>
        </w:trPr>
        <w:tc>
          <w:tcPr>
            <w:tcW w:w="8789" w:type="dxa"/>
            <w:shd w:val="clear" w:color="auto" w:fill="auto"/>
            <w:vAlign w:val="center"/>
            <w:hideMark/>
          </w:tcPr>
          <w:p w14:paraId="2B18F97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окружения вибратора</w:t>
            </w:r>
          </w:p>
        </w:tc>
        <w:tc>
          <w:tcPr>
            <w:tcW w:w="1113" w:type="dxa"/>
            <w:hideMark/>
          </w:tcPr>
          <w:p w14:paraId="7827938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154D7C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015144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0310045" w14:textId="03B87683" w:rsidTr="00985702">
        <w:trPr>
          <w:trHeight w:val="135"/>
        </w:trPr>
        <w:tc>
          <w:tcPr>
            <w:tcW w:w="8789" w:type="dxa"/>
            <w:shd w:val="clear" w:color="auto" w:fill="auto"/>
            <w:vAlign w:val="center"/>
            <w:hideMark/>
          </w:tcPr>
          <w:p w14:paraId="402CCE1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гайки накидной</w:t>
            </w:r>
          </w:p>
        </w:tc>
        <w:tc>
          <w:tcPr>
            <w:tcW w:w="1113" w:type="dxa"/>
            <w:hideMark/>
          </w:tcPr>
          <w:p w14:paraId="11EA907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EB4C55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6A73D5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E8502A8" w14:textId="68E8B321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72E412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индикатора;</w:t>
            </w:r>
          </w:p>
        </w:tc>
        <w:tc>
          <w:tcPr>
            <w:tcW w:w="1113" w:type="dxa"/>
            <w:hideMark/>
          </w:tcPr>
          <w:p w14:paraId="32AE9A1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F59978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22CDD3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EF24E14" w14:textId="4E306EB6" w:rsidTr="00985702">
        <w:trPr>
          <w:trHeight w:val="86"/>
        </w:trPr>
        <w:tc>
          <w:tcPr>
            <w:tcW w:w="8789" w:type="dxa"/>
            <w:shd w:val="clear" w:color="auto" w:fill="auto"/>
            <w:vAlign w:val="center"/>
            <w:hideMark/>
          </w:tcPr>
          <w:p w14:paraId="3FC3A1D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«Процессор»;</w:t>
            </w:r>
          </w:p>
        </w:tc>
        <w:tc>
          <w:tcPr>
            <w:tcW w:w="1113" w:type="dxa"/>
            <w:hideMark/>
          </w:tcPr>
          <w:p w14:paraId="4F24F23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76D60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314182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BCCC875" w14:textId="24EE85ED" w:rsidTr="00985702">
        <w:trPr>
          <w:trHeight w:val="118"/>
        </w:trPr>
        <w:tc>
          <w:tcPr>
            <w:tcW w:w="8789" w:type="dxa"/>
            <w:shd w:val="clear" w:color="auto" w:fill="auto"/>
            <w:vAlign w:val="center"/>
            <w:hideMark/>
          </w:tcPr>
          <w:p w14:paraId="40AA2A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«Преобразователь»;</w:t>
            </w:r>
          </w:p>
        </w:tc>
        <w:tc>
          <w:tcPr>
            <w:tcW w:w="1113" w:type="dxa"/>
            <w:hideMark/>
          </w:tcPr>
          <w:p w14:paraId="5B2E985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5983CB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D94AA1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6FF11B6" w14:textId="7B4D2743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2A332B5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«Контроллер»</w:t>
            </w:r>
          </w:p>
        </w:tc>
        <w:tc>
          <w:tcPr>
            <w:tcW w:w="1113" w:type="dxa"/>
            <w:hideMark/>
          </w:tcPr>
          <w:p w14:paraId="08116AD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F3B83B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9E8347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22D19E5" w14:textId="3C32A90E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525724F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«Узел защиты»</w:t>
            </w:r>
          </w:p>
        </w:tc>
        <w:tc>
          <w:tcPr>
            <w:tcW w:w="1113" w:type="dxa"/>
            <w:hideMark/>
          </w:tcPr>
          <w:p w14:paraId="743129B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D1AF8A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E8C4B6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873BEAC" w14:textId="6735E65D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37473AF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связки плат «Преобразователь»- «Процессор»;</w:t>
            </w:r>
          </w:p>
        </w:tc>
        <w:tc>
          <w:tcPr>
            <w:tcW w:w="1113" w:type="dxa"/>
            <w:hideMark/>
          </w:tcPr>
          <w:p w14:paraId="42ACCD5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A4F9A9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9D37B4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42F18DF" w14:textId="612DA93C" w:rsidTr="00985702">
        <w:trPr>
          <w:trHeight w:val="130"/>
        </w:trPr>
        <w:tc>
          <w:tcPr>
            <w:tcW w:w="8789" w:type="dxa"/>
            <w:shd w:val="clear" w:color="auto" w:fill="auto"/>
            <w:vAlign w:val="center"/>
            <w:hideMark/>
          </w:tcPr>
          <w:p w14:paraId="3B66B70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«Модуль обработки»</w:t>
            </w:r>
          </w:p>
        </w:tc>
        <w:tc>
          <w:tcPr>
            <w:tcW w:w="1113" w:type="dxa"/>
            <w:hideMark/>
          </w:tcPr>
          <w:p w14:paraId="6E8892F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87BA8A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FC25D7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5535112" w14:textId="4E88123E" w:rsidTr="00985702">
        <w:trPr>
          <w:trHeight w:val="130"/>
        </w:trPr>
        <w:tc>
          <w:tcPr>
            <w:tcW w:w="8789" w:type="dxa"/>
            <w:shd w:val="clear" w:color="auto" w:fill="auto"/>
            <w:vAlign w:val="center"/>
            <w:hideMark/>
          </w:tcPr>
          <w:p w14:paraId="3DD9F10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платы «Модуль усиления»</w:t>
            </w:r>
          </w:p>
        </w:tc>
        <w:tc>
          <w:tcPr>
            <w:tcW w:w="1113" w:type="dxa"/>
            <w:hideMark/>
          </w:tcPr>
          <w:p w14:paraId="6CFFDD4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ED9AB5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530AB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99B4A94" w14:textId="4741FB98" w:rsidTr="00985702">
        <w:trPr>
          <w:trHeight w:val="177"/>
        </w:trPr>
        <w:tc>
          <w:tcPr>
            <w:tcW w:w="8789" w:type="dxa"/>
            <w:shd w:val="clear" w:color="auto" w:fill="auto"/>
            <w:vAlign w:val="center"/>
            <w:hideMark/>
          </w:tcPr>
          <w:p w14:paraId="185A229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1113" w:type="dxa"/>
            <w:hideMark/>
          </w:tcPr>
          <w:p w14:paraId="54EDC8D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13F56C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95DE06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F7A9E5F" w14:textId="317644EE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1588D5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межплатных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проводников</w:t>
            </w:r>
          </w:p>
        </w:tc>
        <w:tc>
          <w:tcPr>
            <w:tcW w:w="1113" w:type="dxa"/>
            <w:hideMark/>
          </w:tcPr>
          <w:p w14:paraId="3D68D42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99FE44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13F27D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AF70CB6" w14:textId="0EE75019" w:rsidTr="00985702">
        <w:trPr>
          <w:trHeight w:val="127"/>
        </w:trPr>
        <w:tc>
          <w:tcPr>
            <w:tcW w:w="8789" w:type="dxa"/>
            <w:shd w:val="clear" w:color="auto" w:fill="auto"/>
            <w:vAlign w:val="center"/>
            <w:hideMark/>
          </w:tcPr>
          <w:p w14:paraId="3E1A710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датчика температуры</w:t>
            </w:r>
          </w:p>
        </w:tc>
        <w:tc>
          <w:tcPr>
            <w:tcW w:w="1113" w:type="dxa"/>
            <w:hideMark/>
          </w:tcPr>
          <w:p w14:paraId="176F4DE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40C2C0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AF89A6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5BC1747" w14:textId="0E479080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72AF9FC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пьезопакета</w:t>
            </w:r>
            <w:proofErr w:type="spellEnd"/>
          </w:p>
        </w:tc>
        <w:tc>
          <w:tcPr>
            <w:tcW w:w="1113" w:type="dxa"/>
            <w:hideMark/>
          </w:tcPr>
          <w:p w14:paraId="569139E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C6858E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A7F2B6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DFE8E5D" w14:textId="2BB020E0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0BD5D7D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токосъемника</w:t>
            </w:r>
          </w:p>
        </w:tc>
        <w:tc>
          <w:tcPr>
            <w:tcW w:w="1113" w:type="dxa"/>
            <w:hideMark/>
          </w:tcPr>
          <w:p w14:paraId="25C4F1F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F82B14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EE9F5C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D4269C1" w14:textId="1086F3A5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59A8828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рукоятки намотки (для ПЛОТ-3Б-1Р)</w:t>
            </w:r>
          </w:p>
        </w:tc>
        <w:tc>
          <w:tcPr>
            <w:tcW w:w="1113" w:type="dxa"/>
            <w:hideMark/>
          </w:tcPr>
          <w:p w14:paraId="30A4D29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E30626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43DA95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5543BED" w14:textId="6C95D1AE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37DFEBD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ролика направляющего</w:t>
            </w:r>
          </w:p>
        </w:tc>
        <w:tc>
          <w:tcPr>
            <w:tcW w:w="1113" w:type="dxa"/>
            <w:hideMark/>
          </w:tcPr>
          <w:p w14:paraId="2467E2C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073212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A99FC1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158E7A4" w14:textId="1067FBC2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1B8BDA8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механизма привода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(ПЛОТ-3Б-1Р)</w:t>
            </w:r>
          </w:p>
        </w:tc>
        <w:tc>
          <w:tcPr>
            <w:tcW w:w="1113" w:type="dxa"/>
            <w:hideMark/>
          </w:tcPr>
          <w:p w14:paraId="5F4A2D7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BBE838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032045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6CB8A29" w14:textId="19DC4BCE" w:rsidTr="00985702">
        <w:trPr>
          <w:trHeight w:val="103"/>
        </w:trPr>
        <w:tc>
          <w:tcPr>
            <w:tcW w:w="8789" w:type="dxa"/>
            <w:shd w:val="clear" w:color="auto" w:fill="auto"/>
            <w:vAlign w:val="center"/>
            <w:hideMark/>
          </w:tcPr>
          <w:p w14:paraId="3ABB505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батарейного отсека (ПЛОТ 3Б-1Р)</w:t>
            </w:r>
          </w:p>
        </w:tc>
        <w:tc>
          <w:tcPr>
            <w:tcW w:w="1113" w:type="dxa"/>
            <w:hideMark/>
          </w:tcPr>
          <w:p w14:paraId="3F05608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C544BB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354D00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1DEE35C" w14:textId="57BDEC4D" w:rsidTr="00985702">
        <w:trPr>
          <w:trHeight w:val="419"/>
        </w:trPr>
        <w:tc>
          <w:tcPr>
            <w:tcW w:w="8789" w:type="dxa"/>
            <w:shd w:val="clear" w:color="auto" w:fill="auto"/>
            <w:vAlign w:val="center"/>
            <w:hideMark/>
          </w:tcPr>
          <w:p w14:paraId="29803F3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крышки батарейного отсека с устройством защиты в комплекте с ключом (ПЛОТ-3Б-1Р)</w:t>
            </w:r>
          </w:p>
        </w:tc>
        <w:tc>
          <w:tcPr>
            <w:tcW w:w="1113" w:type="dxa"/>
            <w:hideMark/>
          </w:tcPr>
          <w:p w14:paraId="3806895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DCF65F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C1F1BC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3F98E0B" w14:textId="40790738" w:rsidTr="00985702">
        <w:trPr>
          <w:trHeight w:val="100"/>
        </w:trPr>
        <w:tc>
          <w:tcPr>
            <w:tcW w:w="8789" w:type="dxa"/>
            <w:shd w:val="clear" w:color="auto" w:fill="auto"/>
            <w:vAlign w:val="center"/>
            <w:hideMark/>
          </w:tcPr>
          <w:p w14:paraId="1EC51CD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блока радиоканала (ПЛОТ-3Б-1П) </w:t>
            </w:r>
          </w:p>
        </w:tc>
        <w:tc>
          <w:tcPr>
            <w:tcW w:w="1113" w:type="dxa"/>
            <w:hideMark/>
          </w:tcPr>
          <w:p w14:paraId="0AEF099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F50B2C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E16C11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2B20F4C" w14:textId="49FA6FB7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07CAF94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датчика ДПТ</w:t>
            </w:r>
          </w:p>
        </w:tc>
        <w:tc>
          <w:tcPr>
            <w:tcW w:w="1113" w:type="dxa"/>
            <w:hideMark/>
          </w:tcPr>
          <w:p w14:paraId="10CA55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D4617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79C89B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F5FEEAB" w14:textId="3B5CCB5C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2401A64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аккумуляторов (комплект 4 шт.)</w:t>
            </w:r>
          </w:p>
        </w:tc>
        <w:tc>
          <w:tcPr>
            <w:tcW w:w="1113" w:type="dxa"/>
            <w:hideMark/>
          </w:tcPr>
          <w:p w14:paraId="6E540F0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9D1BD0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1F26EF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7A37866" w14:textId="7C992006" w:rsidTr="00985702">
        <w:trPr>
          <w:trHeight w:val="82"/>
        </w:trPr>
        <w:tc>
          <w:tcPr>
            <w:tcW w:w="8789" w:type="dxa"/>
            <w:shd w:val="clear" w:color="auto" w:fill="auto"/>
            <w:vAlign w:val="center"/>
            <w:hideMark/>
          </w:tcPr>
          <w:p w14:paraId="1E541DA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1113" w:type="dxa"/>
            <w:hideMark/>
          </w:tcPr>
          <w:p w14:paraId="1C02F3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839C43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96E7BE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52CA75D" w14:textId="3E93C174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754E9D5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планшета</w:t>
            </w:r>
          </w:p>
        </w:tc>
        <w:tc>
          <w:tcPr>
            <w:tcW w:w="1113" w:type="dxa"/>
            <w:hideMark/>
          </w:tcPr>
          <w:p w14:paraId="63F6B7E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AF92DD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57160F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7CF699C" w14:textId="29A2F905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  <w:hideMark/>
          </w:tcPr>
          <w:p w14:paraId="1D1D547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кейса для ПЛОТ-3Б-1П</w:t>
            </w:r>
          </w:p>
        </w:tc>
        <w:tc>
          <w:tcPr>
            <w:tcW w:w="1113" w:type="dxa"/>
            <w:hideMark/>
          </w:tcPr>
          <w:p w14:paraId="093EC74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86FCB6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C37FB3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CE8683E" w14:textId="3AAE9633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7B13568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кейса для ПЛОТ-3Б-1Р</w:t>
            </w:r>
          </w:p>
        </w:tc>
        <w:tc>
          <w:tcPr>
            <w:tcW w:w="1113" w:type="dxa"/>
            <w:hideMark/>
          </w:tcPr>
          <w:p w14:paraId="2FEB05C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6499EF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6C4F52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7B04C90" w14:textId="5CFE803C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</w:tcPr>
          <w:p w14:paraId="0AF3E73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установочного устройства «Краб» (ПЛОТ-3Б-1Р) </w:t>
            </w:r>
          </w:p>
        </w:tc>
        <w:tc>
          <w:tcPr>
            <w:tcW w:w="1113" w:type="dxa"/>
            <w:hideMark/>
          </w:tcPr>
          <w:p w14:paraId="49F9266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642406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A8A63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6D051C1" w14:textId="1A0B85F9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</w:tcPr>
          <w:p w14:paraId="6175F88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установочного устройства «Подставка» (ПЛОТ-3Б-1Р) </w:t>
            </w:r>
          </w:p>
        </w:tc>
        <w:tc>
          <w:tcPr>
            <w:tcW w:w="1113" w:type="dxa"/>
            <w:hideMark/>
          </w:tcPr>
          <w:p w14:paraId="05CCCA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C771C3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71F660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FFB3E21" w14:textId="1A998903" w:rsidTr="00985702">
        <w:trPr>
          <w:trHeight w:val="181"/>
        </w:trPr>
        <w:tc>
          <w:tcPr>
            <w:tcW w:w="8789" w:type="dxa"/>
            <w:shd w:val="clear" w:color="auto" w:fill="auto"/>
            <w:vAlign w:val="center"/>
          </w:tcPr>
          <w:p w14:paraId="30DD4EA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Замена комплектующих элементов плат:</w:t>
            </w:r>
          </w:p>
        </w:tc>
        <w:tc>
          <w:tcPr>
            <w:tcW w:w="1113" w:type="dxa"/>
          </w:tcPr>
          <w:p w14:paraId="35201C8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BF39DD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0F29FE9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A9F4CC0" w14:textId="59190A7F" w:rsidTr="00985702">
        <w:trPr>
          <w:trHeight w:val="86"/>
        </w:trPr>
        <w:tc>
          <w:tcPr>
            <w:tcW w:w="8789" w:type="dxa"/>
            <w:shd w:val="clear" w:color="auto" w:fill="auto"/>
            <w:vAlign w:val="center"/>
          </w:tcPr>
          <w:p w14:paraId="248B552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"Контроллер"</w:t>
            </w:r>
          </w:p>
        </w:tc>
        <w:tc>
          <w:tcPr>
            <w:tcW w:w="1113" w:type="dxa"/>
            <w:hideMark/>
          </w:tcPr>
          <w:p w14:paraId="104D7E0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7E7838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0B49EF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7732A41" w14:textId="1C42B0F0" w:rsidTr="00985702">
        <w:trPr>
          <w:trHeight w:val="132"/>
        </w:trPr>
        <w:tc>
          <w:tcPr>
            <w:tcW w:w="8789" w:type="dxa"/>
            <w:shd w:val="clear" w:color="auto" w:fill="auto"/>
            <w:vAlign w:val="center"/>
          </w:tcPr>
          <w:p w14:paraId="1C50086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"Модуль усиления"</w:t>
            </w:r>
          </w:p>
        </w:tc>
        <w:tc>
          <w:tcPr>
            <w:tcW w:w="1113" w:type="dxa"/>
            <w:hideMark/>
          </w:tcPr>
          <w:p w14:paraId="455F99D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F9E4E1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58AA6C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4A1CABD" w14:textId="732DE87A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829096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"Модуль обработки"</w:t>
            </w:r>
          </w:p>
        </w:tc>
        <w:tc>
          <w:tcPr>
            <w:tcW w:w="1113" w:type="dxa"/>
            <w:hideMark/>
          </w:tcPr>
          <w:p w14:paraId="795AB61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80986D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33C80A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B9E8DC8" w14:textId="031FD1D9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6DEB8D9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"Процессор"</w:t>
            </w:r>
          </w:p>
        </w:tc>
        <w:tc>
          <w:tcPr>
            <w:tcW w:w="1113" w:type="dxa"/>
            <w:hideMark/>
          </w:tcPr>
          <w:p w14:paraId="00A417B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22EF8D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6C2232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2866A64" w14:textId="10CABD21" w:rsidTr="00985702">
        <w:trPr>
          <w:trHeight w:val="130"/>
        </w:trPr>
        <w:tc>
          <w:tcPr>
            <w:tcW w:w="8789" w:type="dxa"/>
            <w:shd w:val="clear" w:color="auto" w:fill="auto"/>
            <w:vAlign w:val="center"/>
          </w:tcPr>
          <w:p w14:paraId="4CB214B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"Преобразователь"</w:t>
            </w:r>
          </w:p>
        </w:tc>
        <w:tc>
          <w:tcPr>
            <w:tcW w:w="1113" w:type="dxa"/>
            <w:hideMark/>
          </w:tcPr>
          <w:p w14:paraId="66D168E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AB2372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CC6431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588A503" w14:textId="6D08108F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9AC394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"Узел защиты"</w:t>
            </w:r>
          </w:p>
        </w:tc>
        <w:tc>
          <w:tcPr>
            <w:tcW w:w="1113" w:type="dxa"/>
            <w:hideMark/>
          </w:tcPr>
          <w:p w14:paraId="7F1EF09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1001AA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97023E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B83BACF" w14:textId="0E1F1D2F" w:rsidTr="00985702">
        <w:trPr>
          <w:trHeight w:val="222"/>
        </w:trPr>
        <w:tc>
          <w:tcPr>
            <w:tcW w:w="8789" w:type="dxa"/>
            <w:shd w:val="clear" w:color="auto" w:fill="auto"/>
            <w:vAlign w:val="center"/>
          </w:tcPr>
          <w:p w14:paraId="562F392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плотномера:</w:t>
            </w:r>
          </w:p>
        </w:tc>
        <w:tc>
          <w:tcPr>
            <w:tcW w:w="1113" w:type="dxa"/>
            <w:hideMark/>
          </w:tcPr>
          <w:p w14:paraId="6CAFAD6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A9C69B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AAF3EA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FC92239" w14:textId="1002AD4A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57A2503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 каналу плотности </w:t>
            </w:r>
          </w:p>
        </w:tc>
        <w:tc>
          <w:tcPr>
            <w:tcW w:w="1113" w:type="dxa"/>
            <w:hideMark/>
          </w:tcPr>
          <w:p w14:paraId="08EC56F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DD0839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1BE9A9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1B5E4B9" w14:textId="183D813A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5232B73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 каналу температуры</w:t>
            </w:r>
          </w:p>
        </w:tc>
        <w:tc>
          <w:tcPr>
            <w:tcW w:w="1113" w:type="dxa"/>
            <w:hideMark/>
          </w:tcPr>
          <w:p w14:paraId="7EAB1F3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5D8FB8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A9356E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61A7F6C" w14:textId="5179A4AC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A147B9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по каналу вязкости</w:t>
            </w:r>
          </w:p>
        </w:tc>
        <w:tc>
          <w:tcPr>
            <w:tcW w:w="1113" w:type="dxa"/>
            <w:hideMark/>
          </w:tcPr>
          <w:p w14:paraId="1ED5B11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6F673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2AF42A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4EFF334" w14:textId="589C2D1F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219741F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Полная </w:t>
            </w:r>
            <w:proofErr w:type="spellStart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плотномера:</w:t>
            </w:r>
          </w:p>
        </w:tc>
        <w:tc>
          <w:tcPr>
            <w:tcW w:w="1113" w:type="dxa"/>
          </w:tcPr>
          <w:p w14:paraId="42CA00D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A8DF6D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7A7BEA2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EF55BD7" w14:textId="7ED2EFF2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7451E58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измеряющего вязкость </w:t>
            </w:r>
          </w:p>
        </w:tc>
        <w:tc>
          <w:tcPr>
            <w:tcW w:w="1113" w:type="dxa"/>
            <w:hideMark/>
          </w:tcPr>
          <w:p w14:paraId="04DEA15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BE05CD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D4C1B0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FDB83E9" w14:textId="6BB524EB" w:rsidTr="00985702">
        <w:trPr>
          <w:trHeight w:val="42"/>
        </w:trPr>
        <w:tc>
          <w:tcPr>
            <w:tcW w:w="8789" w:type="dxa"/>
            <w:shd w:val="clear" w:color="auto" w:fill="auto"/>
            <w:vAlign w:val="center"/>
          </w:tcPr>
          <w:p w14:paraId="75D10B8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измеряющего вязкость </w:t>
            </w:r>
          </w:p>
        </w:tc>
        <w:tc>
          <w:tcPr>
            <w:tcW w:w="1113" w:type="dxa"/>
            <w:hideMark/>
          </w:tcPr>
          <w:p w14:paraId="6FB39A9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83DC82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F563B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35D1A1A" w14:textId="4A3CB391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7360369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Восстановление разметки кабеля</w:t>
            </w:r>
          </w:p>
        </w:tc>
        <w:tc>
          <w:tcPr>
            <w:tcW w:w="1113" w:type="dxa"/>
            <w:hideMark/>
          </w:tcPr>
          <w:p w14:paraId="4D1C355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E376B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5C1995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C126BE1" w14:textId="3F248C60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75BF224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кабеля  (ПЛОТ 3Б-1П)</w:t>
            </w:r>
          </w:p>
        </w:tc>
        <w:tc>
          <w:tcPr>
            <w:tcW w:w="1113" w:type="dxa"/>
            <w:hideMark/>
          </w:tcPr>
          <w:p w14:paraId="4093A9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BC96A3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82A1CA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BD22914" w14:textId="029B4F4D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39C14DE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ленточного кабеля ПЛОТ 3Б-1Р</w:t>
            </w:r>
          </w:p>
        </w:tc>
        <w:tc>
          <w:tcPr>
            <w:tcW w:w="1113" w:type="dxa"/>
            <w:hideMark/>
          </w:tcPr>
          <w:p w14:paraId="47D5CB5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FE5B1B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B3DFBD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9FE97EB" w14:textId="33F329CC" w:rsidTr="00985702">
        <w:trPr>
          <w:trHeight w:val="70"/>
        </w:trPr>
        <w:tc>
          <w:tcPr>
            <w:tcW w:w="8789" w:type="dxa"/>
            <w:shd w:val="clear" w:color="auto" w:fill="auto"/>
            <w:vAlign w:val="center"/>
          </w:tcPr>
          <w:p w14:paraId="087EA65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Ремонт механизма намотки и стопорного механизма (ПЛОТ-3Б-1Р)</w:t>
            </w:r>
          </w:p>
        </w:tc>
        <w:tc>
          <w:tcPr>
            <w:tcW w:w="1113" w:type="dxa"/>
            <w:hideMark/>
          </w:tcPr>
          <w:p w14:paraId="7DC0AC7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3A59FB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29734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3F415F0" w14:textId="4DC7DCF7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716FA0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Восстановление сварных швов</w:t>
            </w:r>
          </w:p>
        </w:tc>
        <w:tc>
          <w:tcPr>
            <w:tcW w:w="1113" w:type="dxa"/>
            <w:hideMark/>
          </w:tcPr>
          <w:p w14:paraId="67818D7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01DFD2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774BE1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21A5B9F" w14:textId="24ADEB80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05FA81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Вскрытие датчика</w:t>
            </w:r>
          </w:p>
        </w:tc>
        <w:tc>
          <w:tcPr>
            <w:tcW w:w="1113" w:type="dxa"/>
            <w:hideMark/>
          </w:tcPr>
          <w:p w14:paraId="764E0D2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B5CB28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F3051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62180A2" w14:textId="3BA94C6E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8398CA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Ремонт установочного устройства (ПЛОТ-3Б-1Р) </w:t>
            </w:r>
          </w:p>
        </w:tc>
        <w:tc>
          <w:tcPr>
            <w:tcW w:w="1113" w:type="dxa"/>
            <w:hideMark/>
          </w:tcPr>
          <w:p w14:paraId="72D5846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44499C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8E5E56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06106FD" w14:textId="569FCC7B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7E50B49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Модификация программного обеспечения</w:t>
            </w:r>
          </w:p>
        </w:tc>
        <w:tc>
          <w:tcPr>
            <w:tcW w:w="1113" w:type="dxa"/>
            <w:hideMark/>
          </w:tcPr>
          <w:p w14:paraId="792E15A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8014B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B747FD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8830EB6" w14:textId="4F5A6B26" w:rsidTr="00985702">
        <w:trPr>
          <w:trHeight w:val="108"/>
        </w:trPr>
        <w:tc>
          <w:tcPr>
            <w:tcW w:w="8789" w:type="dxa"/>
            <w:shd w:val="clear" w:color="auto" w:fill="auto"/>
            <w:vAlign w:val="center"/>
          </w:tcPr>
          <w:p w14:paraId="1555D31B" w14:textId="77777777" w:rsidR="00985702" w:rsidRPr="004C0E78" w:rsidRDefault="00985702" w:rsidP="009857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Восстановление коэффициентов преобразования датчика ДПТ </w:t>
            </w:r>
          </w:p>
        </w:tc>
        <w:tc>
          <w:tcPr>
            <w:tcW w:w="1113" w:type="dxa"/>
            <w:hideMark/>
          </w:tcPr>
          <w:p w14:paraId="1890795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98AEF5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ACD62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AC94C48" w14:textId="143C3C3B" w:rsidTr="00985702">
        <w:trPr>
          <w:trHeight w:val="143"/>
        </w:trPr>
        <w:tc>
          <w:tcPr>
            <w:tcW w:w="8789" w:type="dxa"/>
            <w:shd w:val="clear" w:color="auto" w:fill="auto"/>
            <w:vAlign w:val="center"/>
          </w:tcPr>
          <w:p w14:paraId="56D84CC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Восстановление (обновление) программного обеспечения </w:t>
            </w:r>
          </w:p>
        </w:tc>
        <w:tc>
          <w:tcPr>
            <w:tcW w:w="1113" w:type="dxa"/>
            <w:hideMark/>
          </w:tcPr>
          <w:p w14:paraId="4307823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21BF3E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5DF5BC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6C63E29" w14:textId="44D0D1E9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57803B0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Периодическая поверка  прибора не измеряющего вязкость </w:t>
            </w:r>
          </w:p>
        </w:tc>
        <w:tc>
          <w:tcPr>
            <w:tcW w:w="1113" w:type="dxa"/>
            <w:hideMark/>
          </w:tcPr>
          <w:p w14:paraId="6D6633D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4DFC24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A11B1B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BD25455" w14:textId="33DB5355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</w:tcPr>
          <w:p w14:paraId="1E4B60C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Периодическая поверка  прибора измеряющего вязкость </w:t>
            </w:r>
          </w:p>
        </w:tc>
        <w:tc>
          <w:tcPr>
            <w:tcW w:w="1113" w:type="dxa"/>
            <w:hideMark/>
          </w:tcPr>
          <w:p w14:paraId="4CCC30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05C04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018B0E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4353B74" w14:textId="4E4783A1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4EFA43A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Контроль метрологических характеристик прибора не измеряющего вязкость</w:t>
            </w:r>
          </w:p>
        </w:tc>
        <w:tc>
          <w:tcPr>
            <w:tcW w:w="1113" w:type="dxa"/>
            <w:hideMark/>
          </w:tcPr>
          <w:p w14:paraId="72014FF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766178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8919F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7B47CF3" w14:textId="758F2B28" w:rsidTr="00985702">
        <w:trPr>
          <w:trHeight w:val="525"/>
        </w:trPr>
        <w:tc>
          <w:tcPr>
            <w:tcW w:w="8789" w:type="dxa"/>
            <w:shd w:val="clear" w:color="auto" w:fill="auto"/>
            <w:vAlign w:val="center"/>
          </w:tcPr>
          <w:p w14:paraId="6936B6A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Контроль метрологических характеристик прибора измеряющего вязкость</w:t>
            </w:r>
          </w:p>
        </w:tc>
        <w:tc>
          <w:tcPr>
            <w:tcW w:w="1113" w:type="dxa"/>
            <w:hideMark/>
          </w:tcPr>
          <w:p w14:paraId="730A9CA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929A1E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077864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1833A26" w14:textId="54674F99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522A309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Выдача дубликата паспорта</w:t>
            </w:r>
          </w:p>
        </w:tc>
        <w:tc>
          <w:tcPr>
            <w:tcW w:w="1113" w:type="dxa"/>
            <w:hideMark/>
          </w:tcPr>
          <w:p w14:paraId="3796370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8C9767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A65797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D5F84C7" w14:textId="41F0F496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125AA13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Доставка паспорта (1шт.) в одну сторону</w:t>
            </w:r>
          </w:p>
        </w:tc>
        <w:tc>
          <w:tcPr>
            <w:tcW w:w="1113" w:type="dxa"/>
            <w:hideMark/>
          </w:tcPr>
          <w:p w14:paraId="39E88E6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9ABFF2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3E4071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987AF20" w14:textId="6DF0ED12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2475734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Доставка прибора (1шт.) в одну сторону</w:t>
            </w:r>
          </w:p>
        </w:tc>
        <w:tc>
          <w:tcPr>
            <w:tcW w:w="1113" w:type="dxa"/>
            <w:hideMark/>
          </w:tcPr>
          <w:p w14:paraId="48D3377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A049D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EC3C51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DAA94AA" w14:textId="476C355B" w:rsidTr="00985702">
        <w:trPr>
          <w:trHeight w:val="40"/>
        </w:trPr>
        <w:tc>
          <w:tcPr>
            <w:tcW w:w="8789" w:type="dxa"/>
            <w:shd w:val="clear" w:color="auto" w:fill="auto"/>
            <w:vAlign w:val="center"/>
          </w:tcPr>
          <w:p w14:paraId="0556112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Доставка прибора (1шт.) в обе стороны</w:t>
            </w:r>
          </w:p>
        </w:tc>
        <w:tc>
          <w:tcPr>
            <w:tcW w:w="1113" w:type="dxa"/>
            <w:hideMark/>
          </w:tcPr>
          <w:p w14:paraId="51DBE2C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B9894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D47BA8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957A248" w14:textId="63CB980B" w:rsidTr="00985702">
        <w:trPr>
          <w:trHeight w:val="40"/>
        </w:trPr>
        <w:tc>
          <w:tcPr>
            <w:tcW w:w="8789" w:type="dxa"/>
          </w:tcPr>
          <w:p w14:paraId="7EBF7C18" w14:textId="32BFCFC8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Для плотномеров ПЛОТ-3Б-1РУ</w:t>
            </w:r>
          </w:p>
        </w:tc>
        <w:tc>
          <w:tcPr>
            <w:tcW w:w="1113" w:type="dxa"/>
          </w:tcPr>
          <w:p w14:paraId="1308A094" w14:textId="22CF8AC0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D050AFB" w14:textId="2E12D058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1494D76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91C861D" w14:textId="2D1787F8" w:rsidTr="00985702">
        <w:trPr>
          <w:trHeight w:val="40"/>
        </w:trPr>
        <w:tc>
          <w:tcPr>
            <w:tcW w:w="8789" w:type="dxa"/>
          </w:tcPr>
          <w:p w14:paraId="1231A020" w14:textId="78515E69" w:rsidR="00985702" w:rsidRPr="004C0E78" w:rsidRDefault="00985702" w:rsidP="0098570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Диагностика прибора на исправность</w:t>
            </w:r>
          </w:p>
        </w:tc>
        <w:tc>
          <w:tcPr>
            <w:tcW w:w="1113" w:type="dxa"/>
          </w:tcPr>
          <w:p w14:paraId="14D8AD7D" w14:textId="649FE6D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57846149" w14:textId="6567BA51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AC805D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9D7868E" w14:textId="6695E824" w:rsidTr="00985702">
        <w:trPr>
          <w:trHeight w:val="525"/>
        </w:trPr>
        <w:tc>
          <w:tcPr>
            <w:tcW w:w="8789" w:type="dxa"/>
          </w:tcPr>
          <w:p w14:paraId="31F99D3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Доведение внешнего вида до требований чертежа: промывка и очистка; проведение косметического ремонта</w:t>
            </w:r>
          </w:p>
        </w:tc>
        <w:tc>
          <w:tcPr>
            <w:tcW w:w="1113" w:type="dxa"/>
            <w:hideMark/>
          </w:tcPr>
          <w:p w14:paraId="50121B6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1B1397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FF7ACD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5447EA6" w14:textId="7BAE359A" w:rsidTr="00985702">
        <w:trPr>
          <w:trHeight w:val="40"/>
        </w:trPr>
        <w:tc>
          <w:tcPr>
            <w:tcW w:w="8789" w:type="dxa"/>
          </w:tcPr>
          <w:p w14:paraId="0C51E14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Замена:</w:t>
            </w:r>
          </w:p>
        </w:tc>
        <w:tc>
          <w:tcPr>
            <w:tcW w:w="1113" w:type="dxa"/>
          </w:tcPr>
          <w:p w14:paraId="3C3B7B7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0FD546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654B47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B550D21" w14:textId="13F1FCDE" w:rsidTr="00985702">
        <w:trPr>
          <w:trHeight w:val="250"/>
        </w:trPr>
        <w:tc>
          <w:tcPr>
            <w:tcW w:w="8789" w:type="dxa"/>
          </w:tcPr>
          <w:p w14:paraId="0FBB980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ленточного кабеля </w:t>
            </w:r>
          </w:p>
        </w:tc>
        <w:tc>
          <w:tcPr>
            <w:tcW w:w="1113" w:type="dxa"/>
            <w:hideMark/>
          </w:tcPr>
          <w:p w14:paraId="2AC4D3D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C006E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57E922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F2EA712" w14:textId="23B9191D" w:rsidTr="00985702">
        <w:trPr>
          <w:trHeight w:val="139"/>
        </w:trPr>
        <w:tc>
          <w:tcPr>
            <w:tcW w:w="8789" w:type="dxa"/>
          </w:tcPr>
          <w:p w14:paraId="08E595E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с клавиатурой</w:t>
            </w:r>
          </w:p>
        </w:tc>
        <w:tc>
          <w:tcPr>
            <w:tcW w:w="1113" w:type="dxa"/>
            <w:hideMark/>
          </w:tcPr>
          <w:p w14:paraId="6AB4ED4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9FF8A4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F0543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E04D56A" w14:textId="57FD6624" w:rsidTr="00985702">
        <w:trPr>
          <w:trHeight w:val="172"/>
        </w:trPr>
        <w:tc>
          <w:tcPr>
            <w:tcW w:w="8789" w:type="dxa"/>
          </w:tcPr>
          <w:p w14:paraId="1BCC41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крышки корпуса</w:t>
            </w:r>
          </w:p>
        </w:tc>
        <w:tc>
          <w:tcPr>
            <w:tcW w:w="1113" w:type="dxa"/>
            <w:hideMark/>
          </w:tcPr>
          <w:p w14:paraId="05F6849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D49126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F445ED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0DC9234" w14:textId="6CF6A622" w:rsidTr="00985702">
        <w:trPr>
          <w:trHeight w:val="218"/>
        </w:trPr>
        <w:tc>
          <w:tcPr>
            <w:tcW w:w="8789" w:type="dxa"/>
          </w:tcPr>
          <w:p w14:paraId="2A7C2B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корпуса PILOT 20 полностью</w:t>
            </w:r>
          </w:p>
        </w:tc>
        <w:tc>
          <w:tcPr>
            <w:tcW w:w="1113" w:type="dxa"/>
            <w:hideMark/>
          </w:tcPr>
          <w:p w14:paraId="788CB95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9AEFEB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D504C4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178FE01" w14:textId="1C8A34A7" w:rsidTr="00985702">
        <w:trPr>
          <w:trHeight w:val="264"/>
        </w:trPr>
        <w:tc>
          <w:tcPr>
            <w:tcW w:w="8789" w:type="dxa"/>
          </w:tcPr>
          <w:p w14:paraId="38E1A9A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электронного блока корпуса PILOT 20 </w:t>
            </w:r>
          </w:p>
        </w:tc>
        <w:tc>
          <w:tcPr>
            <w:tcW w:w="1113" w:type="dxa"/>
            <w:hideMark/>
          </w:tcPr>
          <w:p w14:paraId="4435966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6D7AC2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D12B8B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A94E90B" w14:textId="52463534" w:rsidTr="00985702">
        <w:trPr>
          <w:trHeight w:val="126"/>
        </w:trPr>
        <w:tc>
          <w:tcPr>
            <w:tcW w:w="8789" w:type="dxa"/>
          </w:tcPr>
          <w:p w14:paraId="09B548F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ручки корпуса PILOT 20</w:t>
            </w:r>
          </w:p>
        </w:tc>
        <w:tc>
          <w:tcPr>
            <w:tcW w:w="1113" w:type="dxa"/>
            <w:hideMark/>
          </w:tcPr>
          <w:p w14:paraId="0ABD65C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EF65DA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A73E02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0705C37" w14:textId="7A6C522C" w:rsidTr="00985702">
        <w:trPr>
          <w:trHeight w:val="171"/>
        </w:trPr>
        <w:tc>
          <w:tcPr>
            <w:tcW w:w="8789" w:type="dxa"/>
          </w:tcPr>
          <w:p w14:paraId="5DBCF9D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1113" w:type="dxa"/>
            <w:hideMark/>
          </w:tcPr>
          <w:p w14:paraId="35C901A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B5109A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8995FC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A8C9942" w14:textId="1EFCA153" w:rsidTr="00985702">
        <w:trPr>
          <w:trHeight w:val="76"/>
        </w:trPr>
        <w:tc>
          <w:tcPr>
            <w:tcW w:w="8789" w:type="dxa"/>
          </w:tcPr>
          <w:p w14:paraId="418E6D4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индикатора</w:t>
            </w:r>
          </w:p>
        </w:tc>
        <w:tc>
          <w:tcPr>
            <w:tcW w:w="1113" w:type="dxa"/>
            <w:hideMark/>
          </w:tcPr>
          <w:p w14:paraId="1002A7E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0EF95A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CC5B7E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44B98D7" w14:textId="282E09F1" w:rsidTr="00985702">
        <w:trPr>
          <w:trHeight w:val="121"/>
        </w:trPr>
        <w:tc>
          <w:tcPr>
            <w:tcW w:w="8789" w:type="dxa"/>
          </w:tcPr>
          <w:p w14:paraId="7EE079C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втулки с сегментом</w:t>
            </w:r>
          </w:p>
        </w:tc>
        <w:tc>
          <w:tcPr>
            <w:tcW w:w="1113" w:type="dxa"/>
            <w:hideMark/>
          </w:tcPr>
          <w:p w14:paraId="04ACB5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0CD832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9402C4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0A21557" w14:textId="7DEF95CD" w:rsidTr="00985702">
        <w:trPr>
          <w:trHeight w:val="154"/>
        </w:trPr>
        <w:tc>
          <w:tcPr>
            <w:tcW w:w="8789" w:type="dxa"/>
          </w:tcPr>
          <w:p w14:paraId="2333526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гайки накидной</w:t>
            </w:r>
          </w:p>
        </w:tc>
        <w:tc>
          <w:tcPr>
            <w:tcW w:w="1113" w:type="dxa"/>
            <w:hideMark/>
          </w:tcPr>
          <w:p w14:paraId="02ED777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B0BCFB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B52DCE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CC7247B" w14:textId="64F12E1B" w:rsidTr="00985702">
        <w:trPr>
          <w:trHeight w:val="58"/>
        </w:trPr>
        <w:tc>
          <w:tcPr>
            <w:tcW w:w="8789" w:type="dxa"/>
          </w:tcPr>
          <w:p w14:paraId="751996A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разъема на датчике</w:t>
            </w:r>
          </w:p>
        </w:tc>
        <w:tc>
          <w:tcPr>
            <w:tcW w:w="1113" w:type="dxa"/>
            <w:hideMark/>
          </w:tcPr>
          <w:p w14:paraId="71B55BA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58A37E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382B7D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1E2A8A0" w14:textId="18D2D05A" w:rsidTr="00985702">
        <w:trPr>
          <w:trHeight w:val="246"/>
        </w:trPr>
        <w:tc>
          <w:tcPr>
            <w:tcW w:w="8789" w:type="dxa"/>
          </w:tcPr>
          <w:p w14:paraId="5ECF775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очистителя</w:t>
            </w:r>
          </w:p>
        </w:tc>
        <w:tc>
          <w:tcPr>
            <w:tcW w:w="1113" w:type="dxa"/>
            <w:hideMark/>
          </w:tcPr>
          <w:p w14:paraId="5822640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A6534F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A8FD7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D4B085A" w14:textId="2B3BC216" w:rsidTr="00985702">
        <w:trPr>
          <w:trHeight w:val="136"/>
        </w:trPr>
        <w:tc>
          <w:tcPr>
            <w:tcW w:w="8789" w:type="dxa"/>
          </w:tcPr>
          <w:p w14:paraId="4F6BF0D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узла датчика натяжения</w:t>
            </w:r>
          </w:p>
        </w:tc>
        <w:tc>
          <w:tcPr>
            <w:tcW w:w="1113" w:type="dxa"/>
            <w:hideMark/>
          </w:tcPr>
          <w:p w14:paraId="7B04605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1F0044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E917D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F525333" w14:textId="1E9A3A82" w:rsidTr="00985702">
        <w:trPr>
          <w:trHeight w:val="40"/>
        </w:trPr>
        <w:tc>
          <w:tcPr>
            <w:tcW w:w="8789" w:type="dxa"/>
          </w:tcPr>
          <w:p w14:paraId="028C37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индуктивного датчика</w:t>
            </w:r>
          </w:p>
        </w:tc>
        <w:tc>
          <w:tcPr>
            <w:tcW w:w="1113" w:type="dxa"/>
            <w:hideMark/>
          </w:tcPr>
          <w:p w14:paraId="5836CBB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9327FD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DC355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D0D053B" w14:textId="69B5271C" w:rsidTr="00985702">
        <w:trPr>
          <w:trHeight w:val="40"/>
        </w:trPr>
        <w:tc>
          <w:tcPr>
            <w:tcW w:w="8789" w:type="dxa"/>
          </w:tcPr>
          <w:p w14:paraId="244EB0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узла датчика верхнего положения</w:t>
            </w:r>
          </w:p>
        </w:tc>
        <w:tc>
          <w:tcPr>
            <w:tcW w:w="1113" w:type="dxa"/>
            <w:hideMark/>
          </w:tcPr>
          <w:p w14:paraId="79CBA61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4AEC3D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5AA3BC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4A45BE3" w14:textId="4EC5377C" w:rsidTr="00985702">
        <w:trPr>
          <w:trHeight w:val="40"/>
        </w:trPr>
        <w:tc>
          <w:tcPr>
            <w:tcW w:w="8789" w:type="dxa"/>
          </w:tcPr>
          <w:p w14:paraId="678E60B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привода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1113" w:type="dxa"/>
            <w:hideMark/>
          </w:tcPr>
          <w:p w14:paraId="5C20C30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FE734D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EEE6E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F2C3105" w14:textId="1C07B3A3" w:rsidTr="00985702">
        <w:trPr>
          <w:trHeight w:val="164"/>
        </w:trPr>
        <w:tc>
          <w:tcPr>
            <w:tcW w:w="8789" w:type="dxa"/>
          </w:tcPr>
          <w:p w14:paraId="5065D99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редуктора</w:t>
            </w:r>
          </w:p>
        </w:tc>
        <w:tc>
          <w:tcPr>
            <w:tcW w:w="1113" w:type="dxa"/>
            <w:hideMark/>
          </w:tcPr>
          <w:p w14:paraId="6E59B40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25C242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E8344C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D0826A7" w14:textId="3CF1D0CB" w:rsidTr="00985702">
        <w:trPr>
          <w:trHeight w:val="68"/>
        </w:trPr>
        <w:tc>
          <w:tcPr>
            <w:tcW w:w="8789" w:type="dxa"/>
          </w:tcPr>
          <w:p w14:paraId="4D61534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шагового двигателя</w:t>
            </w:r>
          </w:p>
        </w:tc>
        <w:tc>
          <w:tcPr>
            <w:tcW w:w="1113" w:type="dxa"/>
            <w:hideMark/>
          </w:tcPr>
          <w:p w14:paraId="29C38E3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E330D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3E3E19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384AF08" w14:textId="78519878" w:rsidTr="00985702">
        <w:trPr>
          <w:trHeight w:val="114"/>
        </w:trPr>
        <w:tc>
          <w:tcPr>
            <w:tcW w:w="8789" w:type="dxa"/>
          </w:tcPr>
          <w:p w14:paraId="0CBF7E1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защитного кожуха</w:t>
            </w:r>
          </w:p>
        </w:tc>
        <w:tc>
          <w:tcPr>
            <w:tcW w:w="1113" w:type="dxa"/>
            <w:hideMark/>
          </w:tcPr>
          <w:p w14:paraId="2955967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379559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D532C2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061C628" w14:textId="2AD1B80D" w:rsidTr="00985702">
        <w:trPr>
          <w:trHeight w:val="301"/>
        </w:trPr>
        <w:tc>
          <w:tcPr>
            <w:tcW w:w="8789" w:type="dxa"/>
          </w:tcPr>
          <w:p w14:paraId="243BA9A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разъема для подключения зарядного устройства с крышкой</w:t>
            </w:r>
          </w:p>
        </w:tc>
        <w:tc>
          <w:tcPr>
            <w:tcW w:w="1113" w:type="dxa"/>
            <w:hideMark/>
          </w:tcPr>
          <w:p w14:paraId="1FE7A2F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464966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A8E832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776F8BD" w14:textId="5849F3AA" w:rsidTr="00985702">
        <w:trPr>
          <w:trHeight w:val="252"/>
        </w:trPr>
        <w:tc>
          <w:tcPr>
            <w:tcW w:w="8789" w:type="dxa"/>
          </w:tcPr>
          <w:p w14:paraId="51FBCCD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окружения вибратора</w:t>
            </w:r>
          </w:p>
        </w:tc>
        <w:tc>
          <w:tcPr>
            <w:tcW w:w="1113" w:type="dxa"/>
            <w:hideMark/>
          </w:tcPr>
          <w:p w14:paraId="43ED311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D8003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81596B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6AFF71B" w14:textId="5F4337FA" w:rsidTr="00985702">
        <w:trPr>
          <w:trHeight w:val="269"/>
        </w:trPr>
        <w:tc>
          <w:tcPr>
            <w:tcW w:w="8789" w:type="dxa"/>
          </w:tcPr>
          <w:p w14:paraId="6A313BC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защитного стекла индикатора</w:t>
            </w:r>
          </w:p>
        </w:tc>
        <w:tc>
          <w:tcPr>
            <w:tcW w:w="1113" w:type="dxa"/>
            <w:hideMark/>
          </w:tcPr>
          <w:p w14:paraId="7DD0432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9ADDA0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0C761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4FCE7BF" w14:textId="6BFB7E0B" w:rsidTr="00985702">
        <w:trPr>
          <w:trHeight w:val="200"/>
        </w:trPr>
        <w:tc>
          <w:tcPr>
            <w:tcW w:w="8789" w:type="dxa"/>
          </w:tcPr>
          <w:p w14:paraId="07A7A81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"Контроллер ШД"</w:t>
            </w:r>
          </w:p>
        </w:tc>
        <w:tc>
          <w:tcPr>
            <w:tcW w:w="1113" w:type="dxa"/>
            <w:hideMark/>
          </w:tcPr>
          <w:p w14:paraId="45E7652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921306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A1F55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E71562D" w14:textId="0F1CD998" w:rsidTr="00985702">
        <w:trPr>
          <w:trHeight w:val="40"/>
        </w:trPr>
        <w:tc>
          <w:tcPr>
            <w:tcW w:w="8789" w:type="dxa"/>
          </w:tcPr>
          <w:p w14:paraId="2553746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"Контроллер КР-4"</w:t>
            </w:r>
          </w:p>
        </w:tc>
        <w:tc>
          <w:tcPr>
            <w:tcW w:w="1113" w:type="dxa"/>
            <w:hideMark/>
          </w:tcPr>
          <w:p w14:paraId="0DA5BAE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9FF48A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0D4490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C85B270" w14:textId="4B025CD8" w:rsidTr="00985702">
        <w:trPr>
          <w:trHeight w:val="40"/>
        </w:trPr>
        <w:tc>
          <w:tcPr>
            <w:tcW w:w="8789" w:type="dxa"/>
          </w:tcPr>
          <w:p w14:paraId="5D03F3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"Узел защиты"</w:t>
            </w:r>
          </w:p>
        </w:tc>
        <w:tc>
          <w:tcPr>
            <w:tcW w:w="1113" w:type="dxa"/>
            <w:hideMark/>
          </w:tcPr>
          <w:p w14:paraId="7BA94E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92B015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4B0B95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ECEA5FF" w14:textId="7AC3F807" w:rsidTr="00985702">
        <w:trPr>
          <w:trHeight w:val="40"/>
        </w:trPr>
        <w:tc>
          <w:tcPr>
            <w:tcW w:w="8789" w:type="dxa"/>
          </w:tcPr>
          <w:p w14:paraId="501B46F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"Модуль обработки"</w:t>
            </w:r>
          </w:p>
        </w:tc>
        <w:tc>
          <w:tcPr>
            <w:tcW w:w="1113" w:type="dxa"/>
            <w:hideMark/>
          </w:tcPr>
          <w:p w14:paraId="417EF24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E21B1F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B0F1D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737D18F" w14:textId="1DDF3246" w:rsidTr="00985702">
        <w:trPr>
          <w:trHeight w:val="40"/>
        </w:trPr>
        <w:tc>
          <w:tcPr>
            <w:tcW w:w="8789" w:type="dxa"/>
          </w:tcPr>
          <w:p w14:paraId="08C3214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платы "Модуль усиления"</w:t>
            </w:r>
          </w:p>
        </w:tc>
        <w:tc>
          <w:tcPr>
            <w:tcW w:w="1113" w:type="dxa"/>
            <w:hideMark/>
          </w:tcPr>
          <w:p w14:paraId="40DF40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FB009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69862A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28098AC" w14:textId="6F0C5AA1" w:rsidTr="00985702">
        <w:trPr>
          <w:trHeight w:val="206"/>
        </w:trPr>
        <w:tc>
          <w:tcPr>
            <w:tcW w:w="8789" w:type="dxa"/>
          </w:tcPr>
          <w:p w14:paraId="536F19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датчика температуры</w:t>
            </w:r>
          </w:p>
        </w:tc>
        <w:tc>
          <w:tcPr>
            <w:tcW w:w="1113" w:type="dxa"/>
            <w:hideMark/>
          </w:tcPr>
          <w:p w14:paraId="6843E95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05C0C9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7FDCFC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8BB1B73" w14:textId="6F188704" w:rsidTr="00985702">
        <w:trPr>
          <w:trHeight w:val="110"/>
        </w:trPr>
        <w:tc>
          <w:tcPr>
            <w:tcW w:w="8789" w:type="dxa"/>
          </w:tcPr>
          <w:p w14:paraId="4A6E058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пьезопакета</w:t>
            </w:r>
            <w:proofErr w:type="spellEnd"/>
          </w:p>
        </w:tc>
        <w:tc>
          <w:tcPr>
            <w:tcW w:w="1113" w:type="dxa"/>
            <w:hideMark/>
          </w:tcPr>
          <w:p w14:paraId="79D60BF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396D8D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B00851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7EB5A59" w14:textId="7DFF694C" w:rsidTr="00985702">
        <w:trPr>
          <w:trHeight w:val="156"/>
        </w:trPr>
        <w:tc>
          <w:tcPr>
            <w:tcW w:w="8789" w:type="dxa"/>
          </w:tcPr>
          <w:p w14:paraId="7D18DCD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модуля "Драйвер ШД" </w:t>
            </w:r>
          </w:p>
        </w:tc>
        <w:tc>
          <w:tcPr>
            <w:tcW w:w="1113" w:type="dxa"/>
            <w:hideMark/>
          </w:tcPr>
          <w:p w14:paraId="3DDC608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A6FAE7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A77788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BBB1F26" w14:textId="6458A172" w:rsidTr="00985702">
        <w:trPr>
          <w:trHeight w:val="40"/>
        </w:trPr>
        <w:tc>
          <w:tcPr>
            <w:tcW w:w="8789" w:type="dxa"/>
          </w:tcPr>
          <w:p w14:paraId="7AF5F62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межплатных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 проводников</w:t>
            </w:r>
          </w:p>
        </w:tc>
        <w:tc>
          <w:tcPr>
            <w:tcW w:w="1113" w:type="dxa"/>
            <w:hideMark/>
          </w:tcPr>
          <w:p w14:paraId="48F2012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7220E4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73685A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EEA43C0" w14:textId="41B23F72" w:rsidTr="00985702">
        <w:trPr>
          <w:trHeight w:val="106"/>
        </w:trPr>
        <w:tc>
          <w:tcPr>
            <w:tcW w:w="8789" w:type="dxa"/>
          </w:tcPr>
          <w:p w14:paraId="04A6EC6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1113" w:type="dxa"/>
            <w:hideMark/>
          </w:tcPr>
          <w:p w14:paraId="12C78E4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0CA9D40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E38C1D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52F4E53" w14:textId="1271559C" w:rsidTr="00985702">
        <w:trPr>
          <w:trHeight w:val="40"/>
        </w:trPr>
        <w:tc>
          <w:tcPr>
            <w:tcW w:w="8789" w:type="dxa"/>
          </w:tcPr>
          <w:p w14:paraId="5C36164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токосъемника</w:t>
            </w:r>
          </w:p>
        </w:tc>
        <w:tc>
          <w:tcPr>
            <w:tcW w:w="1113" w:type="dxa"/>
            <w:hideMark/>
          </w:tcPr>
          <w:p w14:paraId="2201B9D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7429C2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0EE08E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DD44046" w14:textId="66D96255" w:rsidTr="00985702">
        <w:trPr>
          <w:trHeight w:val="40"/>
        </w:trPr>
        <w:tc>
          <w:tcPr>
            <w:tcW w:w="8789" w:type="dxa"/>
          </w:tcPr>
          <w:p w14:paraId="12DCBB4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датчика ДПТ</w:t>
            </w:r>
          </w:p>
        </w:tc>
        <w:tc>
          <w:tcPr>
            <w:tcW w:w="1113" w:type="dxa"/>
            <w:hideMark/>
          </w:tcPr>
          <w:p w14:paraId="3908F5D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7CD418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C9E48D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1F12DDE" w14:textId="1F5D6AE0" w:rsidTr="00985702">
        <w:trPr>
          <w:trHeight w:val="78"/>
        </w:trPr>
        <w:tc>
          <w:tcPr>
            <w:tcW w:w="8789" w:type="dxa"/>
          </w:tcPr>
          <w:p w14:paraId="62B28F4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рукоятки намотки</w:t>
            </w:r>
          </w:p>
        </w:tc>
        <w:tc>
          <w:tcPr>
            <w:tcW w:w="1113" w:type="dxa"/>
            <w:hideMark/>
          </w:tcPr>
          <w:p w14:paraId="772E719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BC800C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DD9D62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BB6926E" w14:textId="08F8D07D" w:rsidTr="00985702">
        <w:trPr>
          <w:trHeight w:val="133"/>
        </w:trPr>
        <w:tc>
          <w:tcPr>
            <w:tcW w:w="8789" w:type="dxa"/>
          </w:tcPr>
          <w:p w14:paraId="6C79490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аккумулятора</w:t>
            </w:r>
          </w:p>
        </w:tc>
        <w:tc>
          <w:tcPr>
            <w:tcW w:w="1113" w:type="dxa"/>
            <w:hideMark/>
          </w:tcPr>
          <w:p w14:paraId="03F3984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32532F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C6301B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6450074" w14:textId="0D46573A" w:rsidTr="00985702">
        <w:trPr>
          <w:trHeight w:val="40"/>
        </w:trPr>
        <w:tc>
          <w:tcPr>
            <w:tcW w:w="8789" w:type="dxa"/>
          </w:tcPr>
          <w:p w14:paraId="461C472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1113" w:type="dxa"/>
            <w:hideMark/>
          </w:tcPr>
          <w:p w14:paraId="45E257B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74B07C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E8CFBF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38F7A2D" w14:textId="61AA75BD" w:rsidTr="00985702">
        <w:trPr>
          <w:trHeight w:val="40"/>
        </w:trPr>
        <w:tc>
          <w:tcPr>
            <w:tcW w:w="8789" w:type="dxa"/>
          </w:tcPr>
          <w:p w14:paraId="202F108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кабеля заземления</w:t>
            </w:r>
          </w:p>
        </w:tc>
        <w:tc>
          <w:tcPr>
            <w:tcW w:w="1113" w:type="dxa"/>
            <w:hideMark/>
          </w:tcPr>
          <w:p w14:paraId="4899A8D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49F00B5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373B3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F3E5D91" w14:textId="68A88F99" w:rsidTr="00985702">
        <w:trPr>
          <w:trHeight w:val="258"/>
        </w:trPr>
        <w:tc>
          <w:tcPr>
            <w:tcW w:w="8789" w:type="dxa"/>
          </w:tcPr>
          <w:p w14:paraId="324EC69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устройства для очистки чувствительного элемента</w:t>
            </w:r>
          </w:p>
        </w:tc>
        <w:tc>
          <w:tcPr>
            <w:tcW w:w="1113" w:type="dxa"/>
            <w:hideMark/>
          </w:tcPr>
          <w:p w14:paraId="1325A28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25D9628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599E24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96660DE" w14:textId="1B8ACE1B" w:rsidTr="00985702">
        <w:trPr>
          <w:trHeight w:val="40"/>
        </w:trPr>
        <w:tc>
          <w:tcPr>
            <w:tcW w:w="8789" w:type="dxa"/>
          </w:tcPr>
          <w:p w14:paraId="5698590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термочехла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-рюкзака</w:t>
            </w:r>
          </w:p>
        </w:tc>
        <w:tc>
          <w:tcPr>
            <w:tcW w:w="1113" w:type="dxa"/>
            <w:hideMark/>
          </w:tcPr>
          <w:p w14:paraId="2D9BEA6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517B9C1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711B58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BAE521E" w14:textId="3D6CEB95" w:rsidTr="00985702">
        <w:trPr>
          <w:trHeight w:val="40"/>
        </w:trPr>
        <w:tc>
          <w:tcPr>
            <w:tcW w:w="8789" w:type="dxa"/>
          </w:tcPr>
          <w:p w14:paraId="479F0DD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стакана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термочехла</w:t>
            </w:r>
            <w:proofErr w:type="spellEnd"/>
          </w:p>
        </w:tc>
        <w:tc>
          <w:tcPr>
            <w:tcW w:w="1113" w:type="dxa"/>
            <w:hideMark/>
          </w:tcPr>
          <w:p w14:paraId="3BE3189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1232719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696852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3D9817C" w14:textId="277FE538" w:rsidTr="00985702">
        <w:trPr>
          <w:trHeight w:val="40"/>
        </w:trPr>
        <w:tc>
          <w:tcPr>
            <w:tcW w:w="8789" w:type="dxa"/>
          </w:tcPr>
          <w:p w14:paraId="299119E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транспортировочной тары</w:t>
            </w:r>
          </w:p>
        </w:tc>
        <w:tc>
          <w:tcPr>
            <w:tcW w:w="1113" w:type="dxa"/>
            <w:hideMark/>
          </w:tcPr>
          <w:p w14:paraId="3E9B4D9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66FC8D2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0894EF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D98FDC6" w14:textId="5EA7275B" w:rsidTr="00985702">
        <w:trPr>
          <w:trHeight w:val="525"/>
        </w:trPr>
        <w:tc>
          <w:tcPr>
            <w:tcW w:w="8789" w:type="dxa"/>
          </w:tcPr>
          <w:p w14:paraId="1A491D4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РВС</w:t>
            </w:r>
          </w:p>
        </w:tc>
        <w:tc>
          <w:tcPr>
            <w:tcW w:w="1113" w:type="dxa"/>
            <w:hideMark/>
          </w:tcPr>
          <w:p w14:paraId="01F5259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34AF711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D9DAEC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08B7E4B" w14:textId="35476854" w:rsidTr="00985702">
        <w:trPr>
          <w:trHeight w:val="130"/>
        </w:trPr>
        <w:tc>
          <w:tcPr>
            <w:tcW w:w="8789" w:type="dxa"/>
          </w:tcPr>
          <w:p w14:paraId="014C7C1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ЖЦ</w:t>
            </w:r>
          </w:p>
        </w:tc>
        <w:tc>
          <w:tcPr>
            <w:tcW w:w="1113" w:type="dxa"/>
            <w:hideMark/>
          </w:tcPr>
          <w:p w14:paraId="6E41F63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  <w:hideMark/>
          </w:tcPr>
          <w:p w14:paraId="738F971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F7A3C6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AA38FCE" w14:textId="5F6C05BF" w:rsidTr="00985702">
        <w:trPr>
          <w:trHeight w:val="272"/>
        </w:trPr>
        <w:tc>
          <w:tcPr>
            <w:tcW w:w="8789" w:type="dxa"/>
          </w:tcPr>
          <w:p w14:paraId="3279014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установочного устройства для ЖДЦ </w:t>
            </w:r>
          </w:p>
        </w:tc>
        <w:tc>
          <w:tcPr>
            <w:tcW w:w="1113" w:type="dxa"/>
          </w:tcPr>
          <w:p w14:paraId="6732C85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23CEA1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E25516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14B3AB0" w14:textId="08B15855" w:rsidTr="00985702">
        <w:trPr>
          <w:trHeight w:val="130"/>
        </w:trPr>
        <w:tc>
          <w:tcPr>
            <w:tcW w:w="8789" w:type="dxa"/>
          </w:tcPr>
          <w:p w14:paraId="6FD0DC6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Ремонт без замены:</w:t>
            </w:r>
          </w:p>
        </w:tc>
        <w:tc>
          <w:tcPr>
            <w:tcW w:w="1113" w:type="dxa"/>
          </w:tcPr>
          <w:p w14:paraId="3AA349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2548CD9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16965BE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39FC0ED" w14:textId="21511233" w:rsidTr="00985702">
        <w:trPr>
          <w:trHeight w:val="40"/>
        </w:trPr>
        <w:tc>
          <w:tcPr>
            <w:tcW w:w="8789" w:type="dxa"/>
          </w:tcPr>
          <w:p w14:paraId="3E17229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узла </w:t>
            </w: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энкодера</w:t>
            </w:r>
            <w:proofErr w:type="spellEnd"/>
          </w:p>
        </w:tc>
        <w:tc>
          <w:tcPr>
            <w:tcW w:w="1113" w:type="dxa"/>
          </w:tcPr>
          <w:p w14:paraId="1895EA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A4282B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E34017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82F6D94" w14:textId="6C295BB7" w:rsidTr="00985702">
        <w:trPr>
          <w:trHeight w:val="40"/>
        </w:trPr>
        <w:tc>
          <w:tcPr>
            <w:tcW w:w="8789" w:type="dxa"/>
          </w:tcPr>
          <w:p w14:paraId="42B91A7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редуктора</w:t>
            </w:r>
          </w:p>
        </w:tc>
        <w:tc>
          <w:tcPr>
            <w:tcW w:w="1113" w:type="dxa"/>
          </w:tcPr>
          <w:p w14:paraId="523A17C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19B0375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9B076B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E6CE561" w14:textId="51C802DB" w:rsidTr="00985702">
        <w:trPr>
          <w:trHeight w:val="40"/>
        </w:trPr>
        <w:tc>
          <w:tcPr>
            <w:tcW w:w="8789" w:type="dxa"/>
          </w:tcPr>
          <w:p w14:paraId="5E8B9FA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корпуса очистителя</w:t>
            </w:r>
          </w:p>
        </w:tc>
        <w:tc>
          <w:tcPr>
            <w:tcW w:w="1113" w:type="dxa"/>
          </w:tcPr>
          <w:p w14:paraId="2D77CDA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6819B4F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1226F5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0DF8FC6" w14:textId="21171A87" w:rsidTr="00985702">
        <w:trPr>
          <w:trHeight w:val="40"/>
        </w:trPr>
        <w:tc>
          <w:tcPr>
            <w:tcW w:w="8789" w:type="dxa"/>
          </w:tcPr>
          <w:p w14:paraId="02A8672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зарядного устройства</w:t>
            </w:r>
          </w:p>
        </w:tc>
        <w:tc>
          <w:tcPr>
            <w:tcW w:w="1113" w:type="dxa"/>
          </w:tcPr>
          <w:p w14:paraId="1188E2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B67662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E617B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E6A0575" w14:textId="4CC89D10" w:rsidTr="00985702">
        <w:trPr>
          <w:trHeight w:val="173"/>
        </w:trPr>
        <w:tc>
          <w:tcPr>
            <w:tcW w:w="8789" w:type="dxa"/>
          </w:tcPr>
          <w:p w14:paraId="5B9B7B7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ЖЦ</w:t>
            </w:r>
          </w:p>
        </w:tc>
        <w:tc>
          <w:tcPr>
            <w:tcW w:w="1113" w:type="dxa"/>
          </w:tcPr>
          <w:p w14:paraId="76DC6A9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00F1B49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73E413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71791C0" w14:textId="3A57FD2C" w:rsidTr="00985702">
        <w:trPr>
          <w:trHeight w:val="40"/>
        </w:trPr>
        <w:tc>
          <w:tcPr>
            <w:tcW w:w="8789" w:type="dxa"/>
          </w:tcPr>
          <w:p w14:paraId="4460527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ЖДЦ</w:t>
            </w:r>
          </w:p>
        </w:tc>
        <w:tc>
          <w:tcPr>
            <w:tcW w:w="1113" w:type="dxa"/>
          </w:tcPr>
          <w:p w14:paraId="3E47731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56183D5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C984AF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8CC392B" w14:textId="597FBDBD" w:rsidTr="00985702">
        <w:trPr>
          <w:trHeight w:val="40"/>
        </w:trPr>
        <w:tc>
          <w:tcPr>
            <w:tcW w:w="8789" w:type="dxa"/>
          </w:tcPr>
          <w:p w14:paraId="0E3F5F2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установочного устройства для РВС</w:t>
            </w:r>
          </w:p>
        </w:tc>
        <w:tc>
          <w:tcPr>
            <w:tcW w:w="1113" w:type="dxa"/>
          </w:tcPr>
          <w:p w14:paraId="3032EE7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2CF2BF5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49EF2B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3994DC5" w14:textId="30D26EBC" w:rsidTr="00985702">
        <w:trPr>
          <w:trHeight w:val="40"/>
        </w:trPr>
        <w:tc>
          <w:tcPr>
            <w:tcW w:w="8789" w:type="dxa"/>
          </w:tcPr>
          <w:p w14:paraId="2DB9FD9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Замена комплектующих элементов плат:</w:t>
            </w:r>
          </w:p>
        </w:tc>
        <w:tc>
          <w:tcPr>
            <w:tcW w:w="1113" w:type="dxa"/>
          </w:tcPr>
          <w:p w14:paraId="5343457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6CC4FA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13EEFFB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08238CA" w14:textId="52D5962E" w:rsidTr="00985702">
        <w:trPr>
          <w:trHeight w:val="200"/>
        </w:trPr>
        <w:tc>
          <w:tcPr>
            <w:tcW w:w="8789" w:type="dxa"/>
          </w:tcPr>
          <w:p w14:paraId="6B495FE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"Контроллер ШД"</w:t>
            </w:r>
          </w:p>
        </w:tc>
        <w:tc>
          <w:tcPr>
            <w:tcW w:w="1113" w:type="dxa"/>
          </w:tcPr>
          <w:p w14:paraId="78F0D28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9C91BB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6EF361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A8CECE6" w14:textId="01FB8A05" w:rsidTr="00985702">
        <w:trPr>
          <w:trHeight w:val="103"/>
        </w:trPr>
        <w:tc>
          <w:tcPr>
            <w:tcW w:w="8789" w:type="dxa"/>
          </w:tcPr>
          <w:p w14:paraId="0EC96F6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"Контроллер КР-4"</w:t>
            </w:r>
          </w:p>
        </w:tc>
        <w:tc>
          <w:tcPr>
            <w:tcW w:w="1113" w:type="dxa"/>
          </w:tcPr>
          <w:p w14:paraId="60C4A4D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72F438F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9EA9DF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35D7B3B" w14:textId="28BBA0EC" w:rsidTr="00985702">
        <w:trPr>
          <w:trHeight w:val="136"/>
        </w:trPr>
        <w:tc>
          <w:tcPr>
            <w:tcW w:w="8789" w:type="dxa"/>
          </w:tcPr>
          <w:p w14:paraId="7B690BD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"Узел защиты"</w:t>
            </w:r>
          </w:p>
        </w:tc>
        <w:tc>
          <w:tcPr>
            <w:tcW w:w="1113" w:type="dxa"/>
          </w:tcPr>
          <w:p w14:paraId="07F7501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35C7F28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119361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8EE5B3B" w14:textId="7F3C8DE1" w:rsidTr="00985702">
        <w:trPr>
          <w:trHeight w:val="40"/>
        </w:trPr>
        <w:tc>
          <w:tcPr>
            <w:tcW w:w="8789" w:type="dxa"/>
          </w:tcPr>
          <w:p w14:paraId="644D853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"Модуль обработки"</w:t>
            </w:r>
          </w:p>
        </w:tc>
        <w:tc>
          <w:tcPr>
            <w:tcW w:w="1113" w:type="dxa"/>
          </w:tcPr>
          <w:p w14:paraId="0CFC4F5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67CBDE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11BF12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8A20E07" w14:textId="37FFBEFC" w:rsidTr="00985702">
        <w:trPr>
          <w:trHeight w:val="40"/>
        </w:trPr>
        <w:tc>
          <w:tcPr>
            <w:tcW w:w="8789" w:type="dxa"/>
          </w:tcPr>
          <w:p w14:paraId="5B2EB03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"Модуль усиления"</w:t>
            </w:r>
          </w:p>
        </w:tc>
        <w:tc>
          <w:tcPr>
            <w:tcW w:w="1113" w:type="dxa"/>
          </w:tcPr>
          <w:p w14:paraId="292BEAC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14DAAD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94EA48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8619475" w14:textId="0909FCB3" w:rsidTr="00985702">
        <w:trPr>
          <w:trHeight w:val="40"/>
        </w:trPr>
        <w:tc>
          <w:tcPr>
            <w:tcW w:w="8789" w:type="dxa"/>
          </w:tcPr>
          <w:p w14:paraId="5C00FF9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113" w:type="dxa"/>
          </w:tcPr>
          <w:p w14:paraId="2D5AA7B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9E0D91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5F3020F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B4750E0" w14:textId="546D7793" w:rsidTr="00985702">
        <w:trPr>
          <w:trHeight w:val="40"/>
        </w:trPr>
        <w:tc>
          <w:tcPr>
            <w:tcW w:w="8789" w:type="dxa"/>
          </w:tcPr>
          <w:p w14:paraId="32892B2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уровня</w:t>
            </w:r>
          </w:p>
        </w:tc>
        <w:tc>
          <w:tcPr>
            <w:tcW w:w="1113" w:type="dxa"/>
          </w:tcPr>
          <w:p w14:paraId="5348C75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2A1518F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691261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B56F4BA" w14:textId="096DD742" w:rsidTr="00985702">
        <w:trPr>
          <w:trHeight w:val="40"/>
        </w:trPr>
        <w:tc>
          <w:tcPr>
            <w:tcW w:w="8789" w:type="dxa"/>
          </w:tcPr>
          <w:p w14:paraId="59F6757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по каналу плотности </w:t>
            </w:r>
          </w:p>
        </w:tc>
        <w:tc>
          <w:tcPr>
            <w:tcW w:w="1113" w:type="dxa"/>
          </w:tcPr>
          <w:p w14:paraId="5F04689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72E0C7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5E7AF3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35B387C" w14:textId="343A4360" w:rsidTr="00985702">
        <w:trPr>
          <w:trHeight w:val="40"/>
        </w:trPr>
        <w:tc>
          <w:tcPr>
            <w:tcW w:w="8789" w:type="dxa"/>
          </w:tcPr>
          <w:p w14:paraId="21F73ED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температуры</w:t>
            </w:r>
          </w:p>
        </w:tc>
        <w:tc>
          <w:tcPr>
            <w:tcW w:w="1113" w:type="dxa"/>
          </w:tcPr>
          <w:p w14:paraId="25328B9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1F21A5E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A3784A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DBAC943" w14:textId="7EE8DF25" w:rsidTr="00985702">
        <w:trPr>
          <w:trHeight w:val="160"/>
        </w:trPr>
        <w:tc>
          <w:tcPr>
            <w:tcW w:w="8789" w:type="dxa"/>
          </w:tcPr>
          <w:p w14:paraId="5D92A56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по каналу вязкости</w:t>
            </w:r>
          </w:p>
        </w:tc>
        <w:tc>
          <w:tcPr>
            <w:tcW w:w="1113" w:type="dxa"/>
          </w:tcPr>
          <w:p w14:paraId="5DDFDDF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705266F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46C57E8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3387BA6F" w14:textId="21941D6C" w:rsidTr="00985702">
        <w:trPr>
          <w:trHeight w:val="40"/>
        </w:trPr>
        <w:tc>
          <w:tcPr>
            <w:tcW w:w="8789" w:type="dxa"/>
          </w:tcPr>
          <w:p w14:paraId="11C7EA9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Полная </w:t>
            </w:r>
            <w:proofErr w:type="spellStart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переградуировка</w:t>
            </w:r>
            <w:proofErr w:type="spellEnd"/>
            <w:r w:rsidRPr="004C0E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113" w:type="dxa"/>
          </w:tcPr>
          <w:p w14:paraId="3D7FF8E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17D73E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4A396EE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0BBED9D" w14:textId="1861913B" w:rsidTr="00985702">
        <w:trPr>
          <w:trHeight w:val="40"/>
        </w:trPr>
        <w:tc>
          <w:tcPr>
            <w:tcW w:w="8789" w:type="dxa"/>
          </w:tcPr>
          <w:p w14:paraId="79080FC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не измеряющего вязкость </w:t>
            </w:r>
          </w:p>
        </w:tc>
        <w:tc>
          <w:tcPr>
            <w:tcW w:w="1113" w:type="dxa"/>
          </w:tcPr>
          <w:p w14:paraId="4553701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2CFFC77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720D461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0938D7F" w14:textId="0245FEE1" w:rsidTr="00985702">
        <w:trPr>
          <w:trHeight w:val="40"/>
        </w:trPr>
        <w:tc>
          <w:tcPr>
            <w:tcW w:w="8789" w:type="dxa"/>
          </w:tcPr>
          <w:p w14:paraId="7497930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измеряющего вязкость</w:t>
            </w:r>
          </w:p>
        </w:tc>
        <w:tc>
          <w:tcPr>
            <w:tcW w:w="1113" w:type="dxa"/>
          </w:tcPr>
          <w:p w14:paraId="75F12CA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04B78F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24FA53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1B0D7EF" w14:textId="54827159" w:rsidTr="00985702">
        <w:trPr>
          <w:trHeight w:val="40"/>
        </w:trPr>
        <w:tc>
          <w:tcPr>
            <w:tcW w:w="8789" w:type="dxa"/>
          </w:tcPr>
          <w:p w14:paraId="47A81D6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Перезаделка</w:t>
            </w:r>
            <w:proofErr w:type="spellEnd"/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 ленточного кабеля</w:t>
            </w:r>
          </w:p>
        </w:tc>
        <w:tc>
          <w:tcPr>
            <w:tcW w:w="1113" w:type="dxa"/>
          </w:tcPr>
          <w:p w14:paraId="177BB65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000F89A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B43348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03D09EA1" w14:textId="4C440187" w:rsidTr="00985702">
        <w:trPr>
          <w:trHeight w:val="40"/>
        </w:trPr>
        <w:tc>
          <w:tcPr>
            <w:tcW w:w="8789" w:type="dxa"/>
          </w:tcPr>
          <w:p w14:paraId="5858D97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Вскрытие датчика</w:t>
            </w:r>
          </w:p>
        </w:tc>
        <w:tc>
          <w:tcPr>
            <w:tcW w:w="1113" w:type="dxa"/>
          </w:tcPr>
          <w:p w14:paraId="639ABA4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1E9747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7FB7EF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793E02D" w14:textId="3643C624" w:rsidTr="00985702">
        <w:trPr>
          <w:trHeight w:val="40"/>
        </w:trPr>
        <w:tc>
          <w:tcPr>
            <w:tcW w:w="8789" w:type="dxa"/>
          </w:tcPr>
          <w:p w14:paraId="75622E0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Восстановление сварных швов</w:t>
            </w:r>
          </w:p>
        </w:tc>
        <w:tc>
          <w:tcPr>
            <w:tcW w:w="1113" w:type="dxa"/>
          </w:tcPr>
          <w:p w14:paraId="528D7EF7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194CA64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115342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1B92FA0F" w14:textId="057FD881" w:rsidTr="00985702">
        <w:trPr>
          <w:trHeight w:val="40"/>
        </w:trPr>
        <w:tc>
          <w:tcPr>
            <w:tcW w:w="8789" w:type="dxa"/>
          </w:tcPr>
          <w:p w14:paraId="7F0C03C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Модификация программного обеспечения</w:t>
            </w:r>
          </w:p>
        </w:tc>
        <w:tc>
          <w:tcPr>
            <w:tcW w:w="1113" w:type="dxa"/>
          </w:tcPr>
          <w:p w14:paraId="0AFAA73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4CEDB76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4A16FC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FA97924" w14:textId="104A17DD" w:rsidTr="00985702">
        <w:trPr>
          <w:trHeight w:val="229"/>
        </w:trPr>
        <w:tc>
          <w:tcPr>
            <w:tcW w:w="8789" w:type="dxa"/>
          </w:tcPr>
          <w:p w14:paraId="708FCFA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Восстановление коэффициентов преобразования датчика ДПТ</w:t>
            </w:r>
          </w:p>
        </w:tc>
        <w:tc>
          <w:tcPr>
            <w:tcW w:w="1113" w:type="dxa"/>
          </w:tcPr>
          <w:p w14:paraId="581D974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02414A6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0582225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6F68566" w14:textId="6C6C787C" w:rsidTr="00985702">
        <w:trPr>
          <w:trHeight w:val="40"/>
        </w:trPr>
        <w:tc>
          <w:tcPr>
            <w:tcW w:w="8789" w:type="dxa"/>
          </w:tcPr>
          <w:p w14:paraId="53994F3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 xml:space="preserve">Обновление (восстановление) программного обеспечения </w:t>
            </w:r>
          </w:p>
        </w:tc>
        <w:tc>
          <w:tcPr>
            <w:tcW w:w="1113" w:type="dxa"/>
          </w:tcPr>
          <w:p w14:paraId="3B7FE1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33E93F7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18572A2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A0DAB4F" w14:textId="62F9E75F" w:rsidTr="00985702">
        <w:trPr>
          <w:trHeight w:val="286"/>
        </w:trPr>
        <w:tc>
          <w:tcPr>
            <w:tcW w:w="8789" w:type="dxa"/>
          </w:tcPr>
          <w:p w14:paraId="4A6874B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плотности и температуры</w:t>
            </w:r>
          </w:p>
        </w:tc>
        <w:tc>
          <w:tcPr>
            <w:tcW w:w="1113" w:type="dxa"/>
          </w:tcPr>
          <w:p w14:paraId="24528871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0D49297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82E1E5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50D17FD" w14:textId="0C4F1952" w:rsidTr="00985702">
        <w:trPr>
          <w:trHeight w:val="94"/>
        </w:trPr>
        <w:tc>
          <w:tcPr>
            <w:tcW w:w="8789" w:type="dxa"/>
          </w:tcPr>
          <w:p w14:paraId="0971C85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уровня, плотности и температуры</w:t>
            </w:r>
          </w:p>
        </w:tc>
        <w:tc>
          <w:tcPr>
            <w:tcW w:w="1113" w:type="dxa"/>
          </w:tcPr>
          <w:p w14:paraId="6D1FBF3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75F7ACB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18B223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4E4624D4" w14:textId="61ACD0D4" w:rsidTr="00985702">
        <w:trPr>
          <w:trHeight w:val="246"/>
        </w:trPr>
        <w:tc>
          <w:tcPr>
            <w:tcW w:w="8789" w:type="dxa"/>
          </w:tcPr>
          <w:p w14:paraId="025E18A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Контроль метрологических характеристик прибора по каналу уровня, плотности, температуры и вязкости</w:t>
            </w:r>
          </w:p>
        </w:tc>
        <w:tc>
          <w:tcPr>
            <w:tcW w:w="1113" w:type="dxa"/>
          </w:tcPr>
          <w:p w14:paraId="6EE5A7E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7B66F07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DD432F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6D32F53C" w14:textId="10B4721F" w:rsidTr="00985702">
        <w:trPr>
          <w:trHeight w:val="40"/>
        </w:trPr>
        <w:tc>
          <w:tcPr>
            <w:tcW w:w="8789" w:type="dxa"/>
          </w:tcPr>
          <w:p w14:paraId="73FFAA3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Периодическая поверка  прибора не измеряющего вязкость</w:t>
            </w:r>
          </w:p>
        </w:tc>
        <w:tc>
          <w:tcPr>
            <w:tcW w:w="1113" w:type="dxa"/>
          </w:tcPr>
          <w:p w14:paraId="3232BC1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5F671878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</w:tcPr>
          <w:p w14:paraId="758AC5CE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663BD8D" w14:textId="67D37907" w:rsidTr="00985702">
        <w:trPr>
          <w:trHeight w:val="40"/>
        </w:trPr>
        <w:tc>
          <w:tcPr>
            <w:tcW w:w="8789" w:type="dxa"/>
          </w:tcPr>
          <w:p w14:paraId="56F7031F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Периодическая поверка  прибора измеряющего вязкость</w:t>
            </w:r>
          </w:p>
        </w:tc>
        <w:tc>
          <w:tcPr>
            <w:tcW w:w="1113" w:type="dxa"/>
          </w:tcPr>
          <w:p w14:paraId="5D3F8DB5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6A2C439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36D6F1DD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5EA168A" w14:textId="6F096979" w:rsidTr="00985702">
        <w:trPr>
          <w:trHeight w:val="40"/>
        </w:trPr>
        <w:tc>
          <w:tcPr>
            <w:tcW w:w="8789" w:type="dxa"/>
          </w:tcPr>
          <w:p w14:paraId="4B6BBF7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Выдача дубликата паспорта</w:t>
            </w:r>
          </w:p>
        </w:tc>
        <w:tc>
          <w:tcPr>
            <w:tcW w:w="1113" w:type="dxa"/>
          </w:tcPr>
          <w:p w14:paraId="7F9DDC2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6613916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57203E04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22C0EE54" w14:textId="0AF8116C" w:rsidTr="00985702">
        <w:trPr>
          <w:trHeight w:val="40"/>
        </w:trPr>
        <w:tc>
          <w:tcPr>
            <w:tcW w:w="8789" w:type="dxa"/>
          </w:tcPr>
          <w:p w14:paraId="306FA3F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паспорта (1шт.) в одну сторону</w:t>
            </w:r>
          </w:p>
        </w:tc>
        <w:tc>
          <w:tcPr>
            <w:tcW w:w="1113" w:type="dxa"/>
          </w:tcPr>
          <w:p w14:paraId="45F13F7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531CE683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9C11A46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71C18BDE" w14:textId="3019D88E" w:rsidTr="00985702">
        <w:trPr>
          <w:trHeight w:val="40"/>
        </w:trPr>
        <w:tc>
          <w:tcPr>
            <w:tcW w:w="8789" w:type="dxa"/>
          </w:tcPr>
          <w:p w14:paraId="5E83D31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прибора (1шт.) в одну сторону</w:t>
            </w:r>
          </w:p>
        </w:tc>
        <w:tc>
          <w:tcPr>
            <w:tcW w:w="1113" w:type="dxa"/>
          </w:tcPr>
          <w:p w14:paraId="024643F9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5CAA4B6C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6A95935A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5702" w:rsidRPr="004C0E78" w14:paraId="5193000F" w14:textId="0742E6C0" w:rsidTr="00985702">
        <w:trPr>
          <w:trHeight w:val="40"/>
        </w:trPr>
        <w:tc>
          <w:tcPr>
            <w:tcW w:w="8789" w:type="dxa"/>
          </w:tcPr>
          <w:p w14:paraId="291FBCE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hAnsi="Times New Roman" w:cs="Times New Roman"/>
                <w:sz w:val="20"/>
                <w:szCs w:val="20"/>
              </w:rPr>
              <w:t>Доставка прибора (1шт.)  в обе стороны</w:t>
            </w:r>
          </w:p>
        </w:tc>
        <w:tc>
          <w:tcPr>
            <w:tcW w:w="1113" w:type="dxa"/>
          </w:tcPr>
          <w:p w14:paraId="419E000B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1217" w:type="dxa"/>
          </w:tcPr>
          <w:p w14:paraId="65748CF2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0E7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30" w:type="dxa"/>
          </w:tcPr>
          <w:p w14:paraId="2C9AFB50" w14:textId="77777777" w:rsidR="00985702" w:rsidRPr="004C0E78" w:rsidRDefault="00985702" w:rsidP="0098570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269AC1" w14:textId="77777777" w:rsidR="00F16938" w:rsidRPr="004C0E78" w:rsidRDefault="00F16938" w:rsidP="005332D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C7ACFB" w14:textId="32FBA47B" w:rsidR="009048A6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E1CA89" w14:textId="7A2DAB25" w:rsidR="00985702" w:rsidRDefault="00985702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0B95E3" w14:textId="701BAD66" w:rsidR="00985702" w:rsidRDefault="00985702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0D80628" w14:textId="77777777" w:rsidR="00985702" w:rsidRPr="004C0E78" w:rsidRDefault="00985702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D8DA55C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F1331C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DA1C13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49859C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6B4ACD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F44600D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89014F9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60CEB8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A40750C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70142FD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091AE95" w14:textId="77777777" w:rsidR="009048A6" w:rsidRPr="004C0E78" w:rsidRDefault="009048A6" w:rsidP="00F1693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EAEF616" w14:textId="269AED63" w:rsidR="00F16938" w:rsidRPr="004C0E78" w:rsidRDefault="00F16938" w:rsidP="00F16938">
      <w:pPr>
        <w:jc w:val="right"/>
        <w:rPr>
          <w:rFonts w:ascii="Times New Roman" w:hAnsi="Times New Roman" w:cs="Times New Roman"/>
          <w:sz w:val="24"/>
          <w:szCs w:val="24"/>
        </w:rPr>
      </w:pPr>
      <w:r w:rsidRPr="004C0E78">
        <w:rPr>
          <w:rFonts w:ascii="Times New Roman" w:hAnsi="Times New Roman" w:cs="Times New Roman"/>
          <w:sz w:val="24"/>
          <w:szCs w:val="24"/>
        </w:rPr>
        <w:lastRenderedPageBreak/>
        <w:t>Приложение №3</w:t>
      </w:r>
      <w:r w:rsidR="002037DA" w:rsidRPr="004C0E78">
        <w:rPr>
          <w:rFonts w:ascii="Times New Roman" w:hAnsi="Times New Roman" w:cs="Times New Roman"/>
          <w:sz w:val="24"/>
          <w:szCs w:val="24"/>
        </w:rPr>
        <w:t xml:space="preserve"> к Техническому заданию</w:t>
      </w:r>
    </w:p>
    <w:p w14:paraId="29238974" w14:textId="77777777" w:rsidR="00F16938" w:rsidRPr="004C0E78" w:rsidRDefault="00F16938" w:rsidP="00F1693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78">
        <w:rPr>
          <w:rFonts w:ascii="Times New Roman" w:hAnsi="Times New Roman" w:cs="Times New Roman"/>
          <w:b/>
          <w:sz w:val="24"/>
          <w:szCs w:val="24"/>
        </w:rPr>
        <w:t>Матрица расстояний между объектами Общества</w:t>
      </w:r>
    </w:p>
    <w:tbl>
      <w:tblPr>
        <w:tblW w:w="1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710"/>
        <w:gridCol w:w="283"/>
        <w:gridCol w:w="425"/>
        <w:gridCol w:w="445"/>
        <w:gridCol w:w="425"/>
        <w:gridCol w:w="425"/>
        <w:gridCol w:w="426"/>
        <w:gridCol w:w="425"/>
        <w:gridCol w:w="768"/>
        <w:gridCol w:w="517"/>
        <w:gridCol w:w="516"/>
        <w:gridCol w:w="517"/>
        <w:gridCol w:w="517"/>
        <w:gridCol w:w="516"/>
        <w:gridCol w:w="517"/>
        <w:gridCol w:w="517"/>
        <w:gridCol w:w="516"/>
        <w:gridCol w:w="517"/>
        <w:gridCol w:w="517"/>
        <w:gridCol w:w="516"/>
        <w:gridCol w:w="517"/>
        <w:gridCol w:w="517"/>
        <w:gridCol w:w="516"/>
        <w:gridCol w:w="362"/>
        <w:gridCol w:w="497"/>
        <w:gridCol w:w="354"/>
        <w:gridCol w:w="425"/>
        <w:gridCol w:w="415"/>
        <w:gridCol w:w="516"/>
        <w:gridCol w:w="345"/>
        <w:gridCol w:w="408"/>
      </w:tblGrid>
      <w:tr w:rsidR="00F16938" w:rsidRPr="004C0E78" w14:paraId="0D29B8D4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EA5A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Объект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55EA" w14:textId="77777777" w:rsidR="00F16938" w:rsidRPr="004C0E78" w:rsidRDefault="00F16938" w:rsidP="00F1693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г. Мурманск, ул. Карла Маркса, д.27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EC7B5F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E9CBB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DC9075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42B03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12D36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E7F185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CD695D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F3FC5E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C9721F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CFF5A7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B3EA7F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DBE06F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E1D3A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257FA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437F7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2251F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53778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C04734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1C7F16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E85624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E18E1E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BA0965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AB4860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A85E4F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DAE142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48D59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531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36FA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37580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Нефтебаза г. Мурманск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39E0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Нефтебаза г. Оленегорск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6F69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Нефтебаза г. Кировск</w:t>
            </w:r>
          </w:p>
        </w:tc>
      </w:tr>
      <w:tr w:rsidR="00F16938" w:rsidRPr="004C0E78" w14:paraId="2EFB78B1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5EA8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г. Мурманск, ул. Карла Маркса, д.27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0B02" w14:textId="77777777" w:rsidR="00F16938" w:rsidRPr="004C0E78" w:rsidRDefault="00F16938" w:rsidP="00F1693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42F32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76746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5BC3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7233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226B0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7043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D012E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7264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8F76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BA91D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79901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9A8C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0F5CF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6E0B6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B763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5FC94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B8B32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BDEF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A1B4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A93DA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AE1CA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8E4A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D47DA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E48A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917C5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95B674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96C5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1324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25AB8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610B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</w:tr>
      <w:tr w:rsidR="00F16938" w:rsidRPr="004C0E78" w14:paraId="5E602C7C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F17A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A97A4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AC424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C760A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D3676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3346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309C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F7E0D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791D8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6D945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E0831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1270C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7E926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C39E7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A3DA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0DF01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BFB7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E72F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1DF17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C563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91CB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3F3B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C983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C658E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4D97D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C7121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0E917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EE6A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7E50F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F545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6B148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FF68B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</w:tr>
      <w:tr w:rsidR="00F16938" w:rsidRPr="004C0E78" w14:paraId="208C991A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7740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C6A2C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6050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3EC5B7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7EB6E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3BBCB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C3C1E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F2737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4561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BCEBB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AC995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84474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AE1A2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2DEA9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8E55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718B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F8DC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2F7C0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B50EF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0C53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F6D3A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22B01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CB51C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0E1CA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6F3F0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D237D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B487A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C4B7A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5C6856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F8339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E098D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53B6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</w:tr>
      <w:tr w:rsidR="00F16938" w:rsidRPr="004C0E78" w14:paraId="46703200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3D0E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652E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AD651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0BCA3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55A90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70FD7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B933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010F9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C05B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95D90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B456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69849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106A2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C41C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8165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0E2C7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6CD9AE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BCF0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6B00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F4C5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41199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7EDBB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BFE7F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333C4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9B930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46478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283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76EF8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CFBDA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AA63B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C02CF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8AA0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4210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211</w:t>
            </w:r>
          </w:p>
        </w:tc>
      </w:tr>
      <w:tr w:rsidR="00F16938" w:rsidRPr="004C0E78" w14:paraId="41932287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AF633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3к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03F8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5A039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4841E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14D5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A3ED61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A77C2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51E70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1937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259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707E2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A3ABE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0696A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CF82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C5BB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AF6D3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4FC99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A1BB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AAA11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F39C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BEC88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445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1FA52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0EC4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9F94F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232B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51C13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237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46EF10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21E92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FAFD0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CA9AC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A1F52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251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46BFF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3F6F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</w:tr>
      <w:tr w:rsidR="00F16938" w:rsidRPr="004C0E78" w14:paraId="61A28F6B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07DB8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03CC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BC5CA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3BFE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9256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0453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F0C1AE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70C2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EDCC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C739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E472F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1ABC3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B2EE4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6B2BD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7EF8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08B0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6A51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BC661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A51F4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AEA7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5F09F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0D391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541FB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50983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EBC0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49D4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296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5ACD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92275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9FD04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AB73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8DAD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353E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</w:tr>
      <w:tr w:rsidR="00F16938" w:rsidRPr="004C0E78" w14:paraId="0E28FDBA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D81C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C374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5EF3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A79E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7DEE1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23D38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75CC1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7243C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3929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E958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E3D3A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3A5F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8155F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CB8B2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A6D16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BD36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1195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9682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23505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CE5A8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747C2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CB04E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8923D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3088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F1AC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7F430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3C89B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7B0CB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A391E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2171C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16F34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B7FBAA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</w:tr>
      <w:tr w:rsidR="00F16938" w:rsidRPr="004C0E78" w14:paraId="2DA51186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869C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2AF7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7120E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07346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73078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F475E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5CBB4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892C6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A79E3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13F5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C86C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0A31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228F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EFABC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9DE4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5DBCC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209B2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EDE8B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046B8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9DC7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F6839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23304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FF7693" w14:textId="77777777" w:rsidR="00F16938" w:rsidRPr="004C0E78" w:rsidRDefault="00F16938" w:rsidP="00F16938">
            <w:pPr>
              <w:ind w:left="113" w:right="113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 xml:space="preserve">          250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749F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0576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AB9D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C8B0A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2CA1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4227A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F752E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338A8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575D5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</w:tr>
      <w:tr w:rsidR="00F16938" w:rsidRPr="004C0E78" w14:paraId="2829588C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14A0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8A1AE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364B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F5DA8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CDE35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970FB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43BA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4455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8F95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66B8AA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6B290E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6E4AF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3E6C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DCE4C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4045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B4893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FFFCC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9178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CE32A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7ADD6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8DA2D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AD29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13CAD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25AB2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77971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EBC9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96BCE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D8F42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1A98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59C3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B238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35FC9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</w:tr>
      <w:tr w:rsidR="00F16938" w:rsidRPr="004C0E78" w14:paraId="66A900C1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C534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384D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070F5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E4BED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7950E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22C81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62664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FAA8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29C53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7FB09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3A744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2FC28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ABEC8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9DF2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65461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3EE38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AC9A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ADFB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A0DE8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84D33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A751A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F42C6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57BF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498E4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179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E3D58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830AE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4569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EB49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96DB7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241F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D0D8D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1B4EC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</w:tr>
      <w:tr w:rsidR="00F16938" w:rsidRPr="004C0E78" w14:paraId="1929CF82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D742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E4F57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A8AA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98F81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471D70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5322F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70A45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5D4BD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332D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5FC30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C94A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748100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9B25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0D78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0D4069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0D84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A6E48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9A753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8FE58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65FD8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BC23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B6176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ACE9D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94B1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6A831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350D4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4A846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C54A3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BC022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2AC8A6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45AC3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EB9E6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</w:tr>
      <w:tr w:rsidR="00F16938" w:rsidRPr="004C0E78" w14:paraId="7C2C5D5D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A7747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8EE2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A047D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F1BE4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1C9C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B47E1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56AE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5FCCD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42283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0D88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3B152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A86ED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1B0DB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E20D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242AB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87C22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309FA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68730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1091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A9E44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0A7C5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4135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A420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8E28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BABBD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C4851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328B5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1937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77712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3CCD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9D88B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9200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F16938" w:rsidRPr="004C0E78" w14:paraId="740278C1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BCCF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86388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33590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EB2E0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52474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85E64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E0306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AE782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45213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178CF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88186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1E127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B67B2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09E610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FE152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7F371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713B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0D4E9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8E13D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503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9CC08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93D51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6199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4EC4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D5194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3763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FC93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B3823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978DA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236FA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7E537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370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5516A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5312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242</w:t>
            </w:r>
          </w:p>
        </w:tc>
      </w:tr>
      <w:tr w:rsidR="00F16938" w:rsidRPr="004C0E78" w14:paraId="5BAD34F0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F88BD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8D819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B264C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D068E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562F0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560A3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D2931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6161D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F2A3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71D3B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D4F94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6B65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34956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55031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652FD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E885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5BFC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F3D55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4BF53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0C43E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96FD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8F4F4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E1712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BE792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3B79E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C17D5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F289A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97F96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48AD2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269F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BC542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F449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</w:tr>
      <w:tr w:rsidR="00F16938" w:rsidRPr="004C0E78" w14:paraId="65F97F4E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1D7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1D29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BE95A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80CF6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A1C69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4C41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742A3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85020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ABDC9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3BB94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4063E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45D0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5E116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CD889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DFDADD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0413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6D57C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CDB9F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654EC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8B9B0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C755F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3A2A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6ABF4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381EB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FF473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5C090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D3620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63A1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4A811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48085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7473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8A7D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</w:tr>
      <w:tr w:rsidR="00F16938" w:rsidRPr="004C0E78" w14:paraId="03443FC8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5B797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B0F7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023D0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EB51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A8BB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36A7A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CAD71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AB296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606BA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0DA1E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081CE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491CB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E0443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A4FB3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46710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F6A0F2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D4124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CDEF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758C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A19BD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E451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12108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122B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1E4FE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EC8F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53F7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56EDC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EDF2B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8552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BA507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216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AEA5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0C19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F16938" w:rsidRPr="004C0E78" w14:paraId="4A838D12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8025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F3F6E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5365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6A46E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2DFBF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28A8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DAA15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6BCFC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0E20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0DB5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F9364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A4643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A64A3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79A91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59EA3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7C40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4C3C25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02B0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42FA3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84A77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463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19DB5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FFCE2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938CD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8F37E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604EF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279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C14BF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8C297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1F48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2BEA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D7BD5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298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87135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FE941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</w:tr>
      <w:tr w:rsidR="00F16938" w:rsidRPr="004C0E78" w14:paraId="0B44EB57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C228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70517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F259B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6965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724D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01AED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9CD81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1A41A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56251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DAF49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E65F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E514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59084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9F44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503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0303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A8A4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AA6CE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12190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B6EDE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D150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F7A3E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570DA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B3F03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12AC4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67A17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157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A945B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426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E54D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492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E4ED1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36918A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E36B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9093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6E9B3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255</w:t>
            </w:r>
          </w:p>
        </w:tc>
      </w:tr>
      <w:tr w:rsidR="00F16938" w:rsidRPr="004C0E78" w14:paraId="4DD2CF29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2D17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9FB17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673B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6E1C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375D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0D4F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445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B59A8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F6E7B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2539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22203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3A1E8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B18DA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937E5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624D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4CEA6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C8773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9222A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47C71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463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5AEA60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25775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5F77E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86CC9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631B7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20711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388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9EDA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30DF8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457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FC0A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523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1942B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20B00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0D149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DCCDB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CC90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386</w:t>
            </w:r>
          </w:p>
        </w:tc>
      </w:tr>
      <w:tr w:rsidR="00F16938" w:rsidRPr="004C0E78" w14:paraId="16B99A0F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327C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3789A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A9886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E2366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4CD6D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D9F6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E0DF3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E12E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C99FC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03A7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315C4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AE4EC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114EE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0DFF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0E4D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BFF6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510BB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3CA97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3DA5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F0D869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F0BA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20453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0C640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65AB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7C806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5610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B7BA2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6D7DA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794EF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5D6825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540B9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4CA09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</w:tr>
      <w:tr w:rsidR="00F16938" w:rsidRPr="004C0E78" w14:paraId="3A80D75A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016F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3BF6E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7CD6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3F2A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3EE33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4A0730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6A960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0AA8B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F75F5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10F41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717A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72F1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9D366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3D02A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9CB1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4B3DA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89FA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4C92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A22CD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9FF63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B5BDC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3D4EC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052FC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075B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4B7F4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5D90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284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7D0E3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349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97F3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590E6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89F4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7AD0A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A477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</w:tr>
      <w:tr w:rsidR="00F16938" w:rsidRPr="004C0E78" w14:paraId="37AD647E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7B7F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D8B53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ADD9F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90061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476C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1ABF9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351A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47DE5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28E6D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2D04C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1DEA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BA8CB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B51C3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099FF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49883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FA76A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A696A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EE17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100D4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D9980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A9684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13618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919F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A116C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F4383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234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1CB6D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9E7C4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121E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30F61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5CF5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336A6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8656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</w:tr>
      <w:tr w:rsidR="00F16938" w:rsidRPr="004C0E78" w14:paraId="2AE11E52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FCA9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8D8C6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5111C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24EE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FD9608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5896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8037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DE02B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1BF3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5218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71C2A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464EC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48D94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C50A8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30E52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D417C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A03A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EB767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22CC96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36B5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CE93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10402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7AF4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002A5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65AB5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6B112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7D07C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A194E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DA096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A7AA2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369B8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F9D8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</w:tr>
      <w:tr w:rsidR="00F16938" w:rsidRPr="004C0E78" w14:paraId="02CC99BF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F5DA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68594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36C62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5C7E4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65B89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6785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7EF0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D92A6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D3DB2B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FD56B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F4949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F4D36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5EBD8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99DD3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C7E2B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51639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6775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1DEA7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B7F61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69F3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BDD8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35F6E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4E84A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43574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79090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5B31A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8C6F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97513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1470B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3426D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C2FF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D3220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</w:tr>
      <w:tr w:rsidR="00F16938" w:rsidRPr="004C0E78" w14:paraId="3C0B83C1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E0E4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EA86F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49619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30C0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504F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0E94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6DFE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B6BE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C9BA1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F4D7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0FA417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AEB1F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EE705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581C4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42DBB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F3CD3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150A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3DE83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02600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426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12B839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457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6388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8117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7B9B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045B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2FD0B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66253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AD8B3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C187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80DBD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7F795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5EC0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DFF090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</w:tr>
      <w:tr w:rsidR="00F16938" w:rsidRPr="004C0E78" w14:paraId="5C2328AA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4DF8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1DE82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60F2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3D03D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C81C1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EAED9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AA3D2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FA00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FD92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E2D8B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A17DA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5F972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36F20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4EF29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07521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E3DE0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CA289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84AF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528DD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492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18C04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523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956D0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85CFA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349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7C5FD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76501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EC568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345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5C06BC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F2CED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F5CE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ED6D5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884CB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364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F3E57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B6F00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233</w:t>
            </w:r>
          </w:p>
        </w:tc>
      </w:tr>
      <w:tr w:rsidR="00F16938" w:rsidRPr="004C0E78" w14:paraId="43C2922B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BDFB8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22672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DBACF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8848B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5B6AE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20FDA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AFD26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28628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657F6E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A9034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EF3CB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FA143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E6A85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D434E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FF012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DAF5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11B6E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A205E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C8FD7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B02E1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E6331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425B9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C1453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8A1FC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F227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E9FB6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85DB4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D0005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AA630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A6A1D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9BB7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CF462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</w:tr>
      <w:tr w:rsidR="00F16938" w:rsidRPr="004C0E78" w14:paraId="07BAB976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535D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532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80E5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E42F9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02513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F2FFB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4869D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123C7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A5B04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B69D1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8A2BE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C1EE5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E161C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704D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62DB5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84B13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8EFE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2CACE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5E6CD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8238F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D032C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39987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9C188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66BFF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DEA83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E919A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891DC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48A23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846E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D989F5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26FC7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B146B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F2A54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</w:tr>
      <w:tr w:rsidR="00F16938" w:rsidRPr="004C0E78" w14:paraId="65E9B116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873C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Нефтебаза г. Мурманск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75D87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FD6A7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EA94B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58653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2F809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64EE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23852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B834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B8C06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BB259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D9EAFD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CD4AC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B9EB6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8818E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30D53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6FD99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FB94C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877A1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63E8D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E7B50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18A7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D46C9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575EE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228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E0DA0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18052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291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8B344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61C36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928CC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2E9A7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E86C3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8D7C6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</w:tr>
      <w:tr w:rsidR="00F16938" w:rsidRPr="004C0E78" w14:paraId="7D43D759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9200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Нефтебаза г. Оленегорск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5CF14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A009A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9E362F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919AF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F2D3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9BDF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DA2B6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C022E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08B86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96831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2FA3A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A634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3915D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264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080FA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4C7F9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C861B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5935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53D99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CFF28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283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97785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EF5E0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F7A2B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148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2919D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D1607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6F804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9876E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16AA0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8693A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DB733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DEEC81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23D23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</w:tr>
      <w:tr w:rsidR="00F16938" w:rsidRPr="004C0E78" w14:paraId="532DF61D" w14:textId="77777777" w:rsidTr="00F16938">
        <w:trPr>
          <w:cantSplit/>
          <w:trHeight w:val="113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75F5" w14:textId="77777777" w:rsidR="00F16938" w:rsidRPr="004C0E78" w:rsidRDefault="00F16938" w:rsidP="00F16938">
            <w:pPr>
              <w:ind w:left="46" w:hanging="4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Нефтебаза г. Кировск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1EFEF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27FDB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3DCB0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A261B9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08BC70E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603D8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261F6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225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90139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4BE82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164D1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98CC7A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E9477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66EC88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242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8CEA82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0D538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4ADEE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5705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757D6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355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58B03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386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6DC32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E411A6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212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85D19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C56D5C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01396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046CED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D39CA3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233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2CD934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957E60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1E0495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215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A2D4EB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6CF20E7" w14:textId="77777777" w:rsidR="00F16938" w:rsidRPr="004C0E78" w:rsidRDefault="00F16938" w:rsidP="00F1693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C0E7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</w:tbl>
    <w:p w14:paraId="25479938" w14:textId="77777777" w:rsidR="00F16938" w:rsidRPr="004C0E78" w:rsidRDefault="00F16938" w:rsidP="00F16938">
      <w:pPr>
        <w:rPr>
          <w:rFonts w:ascii="Times New Roman" w:hAnsi="Times New Roman" w:cs="Times New Roman"/>
          <w:sz w:val="16"/>
          <w:szCs w:val="16"/>
        </w:rPr>
      </w:pPr>
    </w:p>
    <w:p w14:paraId="46CDB549" w14:textId="77777777" w:rsidR="00F16938" w:rsidRPr="004C0E78" w:rsidRDefault="00F16938" w:rsidP="00F16938">
      <w:pPr>
        <w:rPr>
          <w:rFonts w:ascii="Times New Roman" w:hAnsi="Times New Roman" w:cs="Times New Roman"/>
          <w:sz w:val="24"/>
          <w:szCs w:val="24"/>
        </w:rPr>
      </w:pPr>
    </w:p>
    <w:p w14:paraId="28CC42DA" w14:textId="77777777" w:rsidR="00FF196E" w:rsidRPr="004C0E78" w:rsidRDefault="00FF196E" w:rsidP="00953E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7D2A29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0E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ПОДПИСИ СТОРОН:</w:t>
      </w:r>
    </w:p>
    <w:p w14:paraId="05C73520" w14:textId="77777777" w:rsidR="00EA275B" w:rsidRPr="004C0E78" w:rsidRDefault="00EA275B" w:rsidP="00EA275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22762" w:type="dxa"/>
        <w:tblInd w:w="2268" w:type="dxa"/>
        <w:tblLook w:val="04A0" w:firstRow="1" w:lastRow="0" w:firstColumn="1" w:lastColumn="0" w:noHBand="0" w:noVBand="1"/>
      </w:tblPr>
      <w:tblGrid>
        <w:gridCol w:w="11381"/>
        <w:gridCol w:w="11381"/>
      </w:tblGrid>
      <w:tr w:rsidR="00EA275B" w:rsidRPr="004C0E78" w14:paraId="7D958BBD" w14:textId="77777777" w:rsidTr="00EA275B">
        <w:trPr>
          <w:trHeight w:val="300"/>
        </w:trPr>
        <w:tc>
          <w:tcPr>
            <w:tcW w:w="11381" w:type="dxa"/>
            <w:hideMark/>
          </w:tcPr>
          <w:tbl>
            <w:tblPr>
              <w:tblW w:w="11165" w:type="dxa"/>
              <w:tblLook w:val="04A0" w:firstRow="1" w:lastRow="0" w:firstColumn="1" w:lastColumn="0" w:noHBand="0" w:noVBand="1"/>
            </w:tblPr>
            <w:tblGrid>
              <w:gridCol w:w="5903"/>
              <w:gridCol w:w="5262"/>
            </w:tblGrid>
            <w:tr w:rsidR="00EA275B" w:rsidRPr="004C0E78" w14:paraId="4963CFD8" w14:textId="77777777" w:rsidTr="00EA275B">
              <w:trPr>
                <w:trHeight w:val="360"/>
              </w:trPr>
              <w:tc>
                <w:tcPr>
                  <w:tcW w:w="5246" w:type="dxa"/>
                  <w:hideMark/>
                </w:tcPr>
                <w:p w14:paraId="464DB204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ИСПОЛНИТЕЛЬ:</w:t>
                  </w:r>
                </w:p>
              </w:tc>
              <w:tc>
                <w:tcPr>
                  <w:tcW w:w="4677" w:type="dxa"/>
                  <w:hideMark/>
                </w:tcPr>
                <w:p w14:paraId="2DB30F6F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ЗАКАЗЧИК:</w:t>
                  </w:r>
                </w:p>
              </w:tc>
            </w:tr>
            <w:tr w:rsidR="00EA275B" w:rsidRPr="004C0E78" w14:paraId="5E21B359" w14:textId="77777777" w:rsidTr="00EA275B">
              <w:trPr>
                <w:trHeight w:val="300"/>
              </w:trPr>
              <w:tc>
                <w:tcPr>
                  <w:tcW w:w="5246" w:type="dxa"/>
                  <w:hideMark/>
                </w:tcPr>
                <w:p w14:paraId="152965FE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                                                                                                                         </w:t>
                  </w:r>
                </w:p>
                <w:p w14:paraId="703A708D" w14:textId="039770DD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_____________________/ /</w:t>
                  </w:r>
                </w:p>
                <w:p w14:paraId="0CFCC2AB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57C4CDE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М.П.</w:t>
                  </w:r>
                </w:p>
              </w:tc>
              <w:tc>
                <w:tcPr>
                  <w:tcW w:w="4677" w:type="dxa"/>
                </w:tcPr>
                <w:p w14:paraId="341BB7BD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26649691" w14:textId="07DF7ED5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________________/ </w:t>
                  </w:r>
                  <w:bookmarkStart w:id="19" w:name="_GoBack"/>
                  <w:bookmarkEnd w:id="19"/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</w:p>
                <w:p w14:paraId="7BF1086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68DC1515" w14:textId="77777777" w:rsidR="00EA275B" w:rsidRPr="004C0E78" w:rsidRDefault="00EA275B" w:rsidP="00EA275B">
                  <w:pPr>
                    <w:widowControl w:val="0"/>
                    <w:adjustRightInd w:val="0"/>
                    <w:spacing w:after="0" w:line="240" w:lineRule="auto"/>
                    <w:ind w:firstLine="70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0E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М.П.</w:t>
                  </w:r>
                </w:p>
              </w:tc>
            </w:tr>
          </w:tbl>
          <w:p w14:paraId="4DEA4CAD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81" w:type="dxa"/>
          </w:tcPr>
          <w:p w14:paraId="74DA810B" w14:textId="77777777" w:rsidR="00EA275B" w:rsidRPr="004C0E78" w:rsidRDefault="00EA275B" w:rsidP="00EA2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E98DA2" w14:textId="5199E9D1" w:rsidR="00F16938" w:rsidRPr="004C0E78" w:rsidRDefault="00F16938" w:rsidP="00F41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16938" w:rsidRPr="004C0E78" w:rsidSect="00F16938">
          <w:pgSz w:w="16838" w:h="11906" w:orient="landscape"/>
          <w:pgMar w:top="1134" w:right="709" w:bottom="851" w:left="1134" w:header="709" w:footer="709" w:gutter="0"/>
          <w:cols w:space="708"/>
          <w:docGrid w:linePitch="360"/>
        </w:sectPr>
      </w:pPr>
    </w:p>
    <w:p w14:paraId="101EDA85" w14:textId="19C515DC" w:rsidR="00FF196E" w:rsidRPr="00C73508" w:rsidRDefault="00FF196E" w:rsidP="003F432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FF196E" w:rsidRPr="00C73508" w:rsidSect="002D76DC">
      <w:pgSz w:w="11906" w:h="16838"/>
      <w:pgMar w:top="709" w:right="85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502D62" w14:textId="77777777" w:rsidR="001313BC" w:rsidRDefault="001313BC" w:rsidP="00474786">
      <w:pPr>
        <w:spacing w:after="0" w:line="240" w:lineRule="auto"/>
      </w:pPr>
      <w:r>
        <w:separator/>
      </w:r>
    </w:p>
  </w:endnote>
  <w:endnote w:type="continuationSeparator" w:id="0">
    <w:p w14:paraId="604710B1" w14:textId="77777777" w:rsidR="001313BC" w:rsidRDefault="001313BC" w:rsidP="00474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5B13D" w14:textId="77777777" w:rsidR="001313BC" w:rsidRPr="00A52B6C" w:rsidRDefault="001313BC" w:rsidP="00185FE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0350E" w14:textId="77777777" w:rsidR="001313BC" w:rsidRPr="00A52B6C" w:rsidRDefault="001313BC" w:rsidP="00185FE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4DFDF" w14:textId="77777777" w:rsidR="001313BC" w:rsidRPr="00A52B6C" w:rsidRDefault="001313BC" w:rsidP="00185FE3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3981212"/>
      <w:docPartObj>
        <w:docPartGallery w:val="Page Numbers (Bottom of Page)"/>
        <w:docPartUnique/>
      </w:docPartObj>
    </w:sdtPr>
    <w:sdtEndPr/>
    <w:sdtContent>
      <w:p w14:paraId="25A41883" w14:textId="3D48867E" w:rsidR="001313BC" w:rsidRDefault="001313B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5148">
          <w:rPr>
            <w:noProof/>
          </w:rPr>
          <w:t>1</w:t>
        </w:r>
        <w:r>
          <w:fldChar w:fldCharType="end"/>
        </w:r>
      </w:p>
    </w:sdtContent>
  </w:sdt>
  <w:p w14:paraId="2E348E00" w14:textId="77777777" w:rsidR="001313BC" w:rsidRDefault="001313BC">
    <w:pPr>
      <w:pStyle w:val="a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9C980" w14:textId="77777777" w:rsidR="001313BC" w:rsidRDefault="001313BC" w:rsidP="00D54D1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6428FE" w14:textId="77777777" w:rsidR="001313BC" w:rsidRDefault="001313BC" w:rsidP="00D54D17">
    <w:pPr>
      <w:pStyle w:val="a3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3E2D7" w14:textId="38D60262" w:rsidR="001313BC" w:rsidRDefault="001313BC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B5148">
      <w:rPr>
        <w:noProof/>
      </w:rPr>
      <w:t>26</w:t>
    </w:r>
    <w:r>
      <w:rPr>
        <w:noProof/>
      </w:rPr>
      <w:fldChar w:fldCharType="end"/>
    </w:r>
  </w:p>
  <w:p w14:paraId="26421146" w14:textId="77777777" w:rsidR="001313BC" w:rsidRDefault="001313BC" w:rsidP="00D54D17">
    <w:pPr>
      <w:pStyle w:val="a3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5F4EA" w14:textId="77777777" w:rsidR="001313BC" w:rsidRDefault="001313BC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329193B8" w14:textId="77777777" w:rsidR="001313BC" w:rsidRDefault="001313B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7B443" w14:textId="77777777" w:rsidR="001313BC" w:rsidRDefault="001313BC" w:rsidP="00474786">
      <w:pPr>
        <w:spacing w:after="0" w:line="240" w:lineRule="auto"/>
      </w:pPr>
      <w:r>
        <w:separator/>
      </w:r>
    </w:p>
  </w:footnote>
  <w:footnote w:type="continuationSeparator" w:id="0">
    <w:p w14:paraId="01E14E5A" w14:textId="77777777" w:rsidR="001313BC" w:rsidRDefault="001313BC" w:rsidP="00474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6B5DB" w14:textId="77777777" w:rsidR="001313BC" w:rsidRPr="00A52B6C" w:rsidRDefault="001313BC" w:rsidP="00185FE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4E5077" w14:textId="77777777" w:rsidR="001313BC" w:rsidRPr="00A52B6C" w:rsidRDefault="001313BC" w:rsidP="00185FE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42014" w14:textId="77777777" w:rsidR="001313BC" w:rsidRPr="00A52B6C" w:rsidRDefault="001313BC" w:rsidP="00185FE3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09758" w14:textId="77777777" w:rsidR="001313BC" w:rsidRDefault="001313BC" w:rsidP="00F16938">
    <w:pPr>
      <w:pStyle w:val="a6"/>
    </w:pPr>
  </w:p>
  <w:p w14:paraId="7DAB0566" w14:textId="77777777" w:rsidR="001313BC" w:rsidRDefault="001313B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C794C"/>
    <w:multiLevelType w:val="multilevel"/>
    <w:tmpl w:val="48CC3C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72710A"/>
    <w:multiLevelType w:val="hybridMultilevel"/>
    <w:tmpl w:val="BCA6CEE2"/>
    <w:lvl w:ilvl="0" w:tplc="0419000F">
      <w:start w:val="1"/>
      <w:numFmt w:val="decimal"/>
      <w:lvlText w:val="%1."/>
      <w:lvlJc w:val="left"/>
      <w:pPr>
        <w:ind w:left="-180" w:hanging="360"/>
      </w:pPr>
    </w:lvl>
    <w:lvl w:ilvl="1" w:tplc="04190019" w:tentative="1">
      <w:start w:val="1"/>
      <w:numFmt w:val="lowerLetter"/>
      <w:lvlText w:val="%2."/>
      <w:lvlJc w:val="left"/>
      <w:pPr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0D355036"/>
    <w:multiLevelType w:val="hybridMultilevel"/>
    <w:tmpl w:val="C08A19C4"/>
    <w:lvl w:ilvl="0" w:tplc="03F2B9C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B6255"/>
    <w:multiLevelType w:val="multilevel"/>
    <w:tmpl w:val="0E9AA0A2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 w15:restartNumberingAfterBreak="0">
    <w:nsid w:val="10177E39"/>
    <w:multiLevelType w:val="hybridMultilevel"/>
    <w:tmpl w:val="6B9EF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E279C"/>
    <w:multiLevelType w:val="hybridMultilevel"/>
    <w:tmpl w:val="1BA4E444"/>
    <w:lvl w:ilvl="0" w:tplc="59F44E38">
      <w:start w:val="1"/>
      <w:numFmt w:val="decimal"/>
      <w:lvlText w:val="%1."/>
      <w:lvlJc w:val="left"/>
      <w:pPr>
        <w:ind w:left="107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6" w:hanging="180"/>
      </w:pPr>
      <w:rPr>
        <w:rFonts w:cs="Times New Roman"/>
      </w:rPr>
    </w:lvl>
  </w:abstractNum>
  <w:abstractNum w:abstractNumId="6" w15:restartNumberingAfterBreak="0">
    <w:nsid w:val="1372314D"/>
    <w:multiLevelType w:val="hybridMultilevel"/>
    <w:tmpl w:val="294004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A55BA"/>
    <w:multiLevelType w:val="hybridMultilevel"/>
    <w:tmpl w:val="2D2676FA"/>
    <w:lvl w:ilvl="0" w:tplc="948A20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A1D41"/>
    <w:multiLevelType w:val="hybridMultilevel"/>
    <w:tmpl w:val="863E84DE"/>
    <w:lvl w:ilvl="0" w:tplc="C29A3D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2FC43D7"/>
    <w:multiLevelType w:val="multilevel"/>
    <w:tmpl w:val="A69AED30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0" w15:restartNumberingAfterBreak="0">
    <w:nsid w:val="2546251C"/>
    <w:multiLevelType w:val="hybridMultilevel"/>
    <w:tmpl w:val="BD24BC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68B67AA"/>
    <w:multiLevelType w:val="multilevel"/>
    <w:tmpl w:val="4B2C4ECE"/>
    <w:lvl w:ilvl="0">
      <w:start w:val="12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b w:val="0"/>
      </w:rPr>
    </w:lvl>
  </w:abstractNum>
  <w:abstractNum w:abstractNumId="12" w15:restartNumberingAfterBreak="0">
    <w:nsid w:val="2C0753FA"/>
    <w:multiLevelType w:val="multilevel"/>
    <w:tmpl w:val="1AFA4AD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/>
        <w:color w:val="000000"/>
        <w:sz w:val="22"/>
        <w:lang w:val="ru-RU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bCs/>
        <w:i w:val="0"/>
        <w:strike w:val="0"/>
        <w:dstrike w:val="0"/>
        <w:color w:val="000000"/>
        <w:spacing w:val="-2"/>
        <w:sz w:val="22"/>
        <w:szCs w:val="22"/>
        <w:u w:val="none" w:color="000000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/>
        <w:bCs/>
        <w:i/>
        <w:color w:val="000000"/>
        <w:spacing w:val="-2"/>
        <w:sz w:val="22"/>
        <w:szCs w:val="22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3" w15:restartNumberingAfterBreak="0">
    <w:nsid w:val="35067129"/>
    <w:multiLevelType w:val="multilevel"/>
    <w:tmpl w:val="244A9B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36A92B87"/>
    <w:multiLevelType w:val="multilevel"/>
    <w:tmpl w:val="22CA0CB4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7770F34"/>
    <w:multiLevelType w:val="hybridMultilevel"/>
    <w:tmpl w:val="E0D84860"/>
    <w:lvl w:ilvl="0" w:tplc="94DA093E">
      <w:start w:val="1"/>
      <w:numFmt w:val="decimal"/>
      <w:lvlText w:val="%1)"/>
      <w:lvlJc w:val="left"/>
      <w:pPr>
        <w:ind w:left="2118" w:hanging="1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CA24305"/>
    <w:multiLevelType w:val="hybridMultilevel"/>
    <w:tmpl w:val="A99E903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CB23D90"/>
    <w:multiLevelType w:val="hybridMultilevel"/>
    <w:tmpl w:val="00FC3A70"/>
    <w:lvl w:ilvl="0" w:tplc="041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8" w15:restartNumberingAfterBreak="0">
    <w:nsid w:val="3FA4416B"/>
    <w:multiLevelType w:val="hybridMultilevel"/>
    <w:tmpl w:val="DDA83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B0C64"/>
    <w:multiLevelType w:val="hybridMultilevel"/>
    <w:tmpl w:val="1558280C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0" w15:restartNumberingAfterBreak="0">
    <w:nsid w:val="413F4A31"/>
    <w:multiLevelType w:val="multilevel"/>
    <w:tmpl w:val="22CA0CB4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36C52BD"/>
    <w:multiLevelType w:val="multilevel"/>
    <w:tmpl w:val="E51E31E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2" w15:restartNumberingAfterBreak="0">
    <w:nsid w:val="44344E99"/>
    <w:multiLevelType w:val="multilevel"/>
    <w:tmpl w:val="22CA0CB4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52106A"/>
    <w:multiLevelType w:val="multilevel"/>
    <w:tmpl w:val="509284CA"/>
    <w:lvl w:ilvl="0">
      <w:start w:val="3"/>
      <w:numFmt w:val="decimal"/>
      <w:lvlText w:val="%1."/>
      <w:lvlJc w:val="left"/>
      <w:pPr>
        <w:ind w:left="3196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4" w15:restartNumberingAfterBreak="0">
    <w:nsid w:val="4E136D1F"/>
    <w:multiLevelType w:val="multilevel"/>
    <w:tmpl w:val="2C4A5B6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377C88"/>
    <w:multiLevelType w:val="hybridMultilevel"/>
    <w:tmpl w:val="094A959E"/>
    <w:lvl w:ilvl="0" w:tplc="DD3490A8">
      <w:start w:val="7"/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26" w15:restartNumberingAfterBreak="0">
    <w:nsid w:val="534127CC"/>
    <w:multiLevelType w:val="hybridMultilevel"/>
    <w:tmpl w:val="7D6C225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51C6DBF"/>
    <w:multiLevelType w:val="multilevel"/>
    <w:tmpl w:val="1AFA4AD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/>
        <w:color w:val="000000"/>
        <w:sz w:val="22"/>
        <w:lang w:val="ru-RU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bCs/>
        <w:i w:val="0"/>
        <w:strike w:val="0"/>
        <w:dstrike w:val="0"/>
        <w:color w:val="000000"/>
        <w:spacing w:val="-2"/>
        <w:sz w:val="22"/>
        <w:szCs w:val="22"/>
        <w:u w:val="none" w:color="000000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624" w:hanging="624"/>
      </w:pPr>
      <w:rPr>
        <w:rFonts w:ascii="Times New Roman" w:hAnsi="Times New Roman" w:cs="Times New Roman" w:hint="default"/>
        <w:b/>
        <w:bCs/>
        <w:i/>
        <w:color w:val="000000"/>
        <w:spacing w:val="-2"/>
        <w:sz w:val="22"/>
        <w:szCs w:val="22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8" w15:restartNumberingAfterBreak="0">
    <w:nsid w:val="558B720D"/>
    <w:multiLevelType w:val="hybridMultilevel"/>
    <w:tmpl w:val="75BC0868"/>
    <w:lvl w:ilvl="0" w:tplc="038A39FA">
      <w:start w:val="1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56D01"/>
    <w:multiLevelType w:val="hybridMultilevel"/>
    <w:tmpl w:val="52A4EEEA"/>
    <w:lvl w:ilvl="0" w:tplc="38662C64">
      <w:start w:val="5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0" w15:restartNumberingAfterBreak="0">
    <w:nsid w:val="5EEE2A7F"/>
    <w:multiLevelType w:val="hybridMultilevel"/>
    <w:tmpl w:val="213A1118"/>
    <w:lvl w:ilvl="0" w:tplc="622A3F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C77AE"/>
    <w:multiLevelType w:val="hybridMultilevel"/>
    <w:tmpl w:val="1AB2717E"/>
    <w:lvl w:ilvl="0" w:tplc="1E808C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E2699"/>
    <w:multiLevelType w:val="hybridMultilevel"/>
    <w:tmpl w:val="7BAC1582"/>
    <w:lvl w:ilvl="0" w:tplc="D050374A">
      <w:start w:val="8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3" w15:restartNumberingAfterBreak="0">
    <w:nsid w:val="63947D06"/>
    <w:multiLevelType w:val="hybridMultilevel"/>
    <w:tmpl w:val="B1163594"/>
    <w:lvl w:ilvl="0" w:tplc="C2049464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35A9F"/>
    <w:multiLevelType w:val="hybridMultilevel"/>
    <w:tmpl w:val="AECA0636"/>
    <w:lvl w:ilvl="0" w:tplc="94DA093E">
      <w:start w:val="1"/>
      <w:numFmt w:val="decimal"/>
      <w:lvlText w:val="%1)"/>
      <w:lvlJc w:val="left"/>
      <w:pPr>
        <w:ind w:left="2118" w:hanging="1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C3277"/>
    <w:multiLevelType w:val="hybridMultilevel"/>
    <w:tmpl w:val="7C147138"/>
    <w:lvl w:ilvl="0" w:tplc="E0D4AB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8E327A8"/>
    <w:multiLevelType w:val="hybridMultilevel"/>
    <w:tmpl w:val="43DA4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973AD"/>
    <w:multiLevelType w:val="hybridMultilevel"/>
    <w:tmpl w:val="28ACA2CE"/>
    <w:lvl w:ilvl="0" w:tplc="948A20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45E67"/>
    <w:multiLevelType w:val="hybridMultilevel"/>
    <w:tmpl w:val="E5CA394A"/>
    <w:lvl w:ilvl="0" w:tplc="12D611F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  <w:b w:val="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426BB7"/>
    <w:multiLevelType w:val="multilevel"/>
    <w:tmpl w:val="3B44FF14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335" w:hanging="375"/>
      </w:pPr>
    </w:lvl>
    <w:lvl w:ilvl="2">
      <w:start w:val="1"/>
      <w:numFmt w:val="decimal"/>
      <w:isLgl/>
      <w:lvlText w:val="%1.%2.%3"/>
      <w:lvlJc w:val="left"/>
      <w:pPr>
        <w:ind w:left="2490" w:hanging="720"/>
      </w:pPr>
    </w:lvl>
    <w:lvl w:ilvl="3">
      <w:start w:val="1"/>
      <w:numFmt w:val="decimal"/>
      <w:isLgl/>
      <w:lvlText w:val="%1.%2.%3.%4"/>
      <w:lvlJc w:val="left"/>
      <w:pPr>
        <w:ind w:left="3660" w:hanging="1080"/>
      </w:pPr>
    </w:lvl>
    <w:lvl w:ilvl="4">
      <w:start w:val="1"/>
      <w:numFmt w:val="decimal"/>
      <w:isLgl/>
      <w:lvlText w:val="%1.%2.%3.%4.%5"/>
      <w:lvlJc w:val="left"/>
      <w:pPr>
        <w:ind w:left="4470" w:hanging="1080"/>
      </w:pPr>
    </w:lvl>
    <w:lvl w:ilvl="5">
      <w:start w:val="1"/>
      <w:numFmt w:val="decimal"/>
      <w:isLgl/>
      <w:lvlText w:val="%1.%2.%3.%4.%5.%6"/>
      <w:lvlJc w:val="left"/>
      <w:pPr>
        <w:ind w:left="5640" w:hanging="1440"/>
      </w:pPr>
    </w:lvl>
    <w:lvl w:ilvl="6">
      <w:start w:val="1"/>
      <w:numFmt w:val="decimal"/>
      <w:isLgl/>
      <w:lvlText w:val="%1.%2.%3.%4.%5.%6.%7"/>
      <w:lvlJc w:val="left"/>
      <w:pPr>
        <w:ind w:left="6450" w:hanging="1440"/>
      </w:p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</w:lvl>
    <w:lvl w:ilvl="8">
      <w:start w:val="1"/>
      <w:numFmt w:val="decimal"/>
      <w:isLgl/>
      <w:lvlText w:val="%1.%2.%3.%4.%5.%6.%7.%8.%9"/>
      <w:lvlJc w:val="left"/>
      <w:pPr>
        <w:ind w:left="8790" w:hanging="2160"/>
      </w:pPr>
    </w:lvl>
  </w:abstractNum>
  <w:abstractNum w:abstractNumId="40" w15:restartNumberingAfterBreak="0">
    <w:nsid w:val="74E127C0"/>
    <w:multiLevelType w:val="hybridMultilevel"/>
    <w:tmpl w:val="EEACE77C"/>
    <w:lvl w:ilvl="0" w:tplc="2E5E55E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8EC4FE0"/>
    <w:multiLevelType w:val="hybridMultilevel"/>
    <w:tmpl w:val="11F8CBF8"/>
    <w:lvl w:ilvl="0" w:tplc="041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79AD45E1"/>
    <w:multiLevelType w:val="hybridMultilevel"/>
    <w:tmpl w:val="07547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6169B"/>
    <w:multiLevelType w:val="hybridMultilevel"/>
    <w:tmpl w:val="DF6E315A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F35D80"/>
    <w:multiLevelType w:val="hybridMultilevel"/>
    <w:tmpl w:val="6FE87E02"/>
    <w:lvl w:ilvl="0" w:tplc="88C2FEC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26"/>
  </w:num>
  <w:num w:numId="4">
    <w:abstractNumId w:val="23"/>
  </w:num>
  <w:num w:numId="5">
    <w:abstractNumId w:val="38"/>
  </w:num>
  <w:num w:numId="6">
    <w:abstractNumId w:val="43"/>
  </w:num>
  <w:num w:numId="7">
    <w:abstractNumId w:val="4"/>
  </w:num>
  <w:num w:numId="8">
    <w:abstractNumId w:val="17"/>
  </w:num>
  <w:num w:numId="9">
    <w:abstractNumId w:val="25"/>
  </w:num>
  <w:num w:numId="10">
    <w:abstractNumId w:val="44"/>
  </w:num>
  <w:num w:numId="11">
    <w:abstractNumId w:val="1"/>
  </w:num>
  <w:num w:numId="12">
    <w:abstractNumId w:val="19"/>
  </w:num>
  <w:num w:numId="13">
    <w:abstractNumId w:val="8"/>
  </w:num>
  <w:num w:numId="14">
    <w:abstractNumId w:val="30"/>
  </w:num>
  <w:num w:numId="15">
    <w:abstractNumId w:val="7"/>
  </w:num>
  <w:num w:numId="16">
    <w:abstractNumId w:val="37"/>
  </w:num>
  <w:num w:numId="17">
    <w:abstractNumId w:val="33"/>
  </w:num>
  <w:num w:numId="18">
    <w:abstractNumId w:val="16"/>
  </w:num>
  <w:num w:numId="19">
    <w:abstractNumId w:val="15"/>
  </w:num>
  <w:num w:numId="20">
    <w:abstractNumId w:val="34"/>
  </w:num>
  <w:num w:numId="21">
    <w:abstractNumId w:val="31"/>
  </w:num>
  <w:num w:numId="22">
    <w:abstractNumId w:val="29"/>
  </w:num>
  <w:num w:numId="23">
    <w:abstractNumId w:val="32"/>
  </w:num>
  <w:num w:numId="24">
    <w:abstractNumId w:val="40"/>
  </w:num>
  <w:num w:numId="25">
    <w:abstractNumId w:val="5"/>
  </w:num>
  <w:num w:numId="26">
    <w:abstractNumId w:val="9"/>
  </w:num>
  <w:num w:numId="2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21"/>
  </w:num>
  <w:num w:numId="30">
    <w:abstractNumId w:val="11"/>
  </w:num>
  <w:num w:numId="31">
    <w:abstractNumId w:val="18"/>
  </w:num>
  <w:num w:numId="32">
    <w:abstractNumId w:val="41"/>
  </w:num>
  <w:num w:numId="33">
    <w:abstractNumId w:val="35"/>
  </w:num>
  <w:num w:numId="34">
    <w:abstractNumId w:val="22"/>
  </w:num>
  <w:num w:numId="35">
    <w:abstractNumId w:val="20"/>
  </w:num>
  <w:num w:numId="36">
    <w:abstractNumId w:val="6"/>
  </w:num>
  <w:num w:numId="37">
    <w:abstractNumId w:val="2"/>
  </w:num>
  <w:num w:numId="38">
    <w:abstractNumId w:val="42"/>
  </w:num>
  <w:num w:numId="39">
    <w:abstractNumId w:val="28"/>
  </w:num>
  <w:num w:numId="40">
    <w:abstractNumId w:val="36"/>
  </w:num>
  <w:num w:numId="41">
    <w:abstractNumId w:val="12"/>
    <w:lvlOverride w:ilvl="0">
      <w:startOverride w:val="2"/>
      <w:lvl w:ilvl="0">
        <w:start w:val="2"/>
        <w:numFmt w:val="decimal"/>
        <w:lvlText w:val="%1."/>
        <w:lvlJc w:val="left"/>
        <w:pPr>
          <w:tabs>
            <w:tab w:val="num" w:pos="360"/>
          </w:tabs>
          <w:ind w:left="360" w:hanging="360"/>
        </w:pPr>
        <w:rPr>
          <w:rFonts w:ascii="Times New Roman" w:hAnsi="Times New Roman" w:cs="Times New Roman" w:hint="default"/>
          <w:b/>
          <w:bCs/>
          <w:color w:val="000000"/>
          <w:sz w:val="22"/>
          <w:lang w:val="ru-RU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.%2.%3."/>
        <w:lvlJc w:val="left"/>
        <w:pPr>
          <w:tabs>
            <w:tab w:val="num" w:pos="624"/>
          </w:tabs>
          <w:ind w:left="624" w:hanging="624"/>
        </w:pPr>
        <w:rPr>
          <w:rFonts w:ascii="Times New Roman" w:hAnsi="Times New Roman" w:cs="Times New Roman" w:hint="default"/>
          <w:b/>
          <w:bCs/>
          <w:i/>
          <w:color w:val="000000"/>
          <w:spacing w:val="-2"/>
          <w:sz w:val="22"/>
          <w:szCs w:val="22"/>
          <w:lang w:val="ru-RU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">
    <w:abstractNumId w:val="27"/>
  </w:num>
  <w:num w:numId="43">
    <w:abstractNumId w:val="13"/>
  </w:num>
  <w:num w:numId="44">
    <w:abstractNumId w:val="24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44B"/>
    <w:rsid w:val="0000795F"/>
    <w:rsid w:val="000110AA"/>
    <w:rsid w:val="00015A01"/>
    <w:rsid w:val="0002458D"/>
    <w:rsid w:val="00025078"/>
    <w:rsid w:val="0003000A"/>
    <w:rsid w:val="00037663"/>
    <w:rsid w:val="00043863"/>
    <w:rsid w:val="000661B0"/>
    <w:rsid w:val="00073AD6"/>
    <w:rsid w:val="00076011"/>
    <w:rsid w:val="00085C43"/>
    <w:rsid w:val="000902F5"/>
    <w:rsid w:val="0009030C"/>
    <w:rsid w:val="00093D92"/>
    <w:rsid w:val="000973AC"/>
    <w:rsid w:val="000A4AA0"/>
    <w:rsid w:val="000B03B9"/>
    <w:rsid w:val="000B07D0"/>
    <w:rsid w:val="000B0FFC"/>
    <w:rsid w:val="000B48B3"/>
    <w:rsid w:val="000B53D5"/>
    <w:rsid w:val="000C0925"/>
    <w:rsid w:val="000C6A15"/>
    <w:rsid w:val="000C74F7"/>
    <w:rsid w:val="000D2560"/>
    <w:rsid w:val="000F2781"/>
    <w:rsid w:val="000F623C"/>
    <w:rsid w:val="001055C0"/>
    <w:rsid w:val="00111A42"/>
    <w:rsid w:val="00114A0E"/>
    <w:rsid w:val="00115473"/>
    <w:rsid w:val="001171B5"/>
    <w:rsid w:val="00122D0E"/>
    <w:rsid w:val="001313BC"/>
    <w:rsid w:val="00134352"/>
    <w:rsid w:val="00140C0D"/>
    <w:rsid w:val="001571A2"/>
    <w:rsid w:val="00161149"/>
    <w:rsid w:val="00161924"/>
    <w:rsid w:val="0016379F"/>
    <w:rsid w:val="0016691F"/>
    <w:rsid w:val="00174EAF"/>
    <w:rsid w:val="001771E9"/>
    <w:rsid w:val="001808BA"/>
    <w:rsid w:val="001841D4"/>
    <w:rsid w:val="00185FE3"/>
    <w:rsid w:val="00191077"/>
    <w:rsid w:val="001945BD"/>
    <w:rsid w:val="00194D09"/>
    <w:rsid w:val="001A0535"/>
    <w:rsid w:val="001A295D"/>
    <w:rsid w:val="001A6D76"/>
    <w:rsid w:val="001B4A24"/>
    <w:rsid w:val="001B708B"/>
    <w:rsid w:val="001C2C3C"/>
    <w:rsid w:val="001D1C2C"/>
    <w:rsid w:val="001D79C8"/>
    <w:rsid w:val="001E07CB"/>
    <w:rsid w:val="001E5A47"/>
    <w:rsid w:val="001F428F"/>
    <w:rsid w:val="002037DA"/>
    <w:rsid w:val="00204000"/>
    <w:rsid w:val="0021420A"/>
    <w:rsid w:val="002222C2"/>
    <w:rsid w:val="00223ACB"/>
    <w:rsid w:val="0023000B"/>
    <w:rsid w:val="00237298"/>
    <w:rsid w:val="002409DA"/>
    <w:rsid w:val="0024548E"/>
    <w:rsid w:val="00251288"/>
    <w:rsid w:val="00252B5B"/>
    <w:rsid w:val="002556E9"/>
    <w:rsid w:val="00256798"/>
    <w:rsid w:val="002636BA"/>
    <w:rsid w:val="00265A66"/>
    <w:rsid w:val="00290338"/>
    <w:rsid w:val="002A289F"/>
    <w:rsid w:val="002A42BB"/>
    <w:rsid w:val="002A44E3"/>
    <w:rsid w:val="002B0E24"/>
    <w:rsid w:val="002B214C"/>
    <w:rsid w:val="002B66C7"/>
    <w:rsid w:val="002C3EB0"/>
    <w:rsid w:val="002D6539"/>
    <w:rsid w:val="002D76DC"/>
    <w:rsid w:val="002E1DE2"/>
    <w:rsid w:val="002E2502"/>
    <w:rsid w:val="002E368F"/>
    <w:rsid w:val="002E4C99"/>
    <w:rsid w:val="002E6B82"/>
    <w:rsid w:val="002E7187"/>
    <w:rsid w:val="002F7A82"/>
    <w:rsid w:val="0030506B"/>
    <w:rsid w:val="00307FEF"/>
    <w:rsid w:val="00327043"/>
    <w:rsid w:val="00331429"/>
    <w:rsid w:val="003378D2"/>
    <w:rsid w:val="00337B7F"/>
    <w:rsid w:val="003471A4"/>
    <w:rsid w:val="00353261"/>
    <w:rsid w:val="0036231F"/>
    <w:rsid w:val="00373800"/>
    <w:rsid w:val="00377A85"/>
    <w:rsid w:val="00393056"/>
    <w:rsid w:val="003A7E90"/>
    <w:rsid w:val="003B32DD"/>
    <w:rsid w:val="003B7407"/>
    <w:rsid w:val="003C15FB"/>
    <w:rsid w:val="003D0266"/>
    <w:rsid w:val="003D0303"/>
    <w:rsid w:val="003D3F0E"/>
    <w:rsid w:val="003D6EC2"/>
    <w:rsid w:val="003E1BC0"/>
    <w:rsid w:val="003E5E63"/>
    <w:rsid w:val="003F0579"/>
    <w:rsid w:val="003F308C"/>
    <w:rsid w:val="003F4320"/>
    <w:rsid w:val="003F4C97"/>
    <w:rsid w:val="00401857"/>
    <w:rsid w:val="00405D79"/>
    <w:rsid w:val="00406DE8"/>
    <w:rsid w:val="00416FD8"/>
    <w:rsid w:val="004201C4"/>
    <w:rsid w:val="00430E74"/>
    <w:rsid w:val="00430FE3"/>
    <w:rsid w:val="00433664"/>
    <w:rsid w:val="00434A2E"/>
    <w:rsid w:val="00446BC4"/>
    <w:rsid w:val="004517D3"/>
    <w:rsid w:val="0045610B"/>
    <w:rsid w:val="0046034B"/>
    <w:rsid w:val="00474786"/>
    <w:rsid w:val="0047544B"/>
    <w:rsid w:val="004758D9"/>
    <w:rsid w:val="004813F2"/>
    <w:rsid w:val="00483F4B"/>
    <w:rsid w:val="00493735"/>
    <w:rsid w:val="004A09F2"/>
    <w:rsid w:val="004A6E8D"/>
    <w:rsid w:val="004B11C9"/>
    <w:rsid w:val="004B2E48"/>
    <w:rsid w:val="004B371C"/>
    <w:rsid w:val="004C0E78"/>
    <w:rsid w:val="004C5CAB"/>
    <w:rsid w:val="004E09C2"/>
    <w:rsid w:val="004E5E8A"/>
    <w:rsid w:val="004F4A1E"/>
    <w:rsid w:val="005038AB"/>
    <w:rsid w:val="00510ED5"/>
    <w:rsid w:val="00513CCA"/>
    <w:rsid w:val="00517BDE"/>
    <w:rsid w:val="00517F6B"/>
    <w:rsid w:val="00527BFA"/>
    <w:rsid w:val="00531B09"/>
    <w:rsid w:val="0053249B"/>
    <w:rsid w:val="005332D7"/>
    <w:rsid w:val="00536155"/>
    <w:rsid w:val="00564F44"/>
    <w:rsid w:val="00565150"/>
    <w:rsid w:val="00566720"/>
    <w:rsid w:val="0057296D"/>
    <w:rsid w:val="0058005D"/>
    <w:rsid w:val="005831D4"/>
    <w:rsid w:val="00583ED1"/>
    <w:rsid w:val="00584526"/>
    <w:rsid w:val="00585FFB"/>
    <w:rsid w:val="00586F10"/>
    <w:rsid w:val="0059220A"/>
    <w:rsid w:val="00593901"/>
    <w:rsid w:val="005972A1"/>
    <w:rsid w:val="005A09C5"/>
    <w:rsid w:val="005B1F03"/>
    <w:rsid w:val="005C3F27"/>
    <w:rsid w:val="005C4952"/>
    <w:rsid w:val="005D220B"/>
    <w:rsid w:val="005E2A35"/>
    <w:rsid w:val="005E3FC6"/>
    <w:rsid w:val="00603F35"/>
    <w:rsid w:val="00605BED"/>
    <w:rsid w:val="00605C4E"/>
    <w:rsid w:val="006101A5"/>
    <w:rsid w:val="00614754"/>
    <w:rsid w:val="006225EF"/>
    <w:rsid w:val="00637DDB"/>
    <w:rsid w:val="00640F06"/>
    <w:rsid w:val="006437EB"/>
    <w:rsid w:val="00645C2F"/>
    <w:rsid w:val="006572B9"/>
    <w:rsid w:val="0066421A"/>
    <w:rsid w:val="00672DBB"/>
    <w:rsid w:val="0067782B"/>
    <w:rsid w:val="00681CA1"/>
    <w:rsid w:val="006964CD"/>
    <w:rsid w:val="006A19EF"/>
    <w:rsid w:val="006A2CF5"/>
    <w:rsid w:val="006A6562"/>
    <w:rsid w:val="006A7596"/>
    <w:rsid w:val="006B2C4D"/>
    <w:rsid w:val="006B5588"/>
    <w:rsid w:val="006B584B"/>
    <w:rsid w:val="006B73B2"/>
    <w:rsid w:val="006C65D7"/>
    <w:rsid w:val="006E0BA1"/>
    <w:rsid w:val="006E3078"/>
    <w:rsid w:val="006F7AC3"/>
    <w:rsid w:val="00700C79"/>
    <w:rsid w:val="00704CD2"/>
    <w:rsid w:val="0071250E"/>
    <w:rsid w:val="00723959"/>
    <w:rsid w:val="00725E64"/>
    <w:rsid w:val="00740128"/>
    <w:rsid w:val="00742364"/>
    <w:rsid w:val="007440E4"/>
    <w:rsid w:val="00746A32"/>
    <w:rsid w:val="007523AE"/>
    <w:rsid w:val="007525A1"/>
    <w:rsid w:val="00756FA1"/>
    <w:rsid w:val="00765859"/>
    <w:rsid w:val="0077120D"/>
    <w:rsid w:val="0077302F"/>
    <w:rsid w:val="0077458A"/>
    <w:rsid w:val="00785D01"/>
    <w:rsid w:val="00790B6B"/>
    <w:rsid w:val="007A1BAF"/>
    <w:rsid w:val="007B06AA"/>
    <w:rsid w:val="007B1D33"/>
    <w:rsid w:val="007C67A8"/>
    <w:rsid w:val="007F0F58"/>
    <w:rsid w:val="007F6BF0"/>
    <w:rsid w:val="00803448"/>
    <w:rsid w:val="00811F93"/>
    <w:rsid w:val="0082165C"/>
    <w:rsid w:val="00826772"/>
    <w:rsid w:val="00850584"/>
    <w:rsid w:val="00860F49"/>
    <w:rsid w:val="00877352"/>
    <w:rsid w:val="0088472E"/>
    <w:rsid w:val="00884823"/>
    <w:rsid w:val="0089023C"/>
    <w:rsid w:val="0089369F"/>
    <w:rsid w:val="008A1748"/>
    <w:rsid w:val="008A2CEE"/>
    <w:rsid w:val="008A78D0"/>
    <w:rsid w:val="008B7771"/>
    <w:rsid w:val="008C4727"/>
    <w:rsid w:val="008C5DD2"/>
    <w:rsid w:val="008D4C22"/>
    <w:rsid w:val="008D60C2"/>
    <w:rsid w:val="008D76C3"/>
    <w:rsid w:val="008D7C18"/>
    <w:rsid w:val="008E0540"/>
    <w:rsid w:val="008E3B5C"/>
    <w:rsid w:val="00901102"/>
    <w:rsid w:val="00903D49"/>
    <w:rsid w:val="009048A6"/>
    <w:rsid w:val="009115C1"/>
    <w:rsid w:val="00914212"/>
    <w:rsid w:val="00916A3D"/>
    <w:rsid w:val="009173B6"/>
    <w:rsid w:val="00922851"/>
    <w:rsid w:val="009269F3"/>
    <w:rsid w:val="00936540"/>
    <w:rsid w:val="009446B4"/>
    <w:rsid w:val="00946449"/>
    <w:rsid w:val="00947B13"/>
    <w:rsid w:val="00951FDD"/>
    <w:rsid w:val="00953E40"/>
    <w:rsid w:val="00955D49"/>
    <w:rsid w:val="00961C41"/>
    <w:rsid w:val="00962EE9"/>
    <w:rsid w:val="00965EC4"/>
    <w:rsid w:val="00965FF5"/>
    <w:rsid w:val="00974164"/>
    <w:rsid w:val="00975148"/>
    <w:rsid w:val="00976CE5"/>
    <w:rsid w:val="00976D80"/>
    <w:rsid w:val="00985702"/>
    <w:rsid w:val="00990B76"/>
    <w:rsid w:val="00993529"/>
    <w:rsid w:val="009A2B6E"/>
    <w:rsid w:val="009B02B1"/>
    <w:rsid w:val="009B12B9"/>
    <w:rsid w:val="009B27E1"/>
    <w:rsid w:val="009C2513"/>
    <w:rsid w:val="009C41E4"/>
    <w:rsid w:val="009C4D51"/>
    <w:rsid w:val="009C7778"/>
    <w:rsid w:val="009D1A0E"/>
    <w:rsid w:val="009F125A"/>
    <w:rsid w:val="00A004BA"/>
    <w:rsid w:val="00A06E04"/>
    <w:rsid w:val="00A16570"/>
    <w:rsid w:val="00A176F2"/>
    <w:rsid w:val="00A43A9C"/>
    <w:rsid w:val="00A46311"/>
    <w:rsid w:val="00A50BBD"/>
    <w:rsid w:val="00A52445"/>
    <w:rsid w:val="00A534A2"/>
    <w:rsid w:val="00A559F8"/>
    <w:rsid w:val="00A71CD6"/>
    <w:rsid w:val="00A738DA"/>
    <w:rsid w:val="00A913A6"/>
    <w:rsid w:val="00A917A8"/>
    <w:rsid w:val="00AA5067"/>
    <w:rsid w:val="00AB3F49"/>
    <w:rsid w:val="00AB695C"/>
    <w:rsid w:val="00AB7614"/>
    <w:rsid w:val="00AC1879"/>
    <w:rsid w:val="00AC18CB"/>
    <w:rsid w:val="00AC6204"/>
    <w:rsid w:val="00AC6B88"/>
    <w:rsid w:val="00AD614F"/>
    <w:rsid w:val="00AE7F0C"/>
    <w:rsid w:val="00B058DA"/>
    <w:rsid w:val="00B13C0C"/>
    <w:rsid w:val="00B31CD8"/>
    <w:rsid w:val="00B44BB1"/>
    <w:rsid w:val="00B5245D"/>
    <w:rsid w:val="00B60682"/>
    <w:rsid w:val="00B65638"/>
    <w:rsid w:val="00B671B0"/>
    <w:rsid w:val="00B77A9A"/>
    <w:rsid w:val="00B821DC"/>
    <w:rsid w:val="00B945C7"/>
    <w:rsid w:val="00B96E5C"/>
    <w:rsid w:val="00BA3E24"/>
    <w:rsid w:val="00BA407B"/>
    <w:rsid w:val="00BB5148"/>
    <w:rsid w:val="00BC5B6B"/>
    <w:rsid w:val="00BD10EB"/>
    <w:rsid w:val="00BD5A00"/>
    <w:rsid w:val="00BD7A9F"/>
    <w:rsid w:val="00BE5E1E"/>
    <w:rsid w:val="00BE79DB"/>
    <w:rsid w:val="00BF2227"/>
    <w:rsid w:val="00BF5014"/>
    <w:rsid w:val="00C10ACD"/>
    <w:rsid w:val="00C13DCD"/>
    <w:rsid w:val="00C1522F"/>
    <w:rsid w:val="00C244A7"/>
    <w:rsid w:val="00C25B02"/>
    <w:rsid w:val="00C261CE"/>
    <w:rsid w:val="00C2742F"/>
    <w:rsid w:val="00C30DC1"/>
    <w:rsid w:val="00C336E8"/>
    <w:rsid w:val="00C37E0F"/>
    <w:rsid w:val="00C44569"/>
    <w:rsid w:val="00C45D6B"/>
    <w:rsid w:val="00C563FC"/>
    <w:rsid w:val="00C60733"/>
    <w:rsid w:val="00C73508"/>
    <w:rsid w:val="00C8220B"/>
    <w:rsid w:val="00C92481"/>
    <w:rsid w:val="00C94488"/>
    <w:rsid w:val="00C97DA6"/>
    <w:rsid w:val="00CA62F2"/>
    <w:rsid w:val="00CB386F"/>
    <w:rsid w:val="00CC4E14"/>
    <w:rsid w:val="00CD4A9F"/>
    <w:rsid w:val="00CD6DCE"/>
    <w:rsid w:val="00CE5E35"/>
    <w:rsid w:val="00CF5CCF"/>
    <w:rsid w:val="00CF6AAF"/>
    <w:rsid w:val="00D10986"/>
    <w:rsid w:val="00D173C9"/>
    <w:rsid w:val="00D417DC"/>
    <w:rsid w:val="00D45D54"/>
    <w:rsid w:val="00D51247"/>
    <w:rsid w:val="00D543B7"/>
    <w:rsid w:val="00D54D17"/>
    <w:rsid w:val="00D5544B"/>
    <w:rsid w:val="00D623DB"/>
    <w:rsid w:val="00D70AD4"/>
    <w:rsid w:val="00D82876"/>
    <w:rsid w:val="00D920EF"/>
    <w:rsid w:val="00D933A1"/>
    <w:rsid w:val="00D978CD"/>
    <w:rsid w:val="00DA1158"/>
    <w:rsid w:val="00DA5F4B"/>
    <w:rsid w:val="00DC128B"/>
    <w:rsid w:val="00DC44BE"/>
    <w:rsid w:val="00DD08F7"/>
    <w:rsid w:val="00DD54A7"/>
    <w:rsid w:val="00DD580A"/>
    <w:rsid w:val="00DE030D"/>
    <w:rsid w:val="00DE3717"/>
    <w:rsid w:val="00E06B0B"/>
    <w:rsid w:val="00E14372"/>
    <w:rsid w:val="00E16B52"/>
    <w:rsid w:val="00E23D54"/>
    <w:rsid w:val="00E24E6F"/>
    <w:rsid w:val="00E264CA"/>
    <w:rsid w:val="00E27FA0"/>
    <w:rsid w:val="00E42D67"/>
    <w:rsid w:val="00E45872"/>
    <w:rsid w:val="00E53B42"/>
    <w:rsid w:val="00E6705C"/>
    <w:rsid w:val="00E72E72"/>
    <w:rsid w:val="00E73038"/>
    <w:rsid w:val="00E85B20"/>
    <w:rsid w:val="00E966F5"/>
    <w:rsid w:val="00EA275B"/>
    <w:rsid w:val="00EB3683"/>
    <w:rsid w:val="00EB6A84"/>
    <w:rsid w:val="00EC20FA"/>
    <w:rsid w:val="00ED3C60"/>
    <w:rsid w:val="00ED6A89"/>
    <w:rsid w:val="00F0012E"/>
    <w:rsid w:val="00F0324F"/>
    <w:rsid w:val="00F16938"/>
    <w:rsid w:val="00F20A05"/>
    <w:rsid w:val="00F27988"/>
    <w:rsid w:val="00F27A94"/>
    <w:rsid w:val="00F3284F"/>
    <w:rsid w:val="00F41196"/>
    <w:rsid w:val="00F4363E"/>
    <w:rsid w:val="00F43DE4"/>
    <w:rsid w:val="00F45A1F"/>
    <w:rsid w:val="00F45D82"/>
    <w:rsid w:val="00F56D81"/>
    <w:rsid w:val="00F62621"/>
    <w:rsid w:val="00F62697"/>
    <w:rsid w:val="00F642C7"/>
    <w:rsid w:val="00F67B9F"/>
    <w:rsid w:val="00F70A73"/>
    <w:rsid w:val="00F85662"/>
    <w:rsid w:val="00F901D2"/>
    <w:rsid w:val="00F922C8"/>
    <w:rsid w:val="00F963A9"/>
    <w:rsid w:val="00FA5C30"/>
    <w:rsid w:val="00FD22FB"/>
    <w:rsid w:val="00FD572B"/>
    <w:rsid w:val="00FE59D5"/>
    <w:rsid w:val="00FF196E"/>
    <w:rsid w:val="00FF3E70"/>
    <w:rsid w:val="00FF5CDF"/>
    <w:rsid w:val="00F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BD60"/>
  <w15:docId w15:val="{6AE0EEA6-DCC5-4E3D-A168-DD2CE6DF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A3D"/>
  </w:style>
  <w:style w:type="paragraph" w:styleId="1">
    <w:name w:val="heading 1"/>
    <w:basedOn w:val="a"/>
    <w:next w:val="a"/>
    <w:link w:val="10"/>
    <w:qFormat/>
    <w:rsid w:val="00F1693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i/>
      <w:iCs/>
      <w:szCs w:val="24"/>
    </w:rPr>
  </w:style>
  <w:style w:type="paragraph" w:styleId="2">
    <w:name w:val="heading 2"/>
    <w:basedOn w:val="a"/>
    <w:next w:val="a"/>
    <w:link w:val="20"/>
    <w:unhideWhenUsed/>
    <w:qFormat/>
    <w:rsid w:val="00E966F5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F16938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D5544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a0"/>
    <w:link w:val="a3"/>
    <w:uiPriority w:val="99"/>
    <w:rsid w:val="00D554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uiPriority w:val="99"/>
    <w:rsid w:val="00D5544B"/>
    <w:rPr>
      <w:rFonts w:cs="Times New Roman"/>
    </w:rPr>
  </w:style>
  <w:style w:type="paragraph" w:styleId="a6">
    <w:name w:val="header"/>
    <w:basedOn w:val="a"/>
    <w:link w:val="a7"/>
    <w:uiPriority w:val="99"/>
    <w:rsid w:val="00D5544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Верхний колонтитул Знак"/>
    <w:basedOn w:val="a0"/>
    <w:link w:val="a6"/>
    <w:uiPriority w:val="99"/>
    <w:rsid w:val="00D554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Стиль статьи договора + курсив"/>
    <w:basedOn w:val="a"/>
    <w:rsid w:val="00D5544B"/>
    <w:pPr>
      <w:widowControl w:val="0"/>
      <w:tabs>
        <w:tab w:val="num" w:pos="1440"/>
      </w:tabs>
      <w:spacing w:after="6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iCs/>
    </w:rPr>
  </w:style>
  <w:style w:type="paragraph" w:customStyle="1" w:styleId="a9">
    <w:name w:val="статьи договора"/>
    <w:basedOn w:val="a"/>
    <w:rsid w:val="00D5544B"/>
    <w:pPr>
      <w:widowControl w:val="0"/>
      <w:tabs>
        <w:tab w:val="num" w:pos="1440"/>
      </w:tabs>
      <w:spacing w:after="60" w:line="240" w:lineRule="auto"/>
      <w:ind w:firstLine="720"/>
      <w:jc w:val="both"/>
      <w:outlineLvl w:val="1"/>
    </w:pPr>
    <w:rPr>
      <w:rFonts w:ascii="Times New Roman" w:eastAsia="Times New Roman" w:hAnsi="Times New Roman" w:cs="Times New Roman"/>
    </w:rPr>
  </w:style>
  <w:style w:type="paragraph" w:customStyle="1" w:styleId="aa">
    <w:name w:val="подпункты договора"/>
    <w:basedOn w:val="a9"/>
    <w:rsid w:val="00D5544B"/>
    <w:pPr>
      <w:numPr>
        <w:ilvl w:val="2"/>
      </w:numPr>
      <w:tabs>
        <w:tab w:val="num" w:pos="1440"/>
        <w:tab w:val="num" w:pos="2160"/>
      </w:tabs>
      <w:ind w:firstLine="720"/>
    </w:pPr>
    <w:rPr>
      <w:bCs/>
    </w:rPr>
  </w:style>
  <w:style w:type="paragraph" w:customStyle="1" w:styleId="-3">
    <w:name w:val="Пункт-3 подзаголовок"/>
    <w:basedOn w:val="a"/>
    <w:rsid w:val="00D5544B"/>
    <w:pPr>
      <w:keepNext/>
      <w:numPr>
        <w:ilvl w:val="2"/>
      </w:numPr>
      <w:tabs>
        <w:tab w:val="left" w:pos="1701"/>
        <w:tab w:val="num" w:pos="1843"/>
      </w:tabs>
      <w:kinsoku w:val="0"/>
      <w:overflowPunct w:val="0"/>
      <w:autoSpaceDE w:val="0"/>
      <w:autoSpaceDN w:val="0"/>
      <w:spacing w:before="360" w:after="120" w:line="288" w:lineRule="auto"/>
      <w:ind w:left="142"/>
      <w:jc w:val="both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ab">
    <w:name w:val="List Paragraph"/>
    <w:basedOn w:val="a"/>
    <w:link w:val="ac"/>
    <w:uiPriority w:val="34"/>
    <w:qFormat/>
    <w:rsid w:val="00D5544B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Text">
    <w:name w:val="Text"/>
    <w:basedOn w:val="a"/>
    <w:rsid w:val="002B0E24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d">
    <w:name w:val="Title"/>
    <w:aliases w:val="Название таблиц"/>
    <w:basedOn w:val="a"/>
    <w:link w:val="ae"/>
    <w:qFormat/>
    <w:rsid w:val="002F7A8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e">
    <w:name w:val="Заголовок Знак"/>
    <w:aliases w:val="Название таблиц Знак"/>
    <w:basedOn w:val="a0"/>
    <w:link w:val="ad"/>
    <w:rsid w:val="002F7A8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0"/>
    <w:rsid w:val="004A6E8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"/>
    <w:rsid w:val="004A6E8D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1."/>
    <w:basedOn w:val="a"/>
    <w:rsid w:val="00785D01"/>
    <w:pPr>
      <w:overflowPunct w:val="0"/>
      <w:autoSpaceDE w:val="0"/>
      <w:autoSpaceDN w:val="0"/>
      <w:adjustRightInd w:val="0"/>
      <w:spacing w:after="0" w:line="240" w:lineRule="atLeast"/>
      <w:ind w:left="720" w:hanging="720"/>
      <w:jc w:val="both"/>
      <w:textAlignment w:val="baseline"/>
    </w:pPr>
    <w:rPr>
      <w:rFonts w:ascii="Helv" w:eastAsia="Times New Roman" w:hAnsi="Helv" w:cs="Times New Roman"/>
      <w:sz w:val="20"/>
      <w:szCs w:val="20"/>
      <w:lang w:val="en-GB"/>
    </w:rPr>
  </w:style>
  <w:style w:type="table" w:styleId="af1">
    <w:name w:val="Table Grid"/>
    <w:basedOn w:val="a1"/>
    <w:uiPriority w:val="59"/>
    <w:rsid w:val="00C4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link w:val="22"/>
    <w:unhideWhenUsed/>
    <w:rsid w:val="000B07D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0B07D0"/>
  </w:style>
  <w:style w:type="paragraph" w:styleId="af2">
    <w:name w:val="Balloon Text"/>
    <w:basedOn w:val="a"/>
    <w:link w:val="af3"/>
    <w:unhideWhenUsed/>
    <w:rsid w:val="00EB3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rsid w:val="00EB3683"/>
    <w:rPr>
      <w:rFonts w:ascii="Tahoma" w:hAnsi="Tahoma" w:cs="Tahoma"/>
      <w:sz w:val="16"/>
      <w:szCs w:val="16"/>
    </w:rPr>
  </w:style>
  <w:style w:type="character" w:styleId="af4">
    <w:name w:val="annotation reference"/>
    <w:basedOn w:val="a0"/>
    <w:unhideWhenUsed/>
    <w:rsid w:val="005C3F27"/>
    <w:rPr>
      <w:sz w:val="16"/>
      <w:szCs w:val="16"/>
    </w:rPr>
  </w:style>
  <w:style w:type="paragraph" w:styleId="af5">
    <w:name w:val="annotation text"/>
    <w:basedOn w:val="a"/>
    <w:link w:val="af6"/>
    <w:unhideWhenUsed/>
    <w:rsid w:val="005C3F27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rsid w:val="005C3F27"/>
    <w:rPr>
      <w:sz w:val="20"/>
      <w:szCs w:val="20"/>
    </w:rPr>
  </w:style>
  <w:style w:type="paragraph" w:styleId="af7">
    <w:name w:val="annotation subject"/>
    <w:basedOn w:val="af5"/>
    <w:next w:val="af5"/>
    <w:link w:val="af8"/>
    <w:unhideWhenUsed/>
    <w:rsid w:val="005C3F27"/>
    <w:rPr>
      <w:b/>
      <w:bCs/>
    </w:rPr>
  </w:style>
  <w:style w:type="character" w:customStyle="1" w:styleId="af8">
    <w:name w:val="Тема примечания Знак"/>
    <w:basedOn w:val="af6"/>
    <w:link w:val="af7"/>
    <w:rsid w:val="005C3F27"/>
    <w:rPr>
      <w:b/>
      <w:bCs/>
      <w:sz w:val="20"/>
      <w:szCs w:val="20"/>
    </w:rPr>
  </w:style>
  <w:style w:type="paragraph" w:styleId="af9">
    <w:name w:val="Revision"/>
    <w:hidden/>
    <w:uiPriority w:val="99"/>
    <w:semiHidden/>
    <w:rsid w:val="005C3F27"/>
    <w:pPr>
      <w:spacing w:after="0" w:line="240" w:lineRule="auto"/>
    </w:pPr>
  </w:style>
  <w:style w:type="character" w:styleId="afa">
    <w:name w:val="Hyperlink"/>
    <w:basedOn w:val="a0"/>
    <w:uiPriority w:val="99"/>
    <w:unhideWhenUsed/>
    <w:rsid w:val="00BD7A9F"/>
    <w:rPr>
      <w:color w:val="0000FF" w:themeColor="hyperlink"/>
      <w:u w:val="single"/>
    </w:rPr>
  </w:style>
  <w:style w:type="paragraph" w:styleId="afb">
    <w:name w:val="No Spacing"/>
    <w:uiPriority w:val="1"/>
    <w:qFormat/>
    <w:rsid w:val="006E0BA1"/>
    <w:pPr>
      <w:spacing w:after="0" w:line="240" w:lineRule="auto"/>
    </w:pPr>
    <w:rPr>
      <w:rFonts w:ascii="Calibri" w:eastAsiaTheme="minorHAnsi" w:hAnsi="Calibri" w:cs="Calibri"/>
      <w:lang w:eastAsia="en-US"/>
    </w:rPr>
  </w:style>
  <w:style w:type="character" w:customStyle="1" w:styleId="23">
    <w:name w:val="Стиль2"/>
    <w:basedOn w:val="a0"/>
    <w:uiPriority w:val="1"/>
    <w:rsid w:val="00F45D82"/>
    <w:rPr>
      <w:rFonts w:ascii="Times New Roman" w:hAnsi="Times New Roman"/>
      <w:sz w:val="20"/>
    </w:rPr>
  </w:style>
  <w:style w:type="character" w:customStyle="1" w:styleId="20">
    <w:name w:val="Заголовок 2 Знак"/>
    <w:basedOn w:val="a0"/>
    <w:link w:val="2"/>
    <w:rsid w:val="00E966F5"/>
    <w:rPr>
      <w:rFonts w:ascii="Cambria" w:eastAsia="Times New Roman" w:hAnsi="Cambria" w:cs="Times New Roman"/>
      <w:b/>
      <w:bCs/>
      <w:i/>
      <w:iCs/>
      <w:sz w:val="28"/>
      <w:szCs w:val="28"/>
    </w:rPr>
  </w:style>
  <w:style w:type="numbering" w:customStyle="1" w:styleId="12">
    <w:name w:val="Нет списка1"/>
    <w:next w:val="a2"/>
    <w:uiPriority w:val="99"/>
    <w:semiHidden/>
    <w:unhideWhenUsed/>
    <w:rsid w:val="00E966F5"/>
  </w:style>
  <w:style w:type="table" w:customStyle="1" w:styleId="13">
    <w:name w:val="Сетка таблицы1"/>
    <w:basedOn w:val="a1"/>
    <w:next w:val="af1"/>
    <w:rsid w:val="00E96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Document Map"/>
    <w:basedOn w:val="a"/>
    <w:link w:val="afd"/>
    <w:semiHidden/>
    <w:rsid w:val="00E966F5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afd">
    <w:name w:val="Схема документа Знак"/>
    <w:basedOn w:val="a0"/>
    <w:link w:val="afc"/>
    <w:semiHidden/>
    <w:rsid w:val="00E966F5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styleId="afe">
    <w:name w:val="FollowedHyperlink"/>
    <w:uiPriority w:val="99"/>
    <w:rsid w:val="00E966F5"/>
    <w:rPr>
      <w:color w:val="800080"/>
      <w:u w:val="single"/>
    </w:rPr>
  </w:style>
  <w:style w:type="paragraph" w:styleId="HTML">
    <w:name w:val="HTML Address"/>
    <w:basedOn w:val="a"/>
    <w:link w:val="HTML0"/>
    <w:rsid w:val="00E966F5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0">
    <w:name w:val="Адрес HTML Знак"/>
    <w:basedOn w:val="a0"/>
    <w:link w:val="HTML"/>
    <w:rsid w:val="00E966F5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ps">
    <w:name w:val="hps"/>
    <w:rsid w:val="00E966F5"/>
  </w:style>
  <w:style w:type="paragraph" w:styleId="aff">
    <w:name w:val="endnote text"/>
    <w:basedOn w:val="a"/>
    <w:link w:val="aff0"/>
    <w:rsid w:val="00E96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0">
    <w:name w:val="Текст концевой сноски Знак"/>
    <w:basedOn w:val="a0"/>
    <w:link w:val="aff"/>
    <w:rsid w:val="00E966F5"/>
    <w:rPr>
      <w:rFonts w:ascii="Times New Roman" w:eastAsia="Times New Roman" w:hAnsi="Times New Roman" w:cs="Times New Roman"/>
      <w:sz w:val="20"/>
      <w:szCs w:val="20"/>
    </w:rPr>
  </w:style>
  <w:style w:type="character" w:styleId="aff1">
    <w:name w:val="endnote reference"/>
    <w:rsid w:val="00E966F5"/>
    <w:rPr>
      <w:vertAlign w:val="superscript"/>
    </w:rPr>
  </w:style>
  <w:style w:type="paragraph" w:customStyle="1" w:styleId="Arial">
    <w:name w:val="Обычный + Arial"/>
    <w:aliases w:val="11 пт,полужирный,По правому краю"/>
    <w:basedOn w:val="2"/>
    <w:rsid w:val="00E966F5"/>
    <w:pPr>
      <w:spacing w:before="0" w:after="0"/>
      <w:jc w:val="right"/>
    </w:pPr>
    <w:rPr>
      <w:rFonts w:ascii="Arial" w:hAnsi="Arial"/>
      <w:bCs w:val="0"/>
      <w:i w:val="0"/>
      <w:iCs w:val="0"/>
      <w:sz w:val="22"/>
      <w:szCs w:val="20"/>
      <w:lang w:val="en-AU" w:eastAsia="en-US"/>
    </w:rPr>
  </w:style>
  <w:style w:type="character" w:styleId="aff2">
    <w:name w:val="Strong"/>
    <w:basedOn w:val="a0"/>
    <w:uiPriority w:val="22"/>
    <w:qFormat/>
    <w:rsid w:val="00E966F5"/>
    <w:rPr>
      <w:b/>
      <w:bCs/>
    </w:rPr>
  </w:style>
  <w:style w:type="paragraph" w:styleId="aff3">
    <w:name w:val="footnote text"/>
    <w:basedOn w:val="a"/>
    <w:link w:val="aff4"/>
    <w:uiPriority w:val="99"/>
    <w:semiHidden/>
    <w:unhideWhenUsed/>
    <w:rsid w:val="00AA5067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AA5067"/>
    <w:rPr>
      <w:sz w:val="20"/>
      <w:szCs w:val="20"/>
    </w:rPr>
  </w:style>
  <w:style w:type="paragraph" w:customStyle="1" w:styleId="Style1">
    <w:name w:val="Style1"/>
    <w:basedOn w:val="a"/>
    <w:uiPriority w:val="99"/>
    <w:rsid w:val="00AA506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72">
    <w:name w:val="Font Style172"/>
    <w:uiPriority w:val="99"/>
    <w:rsid w:val="00AA5067"/>
    <w:rPr>
      <w:rFonts w:ascii="Times New Roman" w:hAnsi="Times New Roman"/>
      <w:b/>
      <w:i/>
      <w:sz w:val="18"/>
    </w:rPr>
  </w:style>
  <w:style w:type="character" w:styleId="aff5">
    <w:name w:val="footnote reference"/>
    <w:basedOn w:val="a0"/>
    <w:uiPriority w:val="99"/>
    <w:unhideWhenUsed/>
    <w:rsid w:val="00AA5067"/>
    <w:rPr>
      <w:rFonts w:cs="Times New Roman"/>
      <w:vertAlign w:val="superscript"/>
    </w:rPr>
  </w:style>
  <w:style w:type="table" w:customStyle="1" w:styleId="110">
    <w:name w:val="Сетка таблицы11"/>
    <w:basedOn w:val="a1"/>
    <w:next w:val="af1"/>
    <w:uiPriority w:val="59"/>
    <w:rsid w:val="00AA5067"/>
    <w:pPr>
      <w:spacing w:after="0" w:line="240" w:lineRule="auto"/>
    </w:pPr>
    <w:rPr>
      <w:rFonts w:ascii="Calibri" w:eastAsia="Times New Roman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1"/>
    <w:uiPriority w:val="59"/>
    <w:rsid w:val="00FF196E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rsid w:val="00FF196E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16938"/>
    <w:rPr>
      <w:rFonts w:ascii="Times New Roman" w:eastAsia="Times New Roman" w:hAnsi="Times New Roman" w:cs="Times New Roman"/>
      <w:i/>
      <w:iCs/>
      <w:szCs w:val="24"/>
    </w:rPr>
  </w:style>
  <w:style w:type="character" w:customStyle="1" w:styleId="30">
    <w:name w:val="Заголовок 3 Знак"/>
    <w:basedOn w:val="a0"/>
    <w:link w:val="3"/>
    <w:rsid w:val="00F1693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tandard">
    <w:name w:val="Standard"/>
    <w:rsid w:val="00F1693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  <w:style w:type="paragraph" w:customStyle="1" w:styleId="Commandment">
    <w:name w:val="Commandment"/>
    <w:basedOn w:val="a"/>
    <w:link w:val="Commandment0"/>
    <w:qFormat/>
    <w:rsid w:val="00F16938"/>
    <w:pPr>
      <w:spacing w:before="120"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ommandment0">
    <w:name w:val="Commandment Знак"/>
    <w:link w:val="Commandment"/>
    <w:rsid w:val="00F16938"/>
    <w:rPr>
      <w:rFonts w:ascii="Times New Roman" w:eastAsia="Times New Roman" w:hAnsi="Times New Roman" w:cs="Times New Roman"/>
      <w:sz w:val="28"/>
      <w:szCs w:val="28"/>
    </w:rPr>
  </w:style>
  <w:style w:type="paragraph" w:customStyle="1" w:styleId="msonormal0">
    <w:name w:val="msonormal"/>
    <w:basedOn w:val="a"/>
    <w:rsid w:val="00F16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8">
    <w:name w:val="xl68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9">
    <w:name w:val="xl69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0">
    <w:name w:val="xl70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3">
    <w:name w:val="xl73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4">
    <w:name w:val="xl74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5">
    <w:name w:val="xl75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6">
    <w:name w:val="xl76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7">
    <w:name w:val="xl77"/>
    <w:basedOn w:val="a"/>
    <w:rsid w:val="00F1693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8">
    <w:name w:val="xl78"/>
    <w:basedOn w:val="a"/>
    <w:rsid w:val="00F1693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9">
    <w:name w:val="xl79"/>
    <w:basedOn w:val="a"/>
    <w:rsid w:val="00F1693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0">
    <w:name w:val="xl80"/>
    <w:basedOn w:val="a"/>
    <w:rsid w:val="00F1693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1">
    <w:name w:val="xl81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2">
    <w:name w:val="xl82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3">
    <w:name w:val="xl83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4">
    <w:name w:val="xl84"/>
    <w:basedOn w:val="a"/>
    <w:rsid w:val="00F169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customStyle="1" w:styleId="xl85">
    <w:name w:val="xl85"/>
    <w:basedOn w:val="a"/>
    <w:rsid w:val="00F169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6">
    <w:name w:val="xl86"/>
    <w:basedOn w:val="a"/>
    <w:rsid w:val="00F169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customStyle="1" w:styleId="aff6">
    <w:name w:val="Таблица текст"/>
    <w:basedOn w:val="a"/>
    <w:rsid w:val="00F16938"/>
    <w:pPr>
      <w:tabs>
        <w:tab w:val="left" w:pos="1134"/>
      </w:tabs>
      <w:kinsoku w:val="0"/>
      <w:overflowPunct w:val="0"/>
      <w:autoSpaceDE w:val="0"/>
      <w:autoSpaceDN w:val="0"/>
      <w:spacing w:before="40" w:after="40" w:line="240" w:lineRule="auto"/>
      <w:ind w:left="57" w:right="5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Абзац списка Знак"/>
    <w:link w:val="ab"/>
    <w:uiPriority w:val="34"/>
    <w:locked/>
    <w:rsid w:val="00F16938"/>
    <w:rPr>
      <w:rFonts w:ascii="Calibri" w:eastAsia="Times New Roman" w:hAnsi="Calibri" w:cs="Times New Roman"/>
    </w:rPr>
  </w:style>
  <w:style w:type="paragraph" w:customStyle="1" w:styleId="urftxtfirstp">
    <w:name w:val="urftxtfirstp"/>
    <w:basedOn w:val="a"/>
    <w:rsid w:val="00F16938"/>
    <w:pPr>
      <w:spacing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F16938"/>
    <w:pPr>
      <w:widowControl w:val="0"/>
      <w:autoSpaceDE w:val="0"/>
      <w:autoSpaceDN w:val="0"/>
      <w:adjustRightInd w:val="0"/>
      <w:spacing w:after="0" w:line="474" w:lineRule="exact"/>
      <w:ind w:firstLine="701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7">
    <w:name w:val="Основной текст_"/>
    <w:link w:val="31"/>
    <w:rsid w:val="00F16938"/>
    <w:rPr>
      <w:rFonts w:hAnsi="Times New Roman"/>
      <w:shd w:val="clear" w:color="auto" w:fill="FFFFFF"/>
    </w:rPr>
  </w:style>
  <w:style w:type="paragraph" w:customStyle="1" w:styleId="31">
    <w:name w:val="Основной текст3"/>
    <w:basedOn w:val="a"/>
    <w:link w:val="aff7"/>
    <w:rsid w:val="00F16938"/>
    <w:pPr>
      <w:widowControl w:val="0"/>
      <w:shd w:val="clear" w:color="auto" w:fill="FFFFFF"/>
      <w:spacing w:after="480" w:line="306" w:lineRule="exact"/>
      <w:ind w:hanging="340"/>
    </w:pPr>
    <w:rPr>
      <w:rFonts w:hAnsi="Times New Roman"/>
    </w:rPr>
  </w:style>
  <w:style w:type="paragraph" w:customStyle="1" w:styleId="210">
    <w:name w:val="Основной текст с отступом 21"/>
    <w:basedOn w:val="a"/>
    <w:rsid w:val="00F16938"/>
    <w:pPr>
      <w:suppressAutoHyphens/>
      <w:spacing w:after="0" w:line="360" w:lineRule="auto"/>
      <w:ind w:left="426"/>
    </w:pPr>
    <w:rPr>
      <w:rFonts w:ascii="Arial" w:eastAsia="Calibri" w:hAnsi="Arial" w:cs="Arial"/>
      <w:b/>
      <w:bCs/>
      <w:sz w:val="24"/>
      <w:szCs w:val="24"/>
      <w:lang w:eastAsia="zh-CN"/>
    </w:rPr>
  </w:style>
  <w:style w:type="paragraph" w:customStyle="1" w:styleId="-">
    <w:name w:val="Введение-заголовок"/>
    <w:basedOn w:val="a"/>
    <w:link w:val="-0"/>
    <w:qFormat/>
    <w:rsid w:val="00F16938"/>
    <w:pPr>
      <w:keepNext/>
      <w:tabs>
        <w:tab w:val="left" w:pos="1134"/>
      </w:tabs>
      <w:spacing w:after="0" w:line="240" w:lineRule="auto"/>
      <w:jc w:val="both"/>
      <w:outlineLvl w:val="1"/>
    </w:pPr>
    <w:rPr>
      <w:rFonts w:ascii="Arial" w:eastAsia="Times New Roman" w:hAnsi="Arial" w:cs="Times New Roman"/>
      <w:b/>
      <w:bCs/>
      <w:caps/>
      <w:sz w:val="28"/>
      <w:szCs w:val="24"/>
    </w:rPr>
  </w:style>
  <w:style w:type="character" w:customStyle="1" w:styleId="-0">
    <w:name w:val="Введение-заголовок Знак"/>
    <w:link w:val="-"/>
    <w:rsid w:val="00F16938"/>
    <w:rPr>
      <w:rFonts w:ascii="Arial" w:eastAsia="Times New Roman" w:hAnsi="Arial" w:cs="Times New Roman"/>
      <w:b/>
      <w:bCs/>
      <w:caps/>
      <w:sz w:val="28"/>
      <w:szCs w:val="24"/>
    </w:rPr>
  </w:style>
  <w:style w:type="character" w:customStyle="1" w:styleId="aff8">
    <w:name w:val="комментарий"/>
    <w:rsid w:val="00F16938"/>
    <w:rPr>
      <w:b/>
      <w:bCs w:val="0"/>
      <w:i/>
      <w:iCs w:val="0"/>
      <w:shd w:val="clear" w:color="auto" w:fill="FFFF99"/>
    </w:rPr>
  </w:style>
  <w:style w:type="character" w:styleId="aff9">
    <w:name w:val="Emphasis"/>
    <w:uiPriority w:val="20"/>
    <w:qFormat/>
    <w:rsid w:val="00F16938"/>
    <w:rPr>
      <w:i/>
      <w:iCs/>
    </w:rPr>
  </w:style>
  <w:style w:type="character" w:customStyle="1" w:styleId="organictextcontentspan">
    <w:name w:val="organictextcontentspan"/>
    <w:rsid w:val="00F16938"/>
  </w:style>
  <w:style w:type="paragraph" w:customStyle="1" w:styleId="xl66">
    <w:name w:val="xl66"/>
    <w:basedOn w:val="a"/>
    <w:rsid w:val="00F16938"/>
    <w:pPr>
      <w:spacing w:before="100" w:beforeAutospacing="1" w:after="100" w:afterAutospacing="1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xl129">
    <w:name w:val="xl129"/>
    <w:basedOn w:val="a"/>
    <w:rsid w:val="0053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0">
    <w:name w:val="xl130"/>
    <w:basedOn w:val="a"/>
    <w:rsid w:val="0053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1">
    <w:name w:val="xl131"/>
    <w:basedOn w:val="a"/>
    <w:rsid w:val="005332D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2">
    <w:name w:val="xl132"/>
    <w:basedOn w:val="a"/>
    <w:rsid w:val="0053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3">
    <w:name w:val="xl133"/>
    <w:basedOn w:val="a"/>
    <w:rsid w:val="005332D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4">
    <w:name w:val="xl134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35">
    <w:name w:val="xl135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36">
    <w:name w:val="xl136"/>
    <w:basedOn w:val="a"/>
    <w:rsid w:val="005332D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37">
    <w:name w:val="xl137"/>
    <w:basedOn w:val="a"/>
    <w:rsid w:val="005332D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38">
    <w:name w:val="xl138"/>
    <w:basedOn w:val="a"/>
    <w:rsid w:val="005332D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39">
    <w:name w:val="xl139"/>
    <w:basedOn w:val="a"/>
    <w:rsid w:val="005332D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40">
    <w:name w:val="xl140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40"/>
      <w:szCs w:val="40"/>
    </w:rPr>
  </w:style>
  <w:style w:type="paragraph" w:customStyle="1" w:styleId="xl141">
    <w:name w:val="xl141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sz w:val="40"/>
      <w:szCs w:val="40"/>
    </w:rPr>
  </w:style>
  <w:style w:type="paragraph" w:customStyle="1" w:styleId="xl142">
    <w:name w:val="xl142"/>
    <w:basedOn w:val="a"/>
    <w:rsid w:val="005332D7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43">
    <w:name w:val="xl143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44">
    <w:name w:val="xl144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45">
    <w:name w:val="xl145"/>
    <w:basedOn w:val="a"/>
    <w:rsid w:val="005332D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46">
    <w:name w:val="xl146"/>
    <w:basedOn w:val="a"/>
    <w:rsid w:val="005332D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47">
    <w:name w:val="xl147"/>
    <w:basedOn w:val="a"/>
    <w:rsid w:val="005332D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l148">
    <w:name w:val="xl148"/>
    <w:basedOn w:val="a"/>
    <w:rsid w:val="005332D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l149">
    <w:name w:val="xl149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50">
    <w:name w:val="xl150"/>
    <w:basedOn w:val="a"/>
    <w:rsid w:val="005332D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51">
    <w:name w:val="xl151"/>
    <w:basedOn w:val="a"/>
    <w:rsid w:val="005332D7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52">
    <w:name w:val="xl152"/>
    <w:basedOn w:val="a"/>
    <w:rsid w:val="005332D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xl153">
    <w:name w:val="xl153"/>
    <w:basedOn w:val="a"/>
    <w:rsid w:val="005332D7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54">
    <w:name w:val="xl154"/>
    <w:basedOn w:val="a"/>
    <w:rsid w:val="005332D7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55">
    <w:name w:val="xl155"/>
    <w:basedOn w:val="a"/>
    <w:rsid w:val="005332D7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56">
    <w:name w:val="xl156"/>
    <w:basedOn w:val="a"/>
    <w:rsid w:val="005332D7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57">
    <w:name w:val="xl157"/>
    <w:basedOn w:val="a"/>
    <w:rsid w:val="005332D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158">
    <w:name w:val="xl158"/>
    <w:basedOn w:val="a"/>
    <w:rsid w:val="005332D7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</w:rPr>
  </w:style>
  <w:style w:type="character" w:styleId="affa">
    <w:name w:val="Placeholder Text"/>
    <w:basedOn w:val="a0"/>
    <w:uiPriority w:val="99"/>
    <w:semiHidden/>
    <w:rsid w:val="004561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443"/>
    <w:rsid w:val="00006D97"/>
    <w:rsid w:val="006B5443"/>
    <w:rsid w:val="00930C77"/>
    <w:rsid w:val="00984DAF"/>
    <w:rsid w:val="00C0640A"/>
    <w:rsid w:val="00CC0171"/>
    <w:rsid w:val="00CE4F94"/>
    <w:rsid w:val="00E6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5443"/>
    <w:rPr>
      <w:color w:val="808080"/>
    </w:rPr>
  </w:style>
  <w:style w:type="paragraph" w:customStyle="1" w:styleId="5B612CEFCD4C49ECB616386D1799BE7B">
    <w:name w:val="5B612CEFCD4C49ECB616386D1799BE7B"/>
    <w:rsid w:val="006B5443"/>
  </w:style>
  <w:style w:type="paragraph" w:customStyle="1" w:styleId="F8B4CC5D57414C34932AE524E1F8A5FB">
    <w:name w:val="F8B4CC5D57414C34932AE524E1F8A5FB"/>
    <w:rsid w:val="006B5443"/>
  </w:style>
  <w:style w:type="paragraph" w:customStyle="1" w:styleId="A505DEC1A5BE43299B644114B851FD10">
    <w:name w:val="A505DEC1A5BE43299B644114B851FD10"/>
    <w:rsid w:val="006B5443"/>
  </w:style>
  <w:style w:type="paragraph" w:customStyle="1" w:styleId="131C29BFA68D4E8CB950B9D46ECFFF56">
    <w:name w:val="131C29BFA68D4E8CB950B9D46ECFFF56"/>
    <w:rsid w:val="006B5443"/>
  </w:style>
  <w:style w:type="paragraph" w:customStyle="1" w:styleId="E4D5A2F71E7D4D119558BCA2E3B34597">
    <w:name w:val="E4D5A2F71E7D4D119558BCA2E3B34597"/>
    <w:rsid w:val="006B5443"/>
  </w:style>
  <w:style w:type="paragraph" w:customStyle="1" w:styleId="C681CD6C7F5444BEA1E166D4DF0EDE77">
    <w:name w:val="C681CD6C7F5444BEA1E166D4DF0EDE77"/>
    <w:rsid w:val="006B5443"/>
  </w:style>
  <w:style w:type="paragraph" w:customStyle="1" w:styleId="59F2FCEAB12E4836B912562916E88BE9">
    <w:name w:val="59F2FCEAB12E4836B912562916E88BE9"/>
    <w:rsid w:val="006B54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533C25-A5D2-45A5-8869-AC440AE2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14456</Words>
  <Characters>82402</Characters>
  <Application>Microsoft Office Word</Application>
  <DocSecurity>0</DocSecurity>
  <Lines>686</Lines>
  <Paragraphs>193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TakidzeLR</dc:creator>
  <cp:lastModifiedBy>Большакова Анастасия Валерьевна</cp:lastModifiedBy>
  <cp:revision>3</cp:revision>
  <cp:lastPrinted>2026-05-26T09:54:00Z</cp:lastPrinted>
  <dcterms:created xsi:type="dcterms:W3CDTF">2026-05-29T13:30:00Z</dcterms:created>
  <dcterms:modified xsi:type="dcterms:W3CDTF">2026-05-29T13:31:00Z</dcterms:modified>
</cp:coreProperties>
</file>