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D9F" w:rsidRPr="00426561" w:rsidRDefault="00891D9F" w:rsidP="00891D9F">
      <w:pPr>
        <w:spacing w:before="0"/>
        <w:jc w:val="both"/>
        <w:rPr>
          <w:rFonts w:cs="HelveticaNeueLT Std Med"/>
          <w:bCs/>
          <w:szCs w:val="24"/>
        </w:rPr>
      </w:pPr>
      <w:r w:rsidRPr="00426561">
        <w:rPr>
          <w:rFonts w:cs="HelveticaNeueLT Std Med"/>
          <w:bCs/>
          <w:szCs w:val="24"/>
        </w:rPr>
        <w:t xml:space="preserve">Потенциальный Поставщик должен </w:t>
      </w:r>
      <w:proofErr w:type="gramStart"/>
      <w:r w:rsidRPr="00426561">
        <w:rPr>
          <w:rFonts w:cs="HelveticaNeueLT Std Med"/>
          <w:bCs/>
          <w:szCs w:val="24"/>
        </w:rPr>
        <w:t>пред</w:t>
      </w:r>
      <w:r>
        <w:rPr>
          <w:rFonts w:cs="HelveticaNeueLT Std Med"/>
          <w:bCs/>
          <w:szCs w:val="24"/>
        </w:rPr>
        <w:t>о</w:t>
      </w:r>
      <w:r w:rsidRPr="00426561">
        <w:rPr>
          <w:rFonts w:cs="HelveticaNeueLT Std Med"/>
          <w:bCs/>
          <w:szCs w:val="24"/>
        </w:rPr>
        <w:t>ставить следующие документы</w:t>
      </w:r>
      <w:proofErr w:type="gramEnd"/>
      <w:r w:rsidRPr="00426561">
        <w:rPr>
          <w:rFonts w:cs="HelveticaNeueLT Std Med"/>
          <w:bCs/>
          <w:szCs w:val="24"/>
        </w:rPr>
        <w:t xml:space="preserve"> (</w:t>
      </w:r>
      <w:r w:rsidRPr="00426561">
        <w:rPr>
          <w:szCs w:val="24"/>
        </w:rPr>
        <w:t>в одном экземпляре</w:t>
      </w:r>
      <w:r w:rsidRPr="00426561">
        <w:rPr>
          <w:rFonts w:cs="HelveticaNeueLT Std Med"/>
          <w:bCs/>
          <w:szCs w:val="24"/>
        </w:rPr>
        <w:t>):</w:t>
      </w:r>
    </w:p>
    <w:p w:rsidR="00891D9F" w:rsidRPr="00426561" w:rsidRDefault="00891D9F" w:rsidP="00891D9F">
      <w:pPr>
        <w:numPr>
          <w:ilvl w:val="0"/>
          <w:numId w:val="1"/>
        </w:numPr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>Анкета-заявка по установленной форме</w:t>
      </w:r>
      <w:r>
        <w:rPr>
          <w:szCs w:val="24"/>
        </w:rPr>
        <w:t xml:space="preserve"> (форма 1)</w:t>
      </w:r>
      <w:r w:rsidRPr="00426561">
        <w:rPr>
          <w:szCs w:val="24"/>
        </w:rPr>
        <w:t>;</w:t>
      </w:r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 xml:space="preserve">Сведения о цепочке собственников, включая конечных бенефициаров (не предоставляется индивидуальными предпринимателями, физическими лицами (в </w:t>
      </w:r>
      <w:proofErr w:type="spellStart"/>
      <w:r w:rsidRPr="00426561">
        <w:rPr>
          <w:szCs w:val="24"/>
        </w:rPr>
        <w:t>т.ч</w:t>
      </w:r>
      <w:proofErr w:type="spellEnd"/>
      <w:r w:rsidRPr="00426561">
        <w:rPr>
          <w:szCs w:val="24"/>
        </w:rPr>
        <w:t xml:space="preserve">. </w:t>
      </w:r>
      <w:proofErr w:type="spellStart"/>
      <w:r w:rsidRPr="00426561">
        <w:rPr>
          <w:szCs w:val="24"/>
        </w:rPr>
        <w:t>самозанятыми</w:t>
      </w:r>
      <w:proofErr w:type="spellEnd"/>
      <w:r w:rsidRPr="00426561">
        <w:rPr>
          <w:szCs w:val="24"/>
        </w:rPr>
        <w:t>)), по установленной форме</w:t>
      </w:r>
      <w:r>
        <w:rPr>
          <w:szCs w:val="24"/>
        </w:rPr>
        <w:t xml:space="preserve"> (форма 2)</w:t>
      </w:r>
      <w:r w:rsidRPr="00426561">
        <w:rPr>
          <w:szCs w:val="24"/>
        </w:rPr>
        <w:t>;</w:t>
      </w:r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>Форма подтверждения согласия на обработку персональных данных по установленной форме</w:t>
      </w:r>
      <w:r>
        <w:rPr>
          <w:szCs w:val="24"/>
        </w:rPr>
        <w:t xml:space="preserve"> (формы 3, 4)</w:t>
      </w:r>
      <w:r w:rsidRPr="00426561">
        <w:rPr>
          <w:szCs w:val="24"/>
        </w:rPr>
        <w:t xml:space="preserve"> </w:t>
      </w:r>
      <w:proofErr w:type="gramStart"/>
      <w:r w:rsidRPr="00426561">
        <w:rPr>
          <w:szCs w:val="24"/>
        </w:rPr>
        <w:t>от</w:t>
      </w:r>
      <w:proofErr w:type="gramEnd"/>
      <w:r w:rsidRPr="00426561">
        <w:rPr>
          <w:szCs w:val="24"/>
        </w:rPr>
        <w:t>:</w:t>
      </w:r>
    </w:p>
    <w:p w:rsidR="00891D9F" w:rsidRPr="00426561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r w:rsidRPr="00426561">
        <w:rPr>
          <w:szCs w:val="24"/>
        </w:rPr>
        <w:t>юридического лица (в отношении всех физических лиц, сведения о которых предоставляются);</w:t>
      </w:r>
    </w:p>
    <w:p w:rsidR="00891D9F" w:rsidRPr="00426561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r w:rsidRPr="00426561">
        <w:rPr>
          <w:szCs w:val="24"/>
        </w:rPr>
        <w:t xml:space="preserve">единоличного исполнительного органа (руководителя) </w:t>
      </w:r>
      <w:r w:rsidRPr="00AF7128">
        <w:rPr>
          <w:szCs w:val="24"/>
        </w:rPr>
        <w:t>потенциального Поставщика</w:t>
      </w:r>
      <w:r w:rsidRPr="00426561">
        <w:rPr>
          <w:szCs w:val="24"/>
        </w:rPr>
        <w:t>;</w:t>
      </w:r>
    </w:p>
    <w:p w:rsidR="00891D9F" w:rsidRPr="00426561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r w:rsidRPr="00426561">
        <w:rPr>
          <w:szCs w:val="24"/>
        </w:rPr>
        <w:t>индивидуального предпринимателя – физического лица.</w:t>
      </w:r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>Информация о принадлежности / отсутствии принадлежности потенциального Поставщика к субъектам малого и среднего предпринимательства (</w:t>
      </w:r>
      <w:r w:rsidRPr="00426561">
        <w:rPr>
          <w:b/>
          <w:szCs w:val="24"/>
        </w:rPr>
        <w:t>только для резидентов РФ</w:t>
      </w:r>
      <w:r w:rsidRPr="00426561">
        <w:rPr>
          <w:szCs w:val="24"/>
        </w:rPr>
        <w:t xml:space="preserve">) в соответствии с Федеральным законом от 24.07.2007 </w:t>
      </w:r>
      <w:r w:rsidRPr="00426561">
        <w:rPr>
          <w:szCs w:val="24"/>
        </w:rPr>
        <w:br/>
        <w:t>№ 209-ФЗ «О развитии малого и среднего предпринимательства», в виде предоставления одного из нижеперечисленных документов:</w:t>
      </w:r>
    </w:p>
    <w:p w:rsidR="00891D9F" w:rsidRPr="007C3B43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r w:rsidRPr="007C3B43">
        <w:rPr>
          <w:szCs w:val="24"/>
        </w:rPr>
        <w:t>Форма подтверждения отсутствия принадлежности потенциального Поставщика к субъектам малого и среднего предпринимательства по установленной форме (форма 5) или</w:t>
      </w:r>
    </w:p>
    <w:p w:rsidR="00891D9F" w:rsidRPr="00426561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r w:rsidRPr="00426561">
        <w:rPr>
          <w:szCs w:val="24"/>
        </w:rPr>
        <w:t xml:space="preserve">«Сведения из единого реестра субъектов малого и среднего предпринимательства» (информация в виде выписки из единого реестра субъектов малого и среднего предпринимательства, размещенного по адресу: </w:t>
      </w:r>
      <w:hyperlink r:id="rId8" w:history="1">
        <w:r w:rsidRPr="00AF7128">
          <w:rPr>
            <w:szCs w:val="24"/>
          </w:rPr>
          <w:t>https:/rmsp.nalog.ru/</w:t>
        </w:r>
      </w:hyperlink>
      <w:r w:rsidRPr="00426561">
        <w:rPr>
          <w:szCs w:val="24"/>
        </w:rPr>
        <w:t xml:space="preserve">) полученные не позднее 1 (одного) месяца </w:t>
      </w:r>
      <w:r w:rsidRPr="008E3B97">
        <w:rPr>
          <w:szCs w:val="24"/>
        </w:rPr>
        <w:t>от даты</w:t>
      </w:r>
      <w:r w:rsidRPr="00426561">
        <w:rPr>
          <w:szCs w:val="24"/>
        </w:rPr>
        <w:t xml:space="preserve"> подачи документов</w:t>
      </w:r>
      <w:r w:rsidRPr="00E86658">
        <w:rPr>
          <w:rFonts w:ascii="Arial" w:hAnsi="Arial" w:cs="Arial"/>
          <w:sz w:val="20"/>
          <w:szCs w:val="20"/>
          <w:vertAlign w:val="superscript"/>
        </w:rPr>
        <w:footnoteReference w:id="1"/>
      </w:r>
      <w:r w:rsidRPr="00426561">
        <w:rPr>
          <w:szCs w:val="24"/>
        </w:rPr>
        <w:t>.</w:t>
      </w:r>
    </w:p>
    <w:p w:rsidR="00891D9F" w:rsidRPr="00E86658" w:rsidRDefault="00891D9F" w:rsidP="00891D9F">
      <w:pPr>
        <w:widowControl w:val="0"/>
        <w:tabs>
          <w:tab w:val="left" w:pos="567"/>
        </w:tabs>
        <w:suppressAutoHyphens/>
        <w:spacing w:before="120" w:after="0"/>
        <w:ind w:left="567"/>
        <w:rPr>
          <w:szCs w:val="24"/>
        </w:rPr>
      </w:pPr>
      <w:r w:rsidRPr="00E86658">
        <w:rPr>
          <w:szCs w:val="24"/>
        </w:rPr>
        <w:t>Или</w:t>
      </w:r>
    </w:p>
    <w:p w:rsidR="00891D9F" w:rsidRPr="00426561" w:rsidRDefault="00891D9F" w:rsidP="00891D9F">
      <w:pPr>
        <w:pStyle w:val="a6"/>
        <w:widowControl w:val="0"/>
        <w:numPr>
          <w:ilvl w:val="0"/>
          <w:numId w:val="2"/>
        </w:numPr>
        <w:tabs>
          <w:tab w:val="left" w:pos="567"/>
        </w:tabs>
        <w:suppressAutoHyphens/>
        <w:spacing w:after="0"/>
        <w:ind w:left="964" w:hanging="397"/>
        <w:jc w:val="left"/>
        <w:rPr>
          <w:szCs w:val="24"/>
        </w:rPr>
      </w:pPr>
      <w:proofErr w:type="gramStart"/>
      <w:r w:rsidRPr="00426561">
        <w:rPr>
          <w:szCs w:val="24"/>
        </w:rPr>
        <w:t xml:space="preserve">в случае отсутствия сведений о потенциальном Поставщике в «Едином реестре субъектов малого и среднего предпринимательства» - декларация о соответствии потенциального Поставщика критериям отнесения к субъектам малого и среднего предпринимательства по форме </w:t>
      </w:r>
      <w:hyperlink r:id="rId9" w:anchor="block_10100" w:history="1">
        <w:r w:rsidRPr="00426561">
          <w:rPr>
            <w:szCs w:val="24"/>
          </w:rPr>
          <w:t>приложения</w:t>
        </w:r>
      </w:hyperlink>
      <w:r w:rsidRPr="00426561">
        <w:rPr>
          <w:szCs w:val="24"/>
        </w:rPr>
        <w:t xml:space="preserve"> к постановлению Правительства РФ от 11.12.2014 № 1352 «Об особенностях участия субъектов малого и среднего предпринимательства в закупках товаров, работ, услуг отдельными видами юридических лиц».</w:t>
      </w:r>
      <w:proofErr w:type="gramEnd"/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60" w:after="0"/>
        <w:ind w:left="426" w:hanging="426"/>
        <w:jc w:val="both"/>
        <w:rPr>
          <w:szCs w:val="24"/>
        </w:rPr>
      </w:pPr>
      <w:r>
        <w:rPr>
          <w:szCs w:val="24"/>
        </w:rPr>
        <w:t>В</w:t>
      </w:r>
      <w:r w:rsidRPr="00426561">
        <w:rPr>
          <w:szCs w:val="24"/>
        </w:rPr>
        <w:t>ыписк</w:t>
      </w:r>
      <w:r>
        <w:rPr>
          <w:szCs w:val="24"/>
        </w:rPr>
        <w:t>у</w:t>
      </w:r>
      <w:r w:rsidRPr="00426561">
        <w:rPr>
          <w:szCs w:val="24"/>
        </w:rPr>
        <w:t xml:space="preserve"> из Единого государственного реестра юридических лиц (ЕГРЮЛ)/ Единого государственного реестра индивидуальных предпринимателей (ЕГРИП) от даты не позднее 1 месяца от даты подачи документов;</w:t>
      </w:r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>Заверенная потенциальным Поставщиком копия протокола (иного документа), подтверждающего полномочия единоличного исполнительного органа;</w:t>
      </w:r>
    </w:p>
    <w:p w:rsidR="00891D9F" w:rsidRPr="00426561" w:rsidRDefault="00891D9F" w:rsidP="00891D9F">
      <w:pPr>
        <w:numPr>
          <w:ilvl w:val="0"/>
          <w:numId w:val="1"/>
        </w:numPr>
        <w:tabs>
          <w:tab w:val="left" w:pos="539"/>
        </w:tabs>
        <w:spacing w:before="0" w:after="0"/>
        <w:ind w:left="426" w:hanging="426"/>
        <w:jc w:val="both"/>
        <w:rPr>
          <w:szCs w:val="24"/>
        </w:rPr>
      </w:pPr>
      <w:r w:rsidRPr="00426561">
        <w:rPr>
          <w:szCs w:val="24"/>
        </w:rPr>
        <w:t>Доверенность или иной документ, уполномочивающий то или иное лицо подписывать документы от имени потенциального Поставщика;</w:t>
      </w:r>
    </w:p>
    <w:p w:rsidR="00891D9F" w:rsidRDefault="00891D9F" w:rsidP="00891D9F">
      <w:pPr>
        <w:spacing w:before="120" w:after="0"/>
        <w:jc w:val="both"/>
        <w:rPr>
          <w:szCs w:val="24"/>
        </w:rPr>
      </w:pPr>
      <w:r w:rsidRPr="00426561">
        <w:rPr>
          <w:szCs w:val="24"/>
        </w:rPr>
        <w:t>Все представляемые документы должны быть составлены на русском языке или иметь перевод на русский язык.</w:t>
      </w:r>
    </w:p>
    <w:p w:rsidR="00A85647" w:rsidRDefault="00891D9F" w:rsidP="00891D9F">
      <w:r w:rsidRPr="007C3B43">
        <w:lastRenderedPageBreak/>
        <w:t xml:space="preserve">Для подтверждения соответствия </w:t>
      </w:r>
      <w:r>
        <w:t>установленным</w:t>
      </w:r>
      <w:r w:rsidRPr="007C3B43">
        <w:t xml:space="preserve"> </w:t>
      </w:r>
      <w:r>
        <w:t xml:space="preserve">настоящим разделом </w:t>
      </w:r>
      <w:r w:rsidRPr="007C3B43">
        <w:t xml:space="preserve">требованиям потенциальный Поставщик </w:t>
      </w:r>
      <w:r w:rsidRPr="00A75030">
        <w:t>может</w:t>
      </w:r>
      <w:r w:rsidRPr="007C3B43">
        <w:t xml:space="preserve"> представить в составе заявки </w:t>
      </w:r>
      <w:r w:rsidRPr="00A75030">
        <w:t xml:space="preserve">действующее на момент заключения договора уведомление </w:t>
      </w:r>
      <w:r w:rsidRPr="007C3B43">
        <w:t xml:space="preserve">об успешном прохождении </w:t>
      </w:r>
      <w:r w:rsidRPr="00A75030">
        <w:t xml:space="preserve">проверки в рамках должной осмотрительности или </w:t>
      </w:r>
      <w:r w:rsidRPr="007C3B43">
        <w:t xml:space="preserve">аккредитации, указав реквизиты </w:t>
      </w:r>
      <w:r w:rsidRPr="00A75030">
        <w:t>уведомления о прохождении проверки в рамках должной осмотрительности или</w:t>
      </w:r>
      <w:r w:rsidRPr="007C3B43">
        <w:t xml:space="preserve"> </w:t>
      </w:r>
      <w:r w:rsidRPr="00A75030">
        <w:t xml:space="preserve">о прохождении </w:t>
      </w:r>
      <w:r w:rsidRPr="007C3B43">
        <w:t>аккредитации</w:t>
      </w:r>
      <w:r w:rsidRPr="007C3B43">
        <w:rPr>
          <w:rStyle w:val="a5"/>
        </w:rPr>
        <w:footnoteReference w:id="2"/>
      </w:r>
      <w:bookmarkStart w:id="0" w:name="_GoBack"/>
      <w:bookmarkEnd w:id="0"/>
    </w:p>
    <w:sectPr w:rsidR="00A85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C64" w:rsidRDefault="00D93C64" w:rsidP="00891D9F">
      <w:pPr>
        <w:spacing w:before="0" w:after="0"/>
      </w:pPr>
      <w:r>
        <w:separator/>
      </w:r>
    </w:p>
  </w:endnote>
  <w:endnote w:type="continuationSeparator" w:id="0">
    <w:p w:rsidR="00D93C64" w:rsidRDefault="00D93C64" w:rsidP="00891D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C64" w:rsidRDefault="00D93C64" w:rsidP="00891D9F">
      <w:pPr>
        <w:spacing w:before="0" w:after="0"/>
      </w:pPr>
      <w:r>
        <w:separator/>
      </w:r>
    </w:p>
  </w:footnote>
  <w:footnote w:type="continuationSeparator" w:id="0">
    <w:p w:rsidR="00D93C64" w:rsidRDefault="00D93C64" w:rsidP="00891D9F">
      <w:pPr>
        <w:spacing w:before="0" w:after="0"/>
      </w:pPr>
      <w:r>
        <w:continuationSeparator/>
      </w:r>
    </w:p>
  </w:footnote>
  <w:footnote w:id="1">
    <w:p w:rsidR="00891D9F" w:rsidRPr="008A7B3D" w:rsidRDefault="00891D9F" w:rsidP="00891D9F">
      <w:pPr>
        <w:pStyle w:val="a3"/>
        <w:jc w:val="both"/>
        <w:rPr>
          <w:rFonts w:ascii="Arial" w:hAnsi="Arial" w:cs="Arial"/>
          <w:sz w:val="16"/>
          <w:szCs w:val="16"/>
        </w:rPr>
      </w:pPr>
      <w:r w:rsidRPr="008A7B3D">
        <w:rPr>
          <w:rStyle w:val="a5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Для вновь зарегистрированных </w:t>
      </w:r>
      <w:r w:rsidRPr="00E96DC3">
        <w:rPr>
          <w:rFonts w:ascii="Arial" w:hAnsi="Arial" w:cs="Arial"/>
          <w:sz w:val="16"/>
          <w:szCs w:val="16"/>
        </w:rPr>
        <w:t xml:space="preserve">потенциальных Поставщиков </w:t>
      </w:r>
      <w:r w:rsidRPr="008A7B3D">
        <w:rPr>
          <w:rFonts w:ascii="Arial" w:hAnsi="Arial" w:cs="Arial"/>
          <w:sz w:val="16"/>
          <w:szCs w:val="16"/>
        </w:rPr>
        <w:t>допустимо предоставление Деклараци</w:t>
      </w:r>
      <w:r>
        <w:rPr>
          <w:rFonts w:ascii="Arial" w:hAnsi="Arial" w:cs="Arial"/>
          <w:sz w:val="16"/>
          <w:szCs w:val="16"/>
        </w:rPr>
        <w:t>и</w:t>
      </w:r>
      <w:r w:rsidRPr="008A7B3D">
        <w:rPr>
          <w:rFonts w:ascii="Arial" w:hAnsi="Arial" w:cs="Arial"/>
          <w:sz w:val="16"/>
          <w:szCs w:val="16"/>
        </w:rPr>
        <w:t xml:space="preserve"> о соответствии критериям отнесения к субъектам малого и среднего предпринимательства по форме приложения к </w:t>
      </w:r>
      <w:r>
        <w:rPr>
          <w:rFonts w:ascii="Arial" w:hAnsi="Arial" w:cs="Arial"/>
          <w:sz w:val="16"/>
          <w:szCs w:val="16"/>
        </w:rPr>
        <w:t>п</w:t>
      </w:r>
      <w:r w:rsidRPr="008A7B3D">
        <w:rPr>
          <w:rFonts w:ascii="Arial" w:hAnsi="Arial" w:cs="Arial"/>
          <w:sz w:val="16"/>
          <w:szCs w:val="16"/>
        </w:rPr>
        <w:t>остановлению Правительства РФ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лиц».</w:t>
      </w:r>
    </w:p>
  </w:footnote>
  <w:footnote w:id="2">
    <w:p w:rsidR="00891D9F" w:rsidRPr="008A7B3D" w:rsidRDefault="00891D9F" w:rsidP="00891D9F">
      <w:pPr>
        <w:pStyle w:val="a3"/>
        <w:spacing w:before="0" w:after="0"/>
        <w:rPr>
          <w:rFonts w:ascii="Arial" w:hAnsi="Arial" w:cs="Arial"/>
          <w:sz w:val="16"/>
          <w:szCs w:val="16"/>
        </w:rPr>
      </w:pPr>
      <w:r w:rsidRPr="008A7B3D">
        <w:rPr>
          <w:rStyle w:val="a5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Документом, подтверждающим соответствие требованиям, является Уведомление (копия), </w:t>
      </w:r>
      <w:r>
        <w:rPr>
          <w:rFonts w:ascii="Arial" w:hAnsi="Arial" w:cs="Arial"/>
          <w:sz w:val="16"/>
          <w:szCs w:val="16"/>
        </w:rPr>
        <w:t>выданное Заказчиком</w:t>
      </w:r>
      <w:r w:rsidRPr="008A7B3D">
        <w:rPr>
          <w:rFonts w:ascii="Arial" w:hAnsi="Arial" w:cs="Arial"/>
          <w:sz w:val="16"/>
          <w:szCs w:val="16"/>
        </w:rPr>
        <w:t xml:space="preserve"> или ПАО «НК «Роснефть».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63210"/>
    <w:multiLevelType w:val="hybridMultilevel"/>
    <w:tmpl w:val="9CE81E12"/>
    <w:lvl w:ilvl="0" w:tplc="FD705638">
      <w:start w:val="1"/>
      <w:numFmt w:val="bullet"/>
      <w:lvlRestart w:val="0"/>
      <w:lvlText w:val=""/>
      <w:lvlJc w:val="left"/>
      <w:pPr>
        <w:ind w:left="1146" w:hanging="360"/>
      </w:pPr>
      <w:rPr>
        <w:rFonts w:ascii="Wingdings" w:hAnsi="Wingdings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2E5773EA"/>
    <w:multiLevelType w:val="hybridMultilevel"/>
    <w:tmpl w:val="A4CEF0C6"/>
    <w:lvl w:ilvl="0" w:tplc="7226ABF0">
      <w:start w:val="1"/>
      <w:numFmt w:val="decimal"/>
      <w:lvlText w:val="%1."/>
      <w:lvlJc w:val="left"/>
      <w:pPr>
        <w:ind w:left="1259" w:hanging="360"/>
      </w:pPr>
      <w:rPr>
        <w:rFonts w:hint="default"/>
        <w:sz w:val="20"/>
        <w:szCs w:val="20"/>
      </w:rPr>
    </w:lvl>
    <w:lvl w:ilvl="1" w:tplc="62B071F0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hint="default"/>
      </w:rPr>
    </w:lvl>
    <w:lvl w:ilvl="2" w:tplc="70165900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B40EF526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45DA0ABC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22DCD5D2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9BEE6854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D088A89E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45AA1054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533"/>
    <w:rsid w:val="00891D9F"/>
    <w:rsid w:val="00A85647"/>
    <w:rsid w:val="00D93C64"/>
    <w:rsid w:val="00E2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91D9F"/>
    <w:pPr>
      <w:spacing w:before="180" w:after="18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891D9F"/>
    <w:rPr>
      <w:rFonts w:eastAsia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rsid w:val="00891D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rsid w:val="00891D9F"/>
    <w:rPr>
      <w:vertAlign w:val="superscript"/>
    </w:rPr>
  </w:style>
  <w:style w:type="paragraph" w:styleId="a6">
    <w:name w:val="List Paragraph"/>
    <w:aliases w:val="Bullet_IRAO,Мой Список,List Paragraph,List Paragraph_0,AC List 01,Подпись рисунка,Table-Normal,RSHB_Table-Normal,List Paragraph1,lp1,Bullet List,FooterText,numbered,Paragraphe de liste1,Заголовок_3,Num Bullet 1,Table Number Paragraph,列出段落"/>
    <w:basedOn w:val="a"/>
    <w:link w:val="a7"/>
    <w:uiPriority w:val="34"/>
    <w:qFormat/>
    <w:rsid w:val="00891D9F"/>
    <w:pPr>
      <w:autoSpaceDE w:val="0"/>
      <w:autoSpaceDN w:val="0"/>
      <w:adjustRightInd w:val="0"/>
      <w:spacing w:before="60" w:after="167"/>
      <w:jc w:val="both"/>
    </w:pPr>
    <w:rPr>
      <w:rFonts w:eastAsiaTheme="minorHAnsi"/>
      <w:color w:val="000000"/>
      <w:szCs w:val="23"/>
      <w:lang w:eastAsia="ru-RU"/>
    </w:rPr>
  </w:style>
  <w:style w:type="character" w:customStyle="1" w:styleId="a7">
    <w:name w:val="Абзац списка Знак"/>
    <w:aliases w:val="Bullet_IRAO Знак,Мой Список Знак,List Paragraph Знак,List Paragraph_0 Знак,AC List 01 Знак,Подпись рисунка Знак,Table-Normal Знак,RSHB_Table-Normal Знак,List Paragraph1 Знак,lp1 Знак,Bullet List Знак,FooterText Знак,numbered Знак"/>
    <w:link w:val="a6"/>
    <w:uiPriority w:val="34"/>
    <w:qFormat/>
    <w:locked/>
    <w:rsid w:val="00891D9F"/>
    <w:rPr>
      <w:rFonts w:ascii="Times New Roman" w:hAnsi="Times New Roman" w:cs="Times New Roman"/>
      <w:color w:val="000000"/>
      <w:sz w:val="24"/>
      <w:szCs w:val="23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91D9F"/>
    <w:pPr>
      <w:spacing w:before="180" w:after="18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891D9F"/>
    <w:rPr>
      <w:rFonts w:eastAsia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rsid w:val="00891D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rsid w:val="00891D9F"/>
    <w:rPr>
      <w:vertAlign w:val="superscript"/>
    </w:rPr>
  </w:style>
  <w:style w:type="paragraph" w:styleId="a6">
    <w:name w:val="List Paragraph"/>
    <w:aliases w:val="Bullet_IRAO,Мой Список,List Paragraph,List Paragraph_0,AC List 01,Подпись рисунка,Table-Normal,RSHB_Table-Normal,List Paragraph1,lp1,Bullet List,FooterText,numbered,Paragraphe de liste1,Заголовок_3,Num Bullet 1,Table Number Paragraph,列出段落"/>
    <w:basedOn w:val="a"/>
    <w:link w:val="a7"/>
    <w:uiPriority w:val="34"/>
    <w:qFormat/>
    <w:rsid w:val="00891D9F"/>
    <w:pPr>
      <w:autoSpaceDE w:val="0"/>
      <w:autoSpaceDN w:val="0"/>
      <w:adjustRightInd w:val="0"/>
      <w:spacing w:before="60" w:after="167"/>
      <w:jc w:val="both"/>
    </w:pPr>
    <w:rPr>
      <w:rFonts w:eastAsiaTheme="minorHAnsi"/>
      <w:color w:val="000000"/>
      <w:szCs w:val="23"/>
      <w:lang w:eastAsia="ru-RU"/>
    </w:rPr>
  </w:style>
  <w:style w:type="character" w:customStyle="1" w:styleId="a7">
    <w:name w:val="Абзац списка Знак"/>
    <w:aliases w:val="Bullet_IRAO Знак,Мой Список Знак,List Paragraph Знак,List Paragraph_0 Знак,AC List 01 Знак,Подпись рисунка Знак,Table-Normal Знак,RSHB_Table-Normal Знак,List Paragraph1 Знак,lp1 Знак,Bullet List Знак,FooterText Знак,numbered Знак"/>
    <w:link w:val="a6"/>
    <w:uiPriority w:val="34"/>
    <w:qFormat/>
    <w:locked/>
    <w:rsid w:val="00891D9F"/>
    <w:rPr>
      <w:rFonts w:ascii="Times New Roman" w:hAnsi="Times New Roman" w:cs="Times New Roman"/>
      <w:color w:val="000000"/>
      <w:sz w:val="24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msp.nalog.ru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base.garant.ru/7081933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2515</Characters>
  <Application>Microsoft Office Word</Application>
  <DocSecurity>0</DocSecurity>
  <Lines>20</Lines>
  <Paragraphs>5</Paragraphs>
  <ScaleCrop>false</ScaleCrop>
  <Company>IT Organization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Щербин Александр Андреевич</dc:creator>
  <cp:keywords/>
  <dc:description/>
  <cp:lastModifiedBy>Щербин Александр Андреевич</cp:lastModifiedBy>
  <cp:revision>2</cp:revision>
  <dcterms:created xsi:type="dcterms:W3CDTF">2022-10-18T12:38:00Z</dcterms:created>
  <dcterms:modified xsi:type="dcterms:W3CDTF">2022-10-18T12:38:00Z</dcterms:modified>
</cp:coreProperties>
</file>