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CONSUMER_ONBOARDING</w:t>
      </w:r>
    </w:p>
    <w:bookmarkStart w:id="37" w:name="semgrep-consumer-onboarding-guide"/>
    <w:p>
      <w:pPr>
        <w:pStyle w:val="Heading1"/>
      </w:pPr>
      <w:r>
        <w:t xml:space="preserve">Semgrep Consumer Onboarding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2026-06-21T00:00:00Z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§11.4.166,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§11.4.166,</w:t>
            </w:r>
            <w:r>
              <w:t xml:space="preserve"> </w:t>
            </w:r>
            <w:r>
              <w:rPr>
                <w:rStyle w:val="VerbatimChar"/>
              </w:rPr>
              <w:t xml:space="preserve">scripts/semgrep/*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scripts/hooks/semgrep_precommit.sh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.docs_chain/contexts/semgrep_status.yaml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1. Overview</w:t>
        </w:r>
      </w:hyperlink>
    </w:p>
    <w:p>
      <w:pPr>
        <w:pStyle w:val="Compact"/>
        <w:numPr>
          <w:ilvl w:val="0"/>
          <w:numId w:val="1001"/>
        </w:numPr>
      </w:pPr>
      <w:hyperlink w:anchor="X51ff81f2bdac786dcfd1783fa0af27f492b68fa">
        <w:r>
          <w:rPr>
            <w:rStyle w:val="Hyperlink"/>
          </w:rPr>
          <w:t xml:space="preserve">2. Quick Start</w:t>
        </w:r>
      </w:hyperlink>
    </w:p>
    <w:p>
      <w:pPr>
        <w:pStyle w:val="Compact"/>
        <w:numPr>
          <w:ilvl w:val="1"/>
          <w:numId w:val="1002"/>
        </w:numPr>
      </w:pPr>
      <w:hyperlink w:anchor="step-1-source-the-path-helper">
        <w:r>
          <w:rPr>
            <w:rStyle w:val="Hyperlink"/>
          </w:rPr>
          <w:t xml:space="preserve">Step 1: Source the PATH helper</w:t>
        </w:r>
      </w:hyperlink>
    </w:p>
    <w:p>
      <w:pPr>
        <w:pStyle w:val="Compact"/>
        <w:numPr>
          <w:ilvl w:val="1"/>
          <w:numId w:val="1002"/>
        </w:numPr>
      </w:pPr>
      <w:hyperlink w:anchor="step-2-install-semgrep">
        <w:r>
          <w:rPr>
            <w:rStyle w:val="Hyperlink"/>
          </w:rPr>
          <w:t xml:space="preserve">Step 2: Install semgrep</w:t>
        </w:r>
      </w:hyperlink>
    </w:p>
    <w:p>
      <w:pPr>
        <w:pStyle w:val="Compact"/>
        <w:numPr>
          <w:ilvl w:val="1"/>
          <w:numId w:val="1002"/>
        </w:numPr>
      </w:pPr>
      <w:hyperlink w:anchor="step-3-wire-the-pre-commit-hook">
        <w:r>
          <w:rPr>
            <w:rStyle w:val="Hyperlink"/>
          </w:rPr>
          <w:t xml:space="preserve">Step 3: Wire the pre-commit hook</w:t>
        </w:r>
      </w:hyperlink>
    </w:p>
    <w:p>
      <w:pPr>
        <w:pStyle w:val="Compact"/>
        <w:numPr>
          <w:ilvl w:val="0"/>
          <w:numId w:val="1001"/>
        </w:numPr>
      </w:pPr>
      <w:hyperlink w:anchor="X3856eb711dfc29b4dff5cbb68abc22ffc1db68e">
        <w:r>
          <w:rPr>
            <w:rStyle w:val="Hyperlink"/>
          </w:rPr>
          <w:t xml:space="preserve">3. Automatic Post-Pull Integration</w:t>
        </w:r>
      </w:hyperlink>
    </w:p>
    <w:p>
      <w:pPr>
        <w:pStyle w:val="Compact"/>
        <w:numPr>
          <w:ilvl w:val="0"/>
          <w:numId w:val="1001"/>
        </w:numPr>
      </w:pPr>
      <w:hyperlink w:anchor="X7b2f0bc6051fb8ca69c420c638e30bf16fd9177">
        <w:r>
          <w:rPr>
            <w:rStyle w:val="Hyperlink"/>
          </w:rPr>
          <w:t xml:space="preserve">4. Verification</w:t>
        </w:r>
      </w:hyperlink>
    </w:p>
    <w:p>
      <w:pPr>
        <w:pStyle w:val="Compact"/>
        <w:numPr>
          <w:ilvl w:val="1"/>
          <w:numId w:val="1003"/>
        </w:numPr>
      </w:pPr>
      <w:hyperlink w:anchor="X3d3136793605a8ac8cb6f8f8ff3157a5c50e200">
        <w:r>
          <w:rPr>
            <w:rStyle w:val="Hyperlink"/>
          </w:rPr>
          <w:t xml:space="preserve">4.1 Quick Smoke Test</w:t>
        </w:r>
      </w:hyperlink>
    </w:p>
    <w:p>
      <w:pPr>
        <w:pStyle w:val="Compact"/>
        <w:numPr>
          <w:ilvl w:val="1"/>
          <w:numId w:val="1003"/>
        </w:numPr>
      </w:pPr>
      <w:hyperlink w:anchor="X3ec172f6771f5efd849ea386fd18c44c1f3d544">
        <w:r>
          <w:rPr>
            <w:rStyle w:val="Hyperlink"/>
          </w:rPr>
          <w:t xml:space="preserve">4.2 Full Validation</w:t>
        </w:r>
      </w:hyperlink>
    </w:p>
    <w:p>
      <w:pPr>
        <w:pStyle w:val="Compact"/>
        <w:numPr>
          <w:ilvl w:val="1"/>
          <w:numId w:val="1003"/>
        </w:numPr>
      </w:pPr>
      <w:hyperlink w:anchor="X0d897702c782b789c5b4e55fffd5dd7516b92b9">
        <w:r>
          <w:rPr>
            <w:rStyle w:val="Hyperlink"/>
          </w:rPr>
          <w:t xml:space="preserve">4.3 CI Integration Test</w:t>
        </w:r>
      </w:hyperlink>
    </w:p>
    <w:p>
      <w:pPr>
        <w:pStyle w:val="Compact"/>
        <w:numPr>
          <w:ilvl w:val="0"/>
          <w:numId w:val="1001"/>
        </w:numPr>
      </w:pPr>
      <w:hyperlink w:anchor="Xf4e29a64ed44ea6fefbefbe926fe7bb744e6f0a">
        <w:r>
          <w:rPr>
            <w:rStyle w:val="Hyperlink"/>
          </w:rPr>
          <w:t xml:space="preserve">5. MCP Agent Wiring</w:t>
        </w:r>
      </w:hyperlink>
    </w:p>
    <w:p>
      <w:pPr>
        <w:pStyle w:val="Compact"/>
        <w:numPr>
          <w:ilvl w:val="1"/>
          <w:numId w:val="1004"/>
        </w:numPr>
      </w:pPr>
      <w:hyperlink w:anchor="Xddd721c0c7265d7913300dcb73b340e2a3fa099">
        <w:r>
          <w:rPr>
            <w:rStyle w:val="Hyperlink"/>
          </w:rPr>
          <w:t xml:space="preserve">5.1 Claude Code (Built-in)</w:t>
        </w:r>
      </w:hyperlink>
    </w:p>
    <w:p>
      <w:pPr>
        <w:pStyle w:val="Compact"/>
        <w:numPr>
          <w:ilvl w:val="1"/>
          <w:numId w:val="1004"/>
        </w:numPr>
      </w:pPr>
      <w:hyperlink w:anchor="X70539b045ad2b6540d9b246c3ce1af8d17ba55b">
        <w:r>
          <w:rPr>
            <w:rStyle w:val="Hyperlink"/>
          </w:rPr>
          <w:t xml:space="preserve">5.2 Other Agents</w:t>
        </w:r>
      </w:hyperlink>
    </w:p>
    <w:p>
      <w:pPr>
        <w:pStyle w:val="Compact"/>
        <w:numPr>
          <w:ilvl w:val="0"/>
          <w:numId w:val="1001"/>
        </w:numPr>
      </w:pPr>
      <w:hyperlink w:anchor="X6ca3a47a0c720846a8bdaa4621da0be9399e0ef">
        <w:r>
          <w:rPr>
            <w:rStyle w:val="Hyperlink"/>
          </w:rPr>
          <w:t xml:space="preserve">6. docs_chain Auto-Sync</w:t>
        </w:r>
      </w:hyperlink>
    </w:p>
    <w:p>
      <w:pPr>
        <w:pStyle w:val="Compact"/>
        <w:numPr>
          <w:ilvl w:val="0"/>
          <w:numId w:val="1001"/>
        </w:numPr>
      </w:pPr>
      <w:hyperlink w:anchor="Xea7cd2756a1cd0c473d589a66ab91a856db49d3">
        <w:r>
          <w:rPr>
            <w:rStyle w:val="Hyperlink"/>
          </w:rPr>
          <w:t xml:space="preserve">7. Anti-Bluff Protocol</w:t>
        </w:r>
      </w:hyperlink>
    </w:p>
    <w:p>
      <w:pPr>
        <w:pStyle w:val="Compact"/>
        <w:numPr>
          <w:ilvl w:val="1"/>
          <w:numId w:val="1005"/>
        </w:numPr>
      </w:pPr>
      <w:hyperlink w:anchor="Xacd6ba82592ef6010731f482660e0163a74b6d2">
        <w:r>
          <w:rPr>
            <w:rStyle w:val="Hyperlink"/>
          </w:rPr>
          <w:t xml:space="preserve">7.1 Evidence Taxonomy</w:t>
        </w:r>
      </w:hyperlink>
    </w:p>
    <w:p>
      <w:pPr>
        <w:pStyle w:val="Compact"/>
        <w:numPr>
          <w:ilvl w:val="1"/>
          <w:numId w:val="1005"/>
        </w:numPr>
      </w:pPr>
      <w:hyperlink w:anchor="X90eea1436ba2f58fc02dc56887110e041c3b216">
        <w:r>
          <w:rPr>
            <w:rStyle w:val="Hyperlink"/>
          </w:rPr>
          <w:t xml:space="preserve">7.2 Test Fixtures</w:t>
        </w:r>
      </w:hyperlink>
    </w:p>
    <w:p>
      <w:pPr>
        <w:pStyle w:val="Compact"/>
        <w:numPr>
          <w:ilvl w:val="1"/>
          <w:numId w:val="1005"/>
        </w:numPr>
      </w:pPr>
      <w:hyperlink w:anchor="X00266d6709b31fb307ac08436c20658ed42de85">
        <w:r>
          <w:rPr>
            <w:rStyle w:val="Hyperlink"/>
          </w:rPr>
          <w:t xml:space="preserve">7.3 Self-Validation (Golden Fixtures)</w:t>
        </w:r>
      </w:hyperlink>
    </w:p>
    <w:p>
      <w:pPr>
        <w:pStyle w:val="Compact"/>
        <w:numPr>
          <w:ilvl w:val="1"/>
          <w:numId w:val="1005"/>
        </w:numPr>
      </w:pPr>
      <w:hyperlink w:anchor="X1d8bd0676a22aa6cfdd6d2c99d8e894017b17af">
        <w:r>
          <w:rPr>
            <w:rStyle w:val="Hyperlink"/>
          </w:rPr>
          <w:t xml:space="preserve">7.4 Validation Script</w:t>
        </w:r>
      </w:hyperlink>
    </w:p>
    <w:p>
      <w:pPr>
        <w:pStyle w:val="Compact"/>
        <w:numPr>
          <w:ilvl w:val="0"/>
          <w:numId w:val="1001"/>
        </w:numPr>
      </w:pPr>
      <w:hyperlink w:anchor="Xcc538b59fc8688663e17926a1e4499cd83dfccf">
        <w:r>
          <w:rPr>
            <w:rStyle w:val="Hyperlink"/>
          </w:rPr>
          <w:t xml:space="preserve">8. Troubleshooting</w:t>
        </w:r>
      </w:hyperlink>
    </w:p>
    <w:p>
      <w:pPr>
        <w:pStyle w:val="Compact"/>
        <w:numPr>
          <w:ilvl w:val="1"/>
          <w:numId w:val="1006"/>
        </w:numPr>
      </w:pPr>
      <w:hyperlink w:anchor="X12a0a091d381fa1e390e7987872fef29c494442">
        <w:r>
          <w:rPr>
            <w:rStyle w:val="Hyperlink"/>
          </w:rPr>
          <w:t xml:space="preserve">8.1 Semgrep Not Found</w:t>
        </w:r>
      </w:hyperlink>
    </w:p>
    <w:p>
      <w:pPr>
        <w:pStyle w:val="Compact"/>
        <w:numPr>
          <w:ilvl w:val="1"/>
          <w:numId w:val="1006"/>
        </w:numPr>
      </w:pPr>
      <w:hyperlink w:anchor="Xe27ce0bcae0addb269da5cb0e08314b8bacfc85">
        <w:r>
          <w:rPr>
            <w:rStyle w:val="Hyperlink"/>
          </w:rPr>
          <w:t xml:space="preserve">8.2 Multiple semgrep Versions</w:t>
        </w:r>
      </w:hyperlink>
    </w:p>
    <w:p>
      <w:pPr>
        <w:pStyle w:val="Compact"/>
        <w:numPr>
          <w:ilvl w:val="1"/>
          <w:numId w:val="1006"/>
        </w:numPr>
      </w:pPr>
      <w:hyperlink w:anchor="X017d3ce10ba9ce722dd430d550e54437b0654e3">
        <w:r>
          <w:rPr>
            <w:rStyle w:val="Hyperlink"/>
          </w:rPr>
          <w:t xml:space="preserve">8.3 Hook Not Firing</w:t>
        </w:r>
      </w:hyperlink>
    </w:p>
    <w:p>
      <w:pPr>
        <w:pStyle w:val="Compact"/>
        <w:numPr>
          <w:ilvl w:val="1"/>
          <w:numId w:val="1006"/>
        </w:numPr>
      </w:pPr>
      <w:hyperlink w:anchor="Xcc94f6de4a3dfa9e2a01466a190f828b8bb9891">
        <w:r>
          <w:rPr>
            <w:rStyle w:val="Hyperlink"/>
          </w:rPr>
          <w:t xml:space="preserve">8.4 MCP Integration Issues</w:t>
        </w:r>
      </w:hyperlink>
    </w:p>
    <w:p>
      <w:pPr>
        <w:pStyle w:val="Compact"/>
        <w:numPr>
          <w:ilvl w:val="1"/>
          <w:numId w:val="1006"/>
        </w:numPr>
      </w:pPr>
      <w:hyperlink w:anchor="Xdb5cc436aa45996272dc868f900b0d4c6e14de8">
        <w:r>
          <w:rPr>
            <w:rStyle w:val="Hyperlink"/>
          </w:rPr>
          <w:t xml:space="preserve">8.5 Registry Unreachable</w:t>
        </w:r>
      </w:hyperlink>
    </w:p>
    <w:p>
      <w:pPr>
        <w:pStyle w:val="Compact"/>
        <w:numPr>
          <w:ilvl w:val="1"/>
          <w:numId w:val="1006"/>
        </w:numPr>
      </w:pPr>
      <w:hyperlink w:anchor="X928b026ff3e2f2e6c2dbd67fa9c52d664f9aabe">
        <w:r>
          <w:rPr>
            <w:rStyle w:val="Hyperlink"/>
          </w:rPr>
          <w:t xml:space="preserve">8.6 No Rules Firing</w:t>
        </w:r>
      </w:hyperlink>
    </w:p>
    <w:p>
      <w:pPr>
        <w:pStyle w:val="Compact"/>
        <w:numPr>
          <w:ilvl w:val="0"/>
          <w:numId w:val="1001"/>
        </w:numPr>
      </w:pPr>
      <w:hyperlink w:anchor="X80fc5329f954c4bd774407e87fa8f550f441103">
        <w:r>
          <w:rPr>
            <w:rStyle w:val="Hyperlink"/>
          </w:rPr>
          <w:t xml:space="preserve">9. File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guide walks you through integrating</w:t>
      </w:r>
      <w:r>
        <w:t xml:space="preserve"> </w:t>
      </w:r>
      <w:r>
        <w:rPr>
          <w:b/>
          <w:bCs/>
        </w:rPr>
        <w:t xml:space="preserve">semgrep</w:t>
      </w:r>
      <w:r>
        <w:t xml:space="preserve"> </w:t>
      </w:r>
      <w:r>
        <w:t xml:space="preserve">(static analysis / SAST scanning) from the Helix Constitution submodule into any consuming project.</w:t>
      </w:r>
    </w:p>
    <w:p>
      <w:pPr>
        <w:pStyle w:val="BodyText"/>
      </w:pPr>
      <w:r>
        <w:rPr>
          <w:b/>
          <w:bCs/>
        </w:rPr>
        <w:t xml:space="preserve">What semgrep does for your project:</w:t>
      </w:r>
    </w:p>
    <w:p>
      <w:pPr>
        <w:pStyle w:val="Compact"/>
        <w:numPr>
          <w:ilvl w:val="0"/>
          <w:numId w:val="1007"/>
        </w:numPr>
      </w:pPr>
      <w:r>
        <w:t xml:space="preserve">Scans every staged file before commit for security vulnerabilities, code-quality issues, and dangerous patterns</w:t>
      </w:r>
    </w:p>
    <w:p>
      <w:pPr>
        <w:pStyle w:val="Compact"/>
        <w:numPr>
          <w:ilvl w:val="0"/>
          <w:numId w:val="1007"/>
        </w:numPr>
      </w:pPr>
      <w:r>
        <w:t xml:space="preserve">Blocks commits that introduce new findings</w:t>
      </w:r>
    </w:p>
    <w:p>
      <w:pPr>
        <w:pStyle w:val="Compact"/>
        <w:numPr>
          <w:ilvl w:val="0"/>
          <w:numId w:val="1007"/>
        </w:numPr>
      </w:pPr>
      <w:r>
        <w:t xml:space="preserve">Integrates with AI coding agents via MCP so agents can run scans autonomously</w:t>
      </w:r>
    </w:p>
    <w:p>
      <w:pPr>
        <w:pStyle w:val="Compact"/>
        <w:numPr>
          <w:ilvl w:val="0"/>
          <w:numId w:val="1007"/>
        </w:numPr>
      </w:pPr>
      <w:r>
        <w:t xml:space="preserve">Produces anti-bluff captured evidence per Constitution §11.4.69</w:t>
      </w:r>
    </w:p>
    <w:p>
      <w:pPr>
        <w:pStyle w:val="Compact"/>
        <w:numPr>
          <w:ilvl w:val="0"/>
          <w:numId w:val="1007"/>
        </w:numPr>
      </w:pPr>
      <w:r>
        <w:t xml:space="preserve">Syncs integration status via the docs_chain engine</w:t>
      </w:r>
    </w:p>
    <w:p>
      <w:pPr>
        <w:pStyle w:val="FirstParagraph"/>
      </w:pPr>
      <w:r>
        <w:rPr>
          <w:b/>
          <w:bCs/>
        </w:rPr>
        <w:t xml:space="preserve">Constitutional authority:</w:t>
      </w:r>
      <w:r>
        <w:t xml:space="preserve"> </w:t>
      </w:r>
      <w:r>
        <w:t xml:space="preserve">This integration implements the universal mandate defined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§11.4.166. Every consuming project governed by this Constitution MUST install, configure, and use semgrep.</w:t>
      </w:r>
    </w:p>
    <w:p>
      <w:r>
        <w:pict>
          <v:rect style="width:0;height:1.5pt" o:hralign="center" o:hrstd="t" o:hr="t"/>
        </w:pict>
      </w:r>
    </w:p>
    <w:bookmarkEnd w:id="10"/>
    <w:bookmarkStart w:id="14" w:name="X51ff81f2bdac786dcfd1783fa0af27f492b68fa"/>
    <w:p>
      <w:pPr>
        <w:pStyle w:val="Heading2"/>
      </w:pPr>
      <w:r>
        <w:t xml:space="preserve">2. Quick Start</w:t>
      </w:r>
    </w:p>
    <w:p>
      <w:pPr>
        <w:pStyle w:val="FirstParagraph"/>
      </w:pPr>
      <w:r>
        <w:t xml:space="preserve">Complete the 3-step setup in under 2 minutes.</w:t>
      </w:r>
    </w:p>
    <w:bookmarkStart w:id="11" w:name="step-1-source-the-path-helper"/>
    <w:p>
      <w:pPr>
        <w:pStyle w:val="Heading3"/>
      </w:pPr>
      <w:r>
        <w:t xml:space="preserve">Step 1: Source the PATH helper</w:t>
      </w:r>
    </w:p>
    <w:p>
      <w:pPr>
        <w:pStyle w:val="FirstParagraph"/>
      </w:pPr>
      <w:r>
        <w:t xml:space="preserve">Add the semgrep PATH helper to your shell profile so semgrep is available in every session:</w:t>
      </w:r>
    </w:p>
    <w:p>
      <w:pPr>
        <w:pStyle w:val="SourceCode"/>
      </w:pPr>
      <w:r>
        <w:rPr>
          <w:rStyle w:val="CommentTok"/>
        </w:rPr>
        <w:t xml:space="preserve"># In ~/.bashrc (or ~/.zshrc for Zsh users):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path/to/constitution/scripts/semgrep/semgrep_path.sh'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Or with an absolute path (recommended for repeatability):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'[[ -f /path/to/constitution/scripts/semgrep/semgrep_path.sh ]] &amp;&amp; \</w:t>
      </w:r>
      <w:r>
        <w:br/>
      </w:r>
      <w:r>
        <w:rPr>
          <w:rStyle w:val="StringTok"/>
        </w:rPr>
        <w:t xml:space="preserve">    . /path/to/constitution/scripts/semgrep/semgrep_path.sh'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The PATH helper (</w:t>
      </w:r>
      <w:r>
        <w:rPr>
          <w:rStyle w:val="VerbatimChar"/>
        </w:rPr>
        <w:t xml:space="preserve">semgrep_path.sh</w:t>
      </w:r>
      <w:r>
        <w:t xml:space="preserve">) adds common semgrep install directories (</w:t>
      </w:r>
      <w:r>
        <w:rPr>
          <w:rStyle w:val="VerbatimChar"/>
        </w:rPr>
        <w:t xml:space="preserve">~/.local/bin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~/.cargo/bin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~/bin</w:t>
      </w:r>
      <w:r>
        <w:t xml:space="preserve">) to your PATH if they are not already present. It is safe to source unconditionally -- it only adds directories that exist and never creates duplicates.</w:t>
      </w:r>
    </w:p>
    <w:p>
      <w:pPr>
        <w:pStyle w:val="BodyText"/>
      </w:pPr>
      <w:r>
        <w:rPr>
          <w:b/>
          <w:bCs/>
        </w:rPr>
        <w:t xml:space="preserve">Reload your shell: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11"/>
    <w:bookmarkStart w:id="12" w:name="step-2-install-semgrep"/>
    <w:p>
      <w:pPr>
        <w:pStyle w:val="Heading3"/>
      </w:pPr>
      <w:r>
        <w:t xml:space="preserve">Step 2: Install semgrep</w:t>
      </w:r>
    </w:p>
    <w:p>
      <w:pPr>
        <w:pStyle w:val="FirstParagraph"/>
      </w:pPr>
      <w:r>
        <w:t xml:space="preserve">Run the setup script. It auto-detects whether to install via pip (fast path) or build from source (OCaml toolchain):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path/to/constitution/scripts/semgrep/semgrep_setup.sh</w:t>
      </w:r>
    </w:p>
    <w:p>
      <w:pPr>
        <w:pStyle w:val="FirstParagraph"/>
      </w:pPr>
      <w:r>
        <w:rPr>
          <w:b/>
          <w:bCs/>
        </w:rPr>
        <w:t xml:space="preserve">What the script does:</w:t>
      </w:r>
    </w:p>
    <w:p>
      <w:pPr>
        <w:pStyle w:val="Compact"/>
        <w:numPr>
          <w:ilvl w:val="0"/>
          <w:numId w:val="1008"/>
        </w:numPr>
      </w:pPr>
      <w:r>
        <w:t xml:space="preserve">Checks if semgrep is already on PATH -- exits early if present</w:t>
      </w:r>
    </w:p>
    <w:p>
      <w:pPr>
        <w:pStyle w:val="Compact"/>
        <w:numPr>
          <w:ilvl w:val="0"/>
          <w:numId w:val="1008"/>
        </w:numPr>
      </w:pPr>
      <w:r>
        <w:t xml:space="preserve">Detects available pip (</w:t>
      </w:r>
      <w:r>
        <w:rPr>
          <w:rStyle w:val="VerbatimChar"/>
        </w:rPr>
        <w:t xml:space="preserve">python3 -m pip</w:t>
      </w:r>
      <w:r>
        <w:t xml:space="preserve">,</w:t>
      </w:r>
      <w:r>
        <w:t xml:space="preserve"> </w:t>
      </w:r>
      <w:r>
        <w:rPr>
          <w:rStyle w:val="VerbatimChar"/>
        </w:rPr>
        <w:t xml:space="preserve">pip3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Installs semgrep via</w:t>
      </w:r>
      <w:r>
        <w:t xml:space="preserve"> </w:t>
      </w:r>
      <w:r>
        <w:rPr>
          <w:rStyle w:val="VerbatimChar"/>
        </w:rPr>
        <w:t xml:space="preserve">pip install --user semgrep</w:t>
      </w:r>
    </w:p>
    <w:p>
      <w:pPr>
        <w:pStyle w:val="Compact"/>
        <w:numPr>
          <w:ilvl w:val="0"/>
          <w:numId w:val="1008"/>
        </w:numPr>
      </w:pPr>
      <w:r>
        <w:t xml:space="preserve">Verifies the binary works (</w:t>
      </w:r>
      <w:r>
        <w:rPr>
          <w:rStyle w:val="VerbatimChar"/>
        </w:rPr>
        <w:t xml:space="preserve">semgrep --version</w:t>
      </w:r>
      <w:r>
        <w:t xml:space="preserve"> </w:t>
      </w:r>
      <w:r>
        <w:t xml:space="preserve">returns a non-empty string)</w:t>
      </w:r>
    </w:p>
    <w:p>
      <w:pPr>
        <w:pStyle w:val="Compact"/>
        <w:numPr>
          <w:ilvl w:val="0"/>
          <w:numId w:val="1008"/>
        </w:numPr>
      </w:pPr>
      <w:r>
        <w:t xml:space="preserve">Logs the result (SUCCESS/FAILED) to</w:t>
      </w:r>
      <w:r>
        <w:t xml:space="preserve"> </w:t>
      </w:r>
      <w:r>
        <w:rPr>
          <w:rStyle w:val="VerbatimChar"/>
        </w:rPr>
        <w:t xml:space="preserve">docs/semgrep/Status.md</w:t>
      </w:r>
    </w:p>
    <w:p>
      <w:pPr>
        <w:pStyle w:val="FirstParagraph"/>
      </w:pPr>
      <w:r>
        <w:rPr>
          <w:b/>
          <w:bCs/>
        </w:rPr>
        <w:t xml:space="preserve">Exit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semgrep already installed or installation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 succeeded but semgrep binary not found (bluff caught)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Environment problem (pip missing, network unreachable, OCaml missing)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guarantee:</w:t>
      </w:r>
      <w:r>
        <w:t xml:space="preserve"> </w:t>
      </w:r>
      <w:r>
        <w:t xml:space="preserve">The script does not trust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exit code 0 alone. It re-checks that</w:t>
      </w:r>
      <w:r>
        <w:t xml:space="preserve"> </w:t>
      </w:r>
      <w:r>
        <w:rPr>
          <w:rStyle w:val="VerbatimChar"/>
        </w:rPr>
        <w:t xml:space="preserve">semgrep --version</w:t>
      </w:r>
      <w:r>
        <w:t xml:space="preserve"> </w:t>
      </w:r>
      <w:r>
        <w:t xml:space="preserve">produces output. A pip install that exits 0 but leaves a broken binary is caught and reported as exit 1.</w:t>
      </w:r>
    </w:p>
    <w:p>
      <w:pPr>
        <w:pStyle w:val="BodyText"/>
      </w:pPr>
      <w:r>
        <w:rPr>
          <w:b/>
          <w:bCs/>
        </w:rPr>
        <w:t xml:space="preserve">Build from source (alternative):</w:t>
      </w:r>
    </w:p>
    <w:p>
      <w:pPr>
        <w:pStyle w:val="BodyText"/>
      </w:pPr>
      <w:r>
        <w:t xml:space="preserve">If you prefer to build semgrep from source (requires OCaml toolchain), source the script and call</w:t>
      </w:r>
      <w:r>
        <w:t xml:space="preserve"> </w:t>
      </w:r>
      <w:r>
        <w:rPr>
          <w:rStyle w:val="VerbatimChar"/>
        </w:rPr>
        <w:t xml:space="preserve">semgrep_setup_build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path/to/constitution/scripts/semgrep/semgrep_setup.sh</w:t>
      </w:r>
      <w:r>
        <w:br/>
      </w:r>
      <w:r>
        <w:rPr>
          <w:rStyle w:val="ExtensionTok"/>
        </w:rPr>
        <w:t xml:space="preserve">semgrep_setup_build</w:t>
      </w:r>
    </w:p>
    <w:p>
      <w:pPr>
        <w:pStyle w:val="FirstParagraph"/>
      </w:pPr>
      <w:r>
        <w:t xml:space="preserve">The build path clones the semgrep Git repository into</w:t>
      </w:r>
      <w:r>
        <w:t xml:space="preserve"> </w:t>
      </w:r>
      <w:r>
        <w:rPr>
          <w:rStyle w:val="VerbatimChar"/>
        </w:rPr>
        <w:t xml:space="preserve">submodules/semgrep/</w:t>
      </w:r>
      <w:r>
        <w:t xml:space="preserve"> </w:t>
      </w:r>
      <w:r>
        <w:t xml:space="preserve">and compiles it. Falls back to pip if the OCaml path is not supported.</w:t>
      </w:r>
    </w:p>
    <w:bookmarkEnd w:id="12"/>
    <w:bookmarkStart w:id="13" w:name="step-3-wire-the-pre-commit-hook"/>
    <w:p>
      <w:pPr>
        <w:pStyle w:val="Heading3"/>
      </w:pPr>
      <w:r>
        <w:t xml:space="preserve">Step 3: Wire the pre-commit hook</w:t>
      </w:r>
    </w:p>
    <w:p>
      <w:pPr>
        <w:pStyle w:val="FirstParagraph"/>
      </w:pPr>
      <w:r>
        <w:t xml:space="preserve">Symlink the semgrep pre-commit hook into your project's</w:t>
      </w:r>
      <w:r>
        <w:t xml:space="preserve"> </w:t>
      </w:r>
      <w:r>
        <w:rPr>
          <w:rStyle w:val="VerbatimChar"/>
        </w:rPr>
        <w:t xml:space="preserve">.git/hooks/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path/to/constitution/scripts/hooks/semgrep_precommit.sh .git/hooks/pre-commit</w:t>
      </w:r>
    </w:p>
    <w:p>
      <w:pPr>
        <w:pStyle w:val="FirstParagraph"/>
      </w:pPr>
      <w:r>
        <w:rPr>
          <w:b/>
          <w:bCs/>
        </w:rPr>
        <w:t xml:space="preserve">What the hook does:</w:t>
      </w:r>
    </w:p>
    <w:p>
      <w:pPr>
        <w:pStyle w:val="Compact"/>
        <w:numPr>
          <w:ilvl w:val="0"/>
          <w:numId w:val="1009"/>
        </w:numPr>
      </w:pPr>
      <w:r>
        <w:t xml:space="preserve">Checks if semgrep is available -- skips gracefully if not installed (exit 0, no commit blocked)</w:t>
      </w:r>
    </w:p>
    <w:p>
      <w:pPr>
        <w:pStyle w:val="Compact"/>
        <w:numPr>
          <w:ilvl w:val="0"/>
          <w:numId w:val="1009"/>
        </w:numPr>
      </w:pPr>
      <w:r>
        <w:t xml:space="preserve">Gets the list of staged files (</w:t>
      </w:r>
      <w:r>
        <w:rPr>
          <w:rStyle w:val="VerbatimChar"/>
        </w:rPr>
        <w:t xml:space="preserve">git diff --cached --name-only --diff-filter=ACM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Filters to scannable file types: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.kt</w:t>
      </w:r>
      <w:r>
        <w:t xml:space="preserve">,</w:t>
      </w:r>
      <w:r>
        <w:t xml:space="preserve"> </w:t>
      </w:r>
      <w:r>
        <w:rPr>
          <w:rStyle w:val="VerbatimChar"/>
        </w:rPr>
        <w:t xml:space="preserve">.rb</w:t>
      </w:r>
      <w:r>
        <w:t xml:space="preserve">,</w:t>
      </w:r>
      <w:r>
        <w:t xml:space="preserve"> </w:t>
      </w:r>
      <w:r>
        <w:rPr>
          <w:rStyle w:val="VerbatimChar"/>
        </w:rPr>
        <w:t xml:space="preserve">.c</w:t>
      </w:r>
      <w:r>
        <w:t xml:space="preserve">,</w:t>
      </w:r>
      <w:r>
        <w:t xml:space="preserve"> </w:t>
      </w:r>
      <w:r>
        <w:rPr>
          <w:rStyle w:val="VerbatimChar"/>
        </w:rPr>
        <w:t xml:space="preserve">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.h</w:t>
      </w:r>
      <w:r>
        <w:t xml:space="preserve">,</w:t>
      </w:r>
      <w:r>
        <w:t xml:space="preserve"> </w:t>
      </w:r>
      <w:r>
        <w:rPr>
          <w:rStyle w:val="VerbatimChar"/>
        </w:rPr>
        <w:t xml:space="preserve">.hpp</w:t>
      </w:r>
      <w:r>
        <w:t xml:space="preserve">,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</w:t>
      </w:r>
    </w:p>
    <w:p>
      <w:pPr>
        <w:pStyle w:val="Compact"/>
        <w:numPr>
          <w:ilvl w:val="0"/>
          <w:numId w:val="1009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semgrep scan --config auto --error</w:t>
      </w:r>
      <w:r>
        <w:t xml:space="preserve"> </w:t>
      </w:r>
      <w:r>
        <w:t xml:space="preserve">on the filtered files</w:t>
      </w:r>
    </w:p>
    <w:p>
      <w:pPr>
        <w:pStyle w:val="Compact"/>
        <w:numPr>
          <w:ilvl w:val="0"/>
          <w:numId w:val="1009"/>
        </w:numPr>
      </w:pPr>
      <w:r>
        <w:t xml:space="preserve">If findings exist: prints output, blocks the commit (exit 1)</w:t>
      </w:r>
    </w:p>
    <w:p>
      <w:pPr>
        <w:pStyle w:val="Compact"/>
        <w:numPr>
          <w:ilvl w:val="0"/>
          <w:numId w:val="1009"/>
        </w:numPr>
      </w:pPr>
      <w:r>
        <w:t xml:space="preserve">If clean: allows the commit (exit 0)</w:t>
      </w:r>
    </w:p>
    <w:p>
      <w:pPr>
        <w:pStyle w:val="Compact"/>
        <w:numPr>
          <w:ilvl w:val="0"/>
          <w:numId w:val="1009"/>
        </w:numPr>
      </w:pPr>
      <w:r>
        <w:t xml:space="preserve">If semgrep errors (crash): allows the commit non-blocking (exit 0)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856eb711dfc29b4dff5cbb68abc22ffc1db68e"/>
    <w:p>
      <w:pPr>
        <w:pStyle w:val="Heading2"/>
      </w:pPr>
      <w:r>
        <w:t xml:space="preserve">3. Automatic Post-Pull Integration</w:t>
      </w:r>
    </w:p>
    <w:p>
      <w:pPr>
        <w:pStyle w:val="FirstParagraph"/>
      </w:pPr>
      <w:r>
        <w:t xml:space="preserve">The Constitution's</w:t>
      </w:r>
      <w:r>
        <w:t xml:space="preserve"> </w:t>
      </w:r>
      <w:r>
        <w:rPr>
          <w:b/>
          <w:bCs/>
        </w:rPr>
        <w:t xml:space="preserve">post-update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scripts/post_update_hook.sh</w:t>
      </w:r>
      <w:r>
        <w:t xml:space="preserve">, per §11.4.164) auto-wires semgrep when a consuming project pulls new constitution content.</w:t>
      </w:r>
    </w:p>
    <w:p>
      <w:pPr>
        <w:pStyle w:val="BodyText"/>
      </w:pPr>
      <w:r>
        <w:rPr>
          <w:b/>
          <w:bCs/>
        </w:rPr>
        <w:t xml:space="preserve">After every constitution pull, the hook: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Detects changed files</w:t>
      </w:r>
      <w:r>
        <w:t xml:space="preserve"> </w:t>
      </w:r>
      <w:r>
        <w:t xml:space="preserve">-- runs</w:t>
      </w:r>
      <w:r>
        <w:t xml:space="preserve"> </w:t>
      </w:r>
      <w:r>
        <w:rPr>
          <w:rStyle w:val="VerbatimChar"/>
        </w:rPr>
        <w:t xml:space="preserve">git diff --name-only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ORIG_HEAD</w:t>
      </w:r>
      <w:r>
        <w:t xml:space="preserve"> </w:t>
      </w:r>
      <w:r>
        <w:t xml:space="preserve">to find new/modified scripts and hooks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Installs changed hooks</w:t>
      </w:r>
      <w:r>
        <w:t xml:space="preserve"> </w:t>
      </w:r>
      <w:r>
        <w:t xml:space="preserve">-- copies new/modified hook scripts (including</w:t>
      </w:r>
      <w:r>
        <w:t xml:space="preserve"> </w:t>
      </w:r>
      <w:r>
        <w:rPr>
          <w:rStyle w:val="VerbatimChar"/>
        </w:rPr>
        <w:t xml:space="preserve">semgrep_precommit.sh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.git/hooks/</w:t>
      </w:r>
      <w:r>
        <w:t xml:space="preserve"> </w:t>
      </w:r>
      <w:r>
        <w:t xml:space="preserve">and makes them executable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Validates script syntax</w:t>
      </w:r>
      <w:r>
        <w:t xml:space="preserve"> </w:t>
      </w:r>
      <w:r>
        <w:t xml:space="preserve">-- runs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on every new/modified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file to catch syntax errors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Reports summary</w:t>
      </w:r>
      <w:r>
        <w:t xml:space="preserve"> </w:t>
      </w:r>
      <w:r>
        <w:t xml:space="preserve">-- prints what was installed/updated</w:t>
      </w:r>
    </w:p>
    <w:p>
      <w:pPr>
        <w:pStyle w:val="FirstParagraph"/>
      </w:pPr>
      <w:r>
        <w:rPr>
          <w:b/>
          <w:bCs/>
        </w:rPr>
        <w:t xml:space="preserve">To trigger the hook manually after a constitution pull: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path/to/constitution/scripts/post_update_hook.sh</w:t>
      </w:r>
    </w:p>
    <w:p>
      <w:pPr>
        <w:pStyle w:val="FirstParagraph"/>
      </w:pPr>
      <w:r>
        <w:rPr>
          <w:b/>
          <w:bCs/>
        </w:rPr>
        <w:t xml:space="preserve">The full auto-integration sequence (clone -&gt; pull -&gt; ready):</w:t>
      </w:r>
    </w:p>
    <w:p>
      <w:pPr>
        <w:pStyle w:val="SourceCode"/>
      </w:pPr>
      <w:r>
        <w:rPr>
          <w:rStyle w:val="VerbatimChar"/>
        </w:rPr>
        <w:t xml:space="preserve">1. git clone &lt;project&gt;</w:t>
      </w:r>
      <w:r>
        <w:br/>
      </w:r>
      <w:r>
        <w:rPr>
          <w:rStyle w:val="VerbatimChar"/>
        </w:rPr>
        <w:t xml:space="preserve">2. git submodule update --init constitution</w:t>
      </w:r>
      <w:r>
        <w:br/>
      </w:r>
      <w:r>
        <w:rPr>
          <w:rStyle w:val="VerbatimChar"/>
        </w:rPr>
        <w:t xml:space="preserve">3. constitution/scripts/semgrep/semgrep_setup.sh  -- installs semgrep</w:t>
      </w:r>
      <w:r>
        <w:br/>
      </w:r>
      <w:r>
        <w:rPr>
          <w:rStyle w:val="VerbatimChar"/>
        </w:rPr>
        <w:t xml:space="preserve">4. constitution/scripts/post_update_hook.sh        -- installs hooks, validates</w:t>
      </w:r>
      <w:r>
        <w:br/>
      </w:r>
      <w:r>
        <w:rPr>
          <w:rStyle w:val="VerbatimChar"/>
        </w:rPr>
        <w:t xml:space="preserve">5. Source semgrep_path.sh in .bashrc               -- PATH integration</w:t>
      </w:r>
      <w:r>
        <w:br/>
      </w:r>
      <w:r>
        <w:rPr>
          <w:rStyle w:val="VerbatimChar"/>
        </w:rPr>
        <w:t xml:space="preserve">6. Run semgrep_validate.sh                         -- verify everything works</w:t>
      </w:r>
    </w:p>
    <w:p>
      <w:pPr>
        <w:pStyle w:val="FirstParagraph"/>
      </w:pPr>
      <w:r>
        <w:t xml:space="preserve">The setup script (</w:t>
      </w:r>
      <w:r>
        <w:rPr>
          <w:rStyle w:val="VerbatimChar"/>
        </w:rPr>
        <w:t xml:space="preserve">semgrep_setup.sh</w:t>
      </w:r>
      <w:r>
        <w:t xml:space="preserve">) is designed to be called from the project's own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(bootstrap script), so new clones get semgrep automatically.</w:t>
      </w:r>
    </w:p>
    <w:p>
      <w:r>
        <w:pict>
          <v:rect style="width:0;height:1.5pt" o:hralign="center" o:hrstd="t" o:hr="t"/>
        </w:pict>
      </w:r>
    </w:p>
    <w:bookmarkEnd w:id="15"/>
    <w:bookmarkStart w:id="19" w:name="X7b2f0bc6051fb8ca69c420c638e30bf16fd9177"/>
    <w:p>
      <w:pPr>
        <w:pStyle w:val="Heading2"/>
      </w:pPr>
      <w:r>
        <w:t xml:space="preserve">4. Verification</w:t>
      </w:r>
    </w:p>
    <w:p>
      <w:pPr>
        <w:pStyle w:val="FirstParagraph"/>
      </w:pPr>
      <w:r>
        <w:t xml:space="preserve">After setup, verify semgrep is working correctly.</w:t>
      </w:r>
    </w:p>
    <w:bookmarkStart w:id="16" w:name="X3d3136793605a8ac8cb6f8f8ff3157a5c50e200"/>
    <w:p>
      <w:pPr>
        <w:pStyle w:val="Heading3"/>
      </w:pPr>
      <w:r>
        <w:t xml:space="preserve">4.1 Quick Smoke Test</w:t>
      </w:r>
    </w:p>
    <w:p>
      <w:pPr>
        <w:pStyle w:val="SourceCode"/>
      </w:pPr>
      <w:r>
        <w:rPr>
          <w:rStyle w:val="CommentTok"/>
        </w:rPr>
        <w:t xml:space="preserve"># Check binary is on PATH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semgrep</w:t>
      </w:r>
      <w:r>
        <w:br/>
      </w:r>
      <w:r>
        <w:br/>
      </w:r>
      <w:r>
        <w:rPr>
          <w:rStyle w:val="CommentTok"/>
        </w:rPr>
        <w:t xml:space="preserve"># Check version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Quick scan of an empty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first two commands print paths/versions. The third prints valid JSON with</w:t>
      </w:r>
      <w:r>
        <w:t xml:space="preserve"> </w:t>
      </w:r>
      <w:r>
        <w:rPr>
          <w:rStyle w:val="VerbatimChar"/>
        </w:rPr>
        <w:t xml:space="preserve">"results": []</w:t>
      </w:r>
      <w:r>
        <w:t xml:space="preserve">.</w:t>
      </w:r>
    </w:p>
    <w:bookmarkEnd w:id="16"/>
    <w:bookmarkStart w:id="17" w:name="X3ec172f6771f5efd849ea386fd18c44c1f3d544"/>
    <w:p>
      <w:pPr>
        <w:pStyle w:val="Heading3"/>
      </w:pPr>
      <w:r>
        <w:t xml:space="preserve">4.2 Full Validation</w:t>
      </w:r>
    </w:p>
    <w:p>
      <w:pPr>
        <w:pStyle w:val="FirstParagraph"/>
      </w:pPr>
      <w:r>
        <w:t xml:space="preserve">Run the validation script, which performs two checks: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path/to/constitution/scripts/semgrep/semgrep_validate.sh</w:t>
      </w:r>
    </w:p>
    <w:p>
      <w:pPr>
        <w:pStyle w:val="FirstParagraph"/>
      </w:pPr>
      <w:r>
        <w:rPr>
          <w:b/>
          <w:bCs/>
        </w:rPr>
        <w:t xml:space="preserve">Check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semgrep_validate_check</w:t>
      </w:r>
      <w:r>
        <w:t xml:space="preserve"> </w:t>
      </w:r>
      <w:r>
        <w:t xml:space="preserve">-- Runs</w:t>
      </w:r>
      <w:r>
        <w:t xml:space="preserve"> </w:t>
      </w:r>
      <w:r>
        <w:rPr>
          <w:rStyle w:val="VerbatimChar"/>
        </w:rPr>
        <w:t xml:space="preserve">semgrep scan --config auto --json</w:t>
      </w:r>
      <w:r>
        <w:t xml:space="preserve"> </w:t>
      </w:r>
      <w:r>
        <w:t xml:space="preserve">on a test fixture (a C file with a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buffer overflow) and asserts the output is valid JSON with a</w:t>
      </w:r>
      <w:r>
        <w:t xml:space="preserve"> </w:t>
      </w:r>
      <w:r>
        <w:rPr>
          <w:rStyle w:val="VerbatimChar"/>
        </w:rPr>
        <w:t xml:space="preserve">"results"</w:t>
      </w:r>
      <w:r>
        <w:t xml:space="preserve"> </w:t>
      </w:r>
      <w:r>
        <w:t xml:space="preserve">key.</w:t>
      </w:r>
    </w:p>
    <w:p>
      <w:pPr>
        <w:pStyle w:val="BodyText"/>
      </w:pPr>
      <w:r>
        <w:rPr>
          <w:b/>
          <w:bCs/>
        </w:rPr>
        <w:t xml:space="preserve">Check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semgrep_validate_rules</w:t>
      </w:r>
      <w:r>
        <w:t xml:space="preserve"> </w:t>
      </w:r>
      <w:r>
        <w:t xml:space="preserve">-- Verifies the semgrep rule registry is reachable by running</w:t>
      </w:r>
      <w:r>
        <w:t xml:space="preserve"> </w:t>
      </w:r>
      <w:r>
        <w:rPr>
          <w:rStyle w:val="VerbatimChar"/>
        </w:rPr>
        <w:t xml:space="preserve">semgrep --config-registry --dump-config-rules</w:t>
      </w:r>
      <w:r>
        <w:t xml:space="preserve"> </w:t>
      </w:r>
      <w:r>
        <w:t xml:space="preserve">and checking for non-empty output.</w:t>
      </w:r>
    </w:p>
    <w:p>
      <w:pPr>
        <w:pStyle w:val="BodyText"/>
      </w:pPr>
      <w:r>
        <w:rPr>
          <w:b/>
          <w:bCs/>
        </w:rPr>
        <w:t xml:space="preserve">Exit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checks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 or more checks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semgrep not on PATH</w:t>
            </w:r>
          </w:p>
        </w:tc>
      </w:tr>
    </w:tbl>
    <w:p>
      <w:pPr>
        <w:pStyle w:val="BodyText"/>
      </w:pPr>
      <w:r>
        <w:t xml:space="preserve">Evidence is written to</w:t>
      </w:r>
      <w:r>
        <w:t xml:space="preserve"> </w:t>
      </w:r>
      <w:r>
        <w:rPr>
          <w:rStyle w:val="VerbatimChar"/>
        </w:rPr>
        <w:t xml:space="preserve">docs/.semgrep/scan_&lt;timestamp&gt;.json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docs/.semgrep/registry_&lt;timestamp&gt;.txt</w:t>
      </w:r>
      <w:r>
        <w:t xml:space="preserve">.</w:t>
      </w:r>
    </w:p>
    <w:bookmarkEnd w:id="17"/>
    <w:bookmarkStart w:id="18" w:name="X0d897702c782b789c5b4e55fffd5dd7516b92b9"/>
    <w:p>
      <w:pPr>
        <w:pStyle w:val="Heading3"/>
      </w:pPr>
      <w:r>
        <w:t xml:space="preserve">4.3 CI Integration Test</w:t>
      </w:r>
    </w:p>
    <w:p>
      <w:pPr>
        <w:pStyle w:val="FirstParagraph"/>
      </w:pPr>
      <w:r>
        <w:t xml:space="preserve">For a more thorough end-to-end test that exercises vulnerability detection, shell-script scanning, and produces structured evidence: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path/to/constitution/scripts/semgrep/semgrep_ci_test.sh</w:t>
      </w:r>
    </w:p>
    <w:p>
      <w:pPr>
        <w:pStyle w:val="FirstParagraph"/>
      </w:pPr>
      <w:r>
        <w:rPr>
          <w:b/>
          <w:bCs/>
        </w:rPr>
        <w:t xml:space="preserve">What it tests: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-v semgrep</w:t>
            </w:r>
            <w:r>
              <w:t xml:space="preserve"> </w:t>
            </w:r>
            <w:r>
              <w:t xml:space="preserve">succeeds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 --version</w:t>
            </w:r>
            <w:r>
              <w:t xml:space="preserve"> </w:t>
            </w:r>
            <w:r>
              <w:t xml:space="preserve">returns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 scan --config auto</w:t>
            </w:r>
            <w:r>
              <w:t xml:space="preserve"> </w:t>
            </w:r>
            <w:r>
              <w:t xml:space="preserve">on Python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PASS (detects &gt;=1 finding)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Shell-script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 scan --config auto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PASS (no crash)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layout:</w:t>
      </w:r>
    </w:p>
    <w:p>
      <w:pPr>
        <w:pStyle w:val="SourceCode"/>
      </w:pPr>
      <w:r>
        <w:rPr>
          <w:rStyle w:val="VerbatimChar"/>
        </w:rPr>
        <w:t xml:space="preserve">qa-results/</w:t>
      </w:r>
      <w:r>
        <w:br/>
      </w:r>
      <w:r>
        <w:rPr>
          <w:rStyle w:val="VerbatimChar"/>
        </w:rPr>
        <w:t xml:space="preserve">  semgrep_ci_&lt;timestamp&gt;/</w:t>
      </w:r>
      <w:r>
        <w:br/>
      </w:r>
      <w:r>
        <w:rPr>
          <w:rStyle w:val="VerbatimChar"/>
        </w:rPr>
        <w:t xml:space="preserve">    evidence.log              # Chronological PASS/FAIL/SKIP log</w:t>
      </w:r>
      <w:r>
        <w:br/>
      </w:r>
      <w:r>
        <w:rPr>
          <w:rStyle w:val="VerbatimChar"/>
        </w:rPr>
        <w:t xml:space="preserve">    summary.txt               # One-line summary for automation</w:t>
      </w:r>
      <w:r>
        <w:br/>
      </w:r>
      <w:r>
        <w:rPr>
          <w:rStyle w:val="VerbatimChar"/>
        </w:rPr>
        <w:t xml:space="preserve">    tmp/</w:t>
      </w:r>
      <w:r>
        <w:br/>
      </w:r>
      <w:r>
        <w:rPr>
          <w:rStyle w:val="VerbatimChar"/>
        </w:rPr>
        <w:t xml:space="preserve">      version.txt             # semgrep --version output</w:t>
      </w:r>
      <w:r>
        <w:br/>
      </w:r>
      <w:r>
        <w:rPr>
          <w:rStyle w:val="VerbatimChar"/>
        </w:rPr>
        <w:t xml:space="preserve">      vuln_test.py            # eval() test fixture</w:t>
      </w:r>
      <w:r>
        <w:br/>
      </w:r>
      <w:r>
        <w:rPr>
          <w:rStyle w:val="VerbatimChar"/>
        </w:rPr>
        <w:t xml:space="preserve">      scan_results.json       # JSON results from vulnerability scan</w:t>
      </w:r>
      <w:r>
        <w:br/>
      </w:r>
      <w:r>
        <w:rPr>
          <w:rStyle w:val="VerbatimChar"/>
        </w:rPr>
        <w:t xml:space="preserve">      sh_scan_results.json    # JSON results from shell-script scan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f4e29a64ed44ea6fefbefbe926fe7bb744e6f0a"/>
    <w:p>
      <w:pPr>
        <w:pStyle w:val="Heading2"/>
      </w:pPr>
      <w:r>
        <w:t xml:space="preserve">5. MCP Agent Wiring</w:t>
      </w:r>
    </w:p>
    <w:bookmarkStart w:id="20" w:name="Xddd721c0c7265d7913300dcb73b340e2a3fa099"/>
    <w:p>
      <w:pPr>
        <w:pStyle w:val="Heading3"/>
      </w:pPr>
      <w:r>
        <w:t xml:space="preserve">5.1 Claude Code (Built-in)</w:t>
      </w:r>
    </w:p>
    <w:p>
      <w:pPr>
        <w:pStyle w:val="FirstParagraph"/>
      </w:pPr>
      <w:r>
        <w:rPr>
          <w:b/>
          <w:bCs/>
        </w:rPr>
        <w:t xml:space="preserve">Claude Code already has the Semgrep MCP built-in</w:t>
      </w:r>
      <w:r>
        <w:t xml:space="preserve"> </w:t>
      </w:r>
      <w:r>
        <w:t xml:space="preserve">with three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semgrep_scan</w:t>
            </w:r>
          </w:p>
        </w:tc>
        <w:tc>
          <w:tcPr/>
          <w:p>
            <w:pPr>
              <w:pStyle w:val="Compact"/>
            </w:pPr>
            <w:r>
              <w:t xml:space="preserve">Scan provided code files for security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semgrep_findings</w:t>
            </w:r>
          </w:p>
        </w:tc>
        <w:tc>
          <w:tcPr/>
          <w:p>
            <w:pPr>
              <w:pStyle w:val="Compact"/>
            </w:pPr>
            <w:r>
              <w:t xml:space="preserve">Fetch findings from the Semgrep AppSec Platform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semgrep_scan_with_custom_rule</w:t>
            </w:r>
          </w:p>
        </w:tc>
        <w:tc>
          <w:tcPr/>
          <w:p>
            <w:pPr>
              <w:pStyle w:val="Compact"/>
            </w:pPr>
            <w:r>
              <w:t xml:space="preserve">Scan with a custom YAML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semgrep_scan_supply_chain</w:t>
            </w:r>
          </w:p>
        </w:tc>
        <w:tc>
          <w:tcPr/>
          <w:p>
            <w:pPr>
              <w:pStyle w:val="Compact"/>
            </w:pPr>
            <w:r>
              <w:t xml:space="preserve">Scan for third-party dependency vulnerabilities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semgrep_rule_schema</w:t>
            </w:r>
          </w:p>
        </w:tc>
        <w:tc>
          <w:tcPr/>
          <w:p>
            <w:pPr>
              <w:pStyle w:val="Compact"/>
            </w:pPr>
            <w:r>
              <w:t xml:space="preserve">Get the schema for writing semgrep rules</w:t>
            </w:r>
          </w:p>
        </w:tc>
      </w:tr>
    </w:tbl>
    <w:p>
      <w:pPr>
        <w:pStyle w:val="BodyText"/>
      </w:pPr>
      <w:r>
        <w:t xml:space="preserve">No additional configuration is needed within Claude Code. The MCP tools are available out of the box.</w:t>
      </w:r>
    </w:p>
    <w:p>
      <w:pPr>
        <w:pStyle w:val="BodyText"/>
      </w:pPr>
      <w:r>
        <w:rPr>
          <w:b/>
          <w:bCs/>
        </w:rPr>
        <w:t xml:space="preserve">To verify the tools are loaded:</w:t>
      </w:r>
    </w:p>
    <w:p>
      <w:pPr>
        <w:pStyle w:val="SourceCode"/>
      </w:pPr>
      <w:r>
        <w:rPr>
          <w:rStyle w:val="VerbatimChar"/>
        </w:rPr>
        <w:t xml:space="preserve">Available tools should include: semgrep_scan, semgrep_findings,</w:t>
      </w:r>
      <w:r>
        <w:br/>
      </w:r>
      <w:r>
        <w:rPr>
          <w:rStyle w:val="VerbatimChar"/>
        </w:rPr>
        <w:t xml:space="preserve">semgrep_scan_with_custom_rule, semgrep_scan_supply_chain,</w:t>
      </w:r>
      <w:r>
        <w:br/>
      </w:r>
      <w:r>
        <w:rPr>
          <w:rStyle w:val="VerbatimChar"/>
        </w:rPr>
        <w:t xml:space="preserve">semgrep_rule_schema</w:t>
      </w:r>
    </w:p>
    <w:bookmarkEnd w:id="20"/>
    <w:bookmarkStart w:id="21" w:name="X70539b045ad2b6540d9b246c3ce1af8d17ba55b"/>
    <w:p>
      <w:pPr>
        <w:pStyle w:val="Heading3"/>
      </w:pPr>
      <w:r>
        <w:t xml:space="preserve">5.2 Other Agents</w:t>
      </w:r>
    </w:p>
    <w:p>
      <w:pPr>
        <w:pStyle w:val="FirstParagraph"/>
      </w:pPr>
      <w:r>
        <w:t xml:space="preserve">For agents that do not have the Semgrep MCP built-in, configure the MCP server in the agent's settings file pointing to the semgrep CLI.</w:t>
      </w:r>
    </w:p>
    <w:p>
      <w:pPr>
        <w:pStyle w:val="BodyText"/>
      </w:pPr>
      <w:r>
        <w:rPr>
          <w:b/>
          <w:bCs/>
        </w:rPr>
        <w:t xml:space="preserve">Claude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.mcp.json</w:t>
      </w:r>
      <w:r>
        <w:rPr>
          <w:b/>
          <w:bCs/>
        </w:rPr>
        <w:t xml:space="preserve"> </w:t>
      </w:r>
      <w:r>
        <w:rPr>
          <w:b/>
          <w:bCs/>
        </w:rPr>
        <w:t xml:space="preserve">(if built-in tools not available):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 SAST static analysis"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Qwen Code (</w:t>
      </w:r>
      <w:r>
        <w:rPr>
          <w:rStyle w:val="VerbatimChar"/>
          <w:b/>
          <w:bCs/>
        </w:rPr>
        <w:t xml:space="preserve">.qwen/settings.json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"--json"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Gemini CLI (</w:t>
      </w:r>
      <w:r>
        <w:rPr>
          <w:rStyle w:val="VerbatimChar"/>
          <w:b/>
          <w:bCs/>
        </w:rPr>
        <w:t xml:space="preserve">~/.config/gemini/mcp.json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"semgrep"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"--json"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 on built-in vs configured:</w:t>
      </w:r>
      <w:r>
        <w:t xml:space="preserve"> </w:t>
      </w:r>
      <w:r>
        <w:t xml:space="preserve">When an agent has built-in Semgrep MCP tools (like Claude Code), those tools provide richer integration (structured tool schemas, platform API access) than a raw CLI passthrough. The CLI passthrough is sufficient for local file scanning.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ca3a47a0c720846a8bdaa4621da0be9399e0ef"/>
    <w:p>
      <w:pPr>
        <w:pStyle w:val="Heading2"/>
      </w:pPr>
      <w:r>
        <w:t xml:space="preserve">6. docs_chain Auto-Sync</w:t>
      </w:r>
    </w:p>
    <w:p>
      <w:pPr>
        <w:pStyle w:val="FirstParagraph"/>
      </w:pPr>
      <w:r>
        <w:t xml:space="preserve">The docs_chain context at</w:t>
      </w:r>
      <w:r>
        <w:t xml:space="preserve"> </w:t>
      </w:r>
      <w:r>
        <w:rPr>
          <w:rStyle w:val="VerbatimChar"/>
        </w:rPr>
        <w:t xml:space="preserve">.docs_chain/contexts/semgrep_status.yaml</w:t>
      </w:r>
      <w:r>
        <w:t xml:space="preserve"> </w:t>
      </w:r>
      <w:r>
        <w:t xml:space="preserve">keeps semgrep integration status documents in sync automatically.</w:t>
      </w:r>
    </w:p>
    <w:p>
      <w:pPr>
        <w:pStyle w:val="BodyText"/>
      </w:pPr>
      <w:r>
        <w:rPr>
          <w:b/>
          <w:bCs/>
        </w:rPr>
        <w:t xml:space="preserve">Context file: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semgrep_status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 SAST tool integration status</w:t>
      </w:r>
      <w:r>
        <w:br/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scripts/semgrep/semgrep_ci_test.sh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post-pull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docs/semgrep/Status.md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docs/semgrep/Status_Summary.md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The chain fires on</w:t>
      </w:r>
      <w:r>
        <w:t xml:space="preserve"> </w:t>
      </w:r>
      <w:r>
        <w:rPr>
          <w:rStyle w:val="VerbatimChar"/>
        </w:rPr>
        <w:t xml:space="preserve">post-pull</w:t>
      </w:r>
      <w:r>
        <w:t xml:space="preserve"> </w:t>
      </w:r>
      <w:r>
        <w:t xml:space="preserve">(after a constitution submodule update)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scripts/semgrep/semgrep_ci_test.sh</w:t>
      </w:r>
      <w:r>
        <w:t xml:space="preserve"> </w:t>
      </w:r>
      <w:r>
        <w:t xml:space="preserve">is the CI test that produces evidence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Exports:</w:t>
      </w:r>
      <w:r>
        <w:t xml:space="preserve"> </w:t>
      </w:r>
      <w:r>
        <w:t xml:space="preserve">Generates/updates</w:t>
      </w:r>
      <w:r>
        <w:t xml:space="preserve"> </w:t>
      </w:r>
      <w:r>
        <w:rPr>
          <w:rStyle w:val="VerbatimChar"/>
        </w:rPr>
        <w:t xml:space="preserve">docs/semgrep/Status.md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docs/semgrep/Status_Summary.md</w:t>
      </w:r>
    </w:p>
    <w:p>
      <w:pPr>
        <w:pStyle w:val="FirstParagraph"/>
      </w:pPr>
      <w:r>
        <w:rPr>
          <w:b/>
          <w:bCs/>
        </w:rPr>
        <w:t xml:space="preserve">What stays in sync: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Status.md</w:t>
      </w:r>
      <w:r>
        <w:t xml:space="preserve"> </w:t>
      </w:r>
      <w:r>
        <w:t xml:space="preserve">-- append-only ledger of semgrep events (installs, builds, validation runs, CI test results). Both</w:t>
      </w:r>
      <w:r>
        <w:t xml:space="preserve"> </w:t>
      </w:r>
      <w:r>
        <w:rPr>
          <w:rStyle w:val="VerbatimChar"/>
        </w:rPr>
        <w:t xml:space="preserve">semgrep_setup.sh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semgrep_validate.sh</w:t>
      </w:r>
      <w:r>
        <w:t xml:space="preserve"> </w:t>
      </w:r>
      <w:r>
        <w:t xml:space="preserve">append entries here automatically.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Status_Summary.md</w:t>
      </w:r>
      <w:r>
        <w:t xml:space="preserve"> </w:t>
      </w:r>
      <w:r>
        <w:t xml:space="preserve">-- operator-readable digest of integration status per §11.4.53.</w:t>
      </w:r>
    </w:p>
    <w:p>
      <w:pPr>
        <w:pStyle w:val="FirstParagraph"/>
      </w:pPr>
      <w:r>
        <w:rPr>
          <w:b/>
          <w:bCs/>
        </w:rPr>
        <w:t xml:space="preserve">To trigger a manual sync (outside the chain):</w:t>
      </w:r>
    </w:p>
    <w:p>
      <w:pPr>
        <w:pStyle w:val="SourceCode"/>
      </w:pPr>
      <w:r>
        <w:rPr>
          <w:rStyle w:val="CommentTok"/>
        </w:rPr>
        <w:t xml:space="preserve"># Re-register the semgrep context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path/to/docs_chain/cmd/docs_chain/main.go sync semgrep_status</w:t>
      </w:r>
    </w:p>
    <w:p>
      <w:r>
        <w:pict>
          <v:rect style="width:0;height:1.5pt" o:hralign="center" o:hrstd="t" o:hr="t"/>
        </w:pict>
      </w:r>
    </w:p>
    <w:bookmarkEnd w:id="23"/>
    <w:bookmarkStart w:id="28" w:name="Xea7cd2756a1cd0c473d589a66ab91a856db49d3"/>
    <w:p>
      <w:pPr>
        <w:pStyle w:val="Heading2"/>
      </w:pPr>
      <w:r>
        <w:t xml:space="preserve">7. Anti-Bluff Protocol</w:t>
      </w:r>
    </w:p>
    <w:p>
      <w:pPr>
        <w:pStyle w:val="FirstParagraph"/>
      </w:pPr>
      <w:r>
        <w:t xml:space="preserve">The semgrep integration complies with Constitution §11.4.69 (universal sink-side positive-evidence taxonomy) and §107 (anti-bluff validation techniques).</w:t>
      </w:r>
    </w:p>
    <w:bookmarkStart w:id="24" w:name="Xacd6ba82592ef6010731f482660e0163a74b6d2"/>
    <w:p>
      <w:pPr>
        <w:pStyle w:val="Heading3"/>
      </w:pPr>
      <w:r>
        <w:t xml:space="preserve">7.1 Evidence Taxonomy</w:t>
      </w:r>
    </w:p>
    <w:p>
      <w:pPr>
        <w:pStyle w:val="FirstParagraph"/>
      </w:pPr>
      <w:r>
        <w:t xml:space="preserve">Every semgrep scan PASS must cite a captured-evidence artefact path.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class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  <w:tc>
          <w:tcPr/>
          <w:p>
            <w:pPr>
              <w:pStyle w:val="Compact"/>
            </w:pPr>
            <w:r>
              <w:t xml:space="preserve">Required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mediacodec_decode</w:t>
            </w:r>
            <w:r>
              <w:t xml:space="preserve"> </w:t>
            </w:r>
            <w:r>
              <w:t xml:space="preserve">(via semgrep)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scan_results.json</w:t>
            </w:r>
          </w:p>
        </w:tc>
        <w:tc>
          <w:tcPr/>
          <w:p>
            <w:pPr>
              <w:pStyle w:val="Compact"/>
            </w:pPr>
            <w:r>
              <w:t xml:space="preserve">Non-empty JSON with</w:t>
            </w:r>
            <w:r>
              <w:t xml:space="preserve"> </w:t>
            </w:r>
            <w:r>
              <w:rPr>
                <w:rStyle w:val="VerbatimChar"/>
              </w:rPr>
              <w:t xml:space="preserve">"results"</w:t>
            </w:r>
            <w:r>
              <w:t xml:space="preserve"> </w:t>
            </w: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evidence.log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PASS: &lt;check&gt;</w:t>
            </w:r>
            <w:r>
              <w:t xml:space="preserve"> </w:t>
            </w:r>
            <w:r>
              <w:t xml:space="preserve">lines per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shell_script_lint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sh_scan_results.json</w:t>
            </w:r>
          </w:p>
        </w:tc>
        <w:tc>
          <w:tcPr/>
          <w:p>
            <w:pPr>
              <w:pStyle w:val="Compact"/>
            </w:pPr>
            <w:r>
              <w:t xml:space="preserve">Valid JSON (0 or more findings)</w:t>
            </w:r>
          </w:p>
        </w:tc>
      </w:tr>
    </w:tbl>
    <w:bookmarkEnd w:id="24"/>
    <w:bookmarkStart w:id="25" w:name="X90eea1436ba2f58fc02dc56887110e041c3b216"/>
    <w:p>
      <w:pPr>
        <w:pStyle w:val="Heading3"/>
      </w:pPr>
      <w:r>
        <w:t xml:space="preserve">7.2 Test Fixtures</w:t>
      </w:r>
    </w:p>
    <w:p>
      <w:pPr>
        <w:pStyle w:val="FirstParagraph"/>
      </w:pPr>
      <w:r>
        <w:t xml:space="preserve">The CI test script (</w:t>
      </w:r>
      <w:r>
        <w:rPr>
          <w:rStyle w:val="VerbatimChar"/>
        </w:rPr>
        <w:t xml:space="preserve">semgrep_ci_test.sh</w:t>
      </w:r>
      <w:r>
        <w:t xml:space="preserve">) ships a known-vulnerable Python fixture: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"""Greet the user --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contains eval() for CI-test purposes."""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semgrep-ignore: ci-test-fixture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greet_user()</w:t>
      </w:r>
    </w:p>
    <w:p>
      <w:pPr>
        <w:pStyle w:val="FirstParagraph"/>
      </w:pPr>
      <w:r>
        <w:t xml:space="preserve">This fixture contains an</w:t>
      </w:r>
      <w:r>
        <w:t xml:space="preserve"> </w:t>
      </w:r>
      <w:r>
        <w:rPr>
          <w:rStyle w:val="VerbatimChar"/>
        </w:rPr>
        <w:t xml:space="preserve">eval(input())</w:t>
      </w:r>
      <w:r>
        <w:t xml:space="preserve"> </w:t>
      </w:r>
      <w:r>
        <w:t xml:space="preserve">pattern that semgrep's</w:t>
      </w:r>
      <w:r>
        <w:t xml:space="preserve"> </w:t>
      </w:r>
      <w:r>
        <w:rPr>
          <w:rStyle w:val="VerbatimChar"/>
        </w:rPr>
        <w:t xml:space="preserve">--config auto</w:t>
      </w:r>
      <w:r>
        <w:t xml:space="preserve"> </w:t>
      </w:r>
      <w:r>
        <w:t xml:space="preserve">ruleset detects as a security finding. If semgrep does NOT detect this, the test FAILs -- proving the analysis is working.</w:t>
      </w:r>
    </w:p>
    <w:bookmarkEnd w:id="25"/>
    <w:bookmarkStart w:id="26" w:name="X00266d6709b31fb307ac08436c20658ed42de85"/>
    <w:p>
      <w:pPr>
        <w:pStyle w:val="Heading3"/>
      </w:pPr>
      <w:r>
        <w:t xml:space="preserve">7.3 Self-Validation (Golden Fixtures)</w:t>
      </w:r>
    </w:p>
    <w:p>
      <w:pPr>
        <w:pStyle w:val="FirstParagraph"/>
      </w:pPr>
      <w:r>
        <w:t xml:space="preserve">The integration uses golden-good and golden-bad fixture pairs to self-validate the analyzer per §11.4.107(10).</w:t>
      </w:r>
    </w:p>
    <w:p>
      <w:pPr>
        <w:pStyle w:val="BodyText"/>
      </w:pPr>
      <w:r>
        <w:rPr>
          <w:b/>
          <w:bCs/>
        </w:rPr>
        <w:t xml:space="preserve">Golden-bad fixture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vuln_test.py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Expected: semgrep reports &gt;= 1 finding</w:t>
      </w:r>
    </w:p>
    <w:p>
      <w:pPr>
        <w:pStyle w:val="Compact"/>
        <w:numPr>
          <w:ilvl w:val="0"/>
          <w:numId w:val="1013"/>
        </w:numPr>
      </w:pPr>
      <w:r>
        <w:t xml:space="preserve">If semgrep reports 0 findings, the analyzer is broken or the registry is unreachable</w:t>
      </w:r>
    </w:p>
    <w:p>
      <w:pPr>
        <w:pStyle w:val="FirstParagraph"/>
      </w:pPr>
      <w:r>
        <w:rPr>
          <w:b/>
          <w:bCs/>
        </w:rPr>
        <w:t xml:space="preserve">Golden-good pattern</w:t>
      </w:r>
      <w:r>
        <w:t xml:space="preserve"> </w:t>
      </w:r>
      <w:r>
        <w:t xml:space="preserve">(clean Python code like</w:t>
      </w:r>
      <w:r>
        <w:t xml:space="preserve"> </w:t>
      </w:r>
      <w:r>
        <w:rPr>
          <w:rStyle w:val="VerbatimChar"/>
        </w:rPr>
        <w:t xml:space="preserve">x = 42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t xml:space="preserve">Expected: semgrep reports 0 findings</w:t>
      </w:r>
    </w:p>
    <w:p>
      <w:pPr>
        <w:pStyle w:val="Compact"/>
        <w:numPr>
          <w:ilvl w:val="0"/>
          <w:numId w:val="1014"/>
        </w:numPr>
      </w:pPr>
      <w:r>
        <w:t xml:space="preserve">If semgrep reports findings on clean code, the ruleset is overly broad</w:t>
      </w:r>
    </w:p>
    <w:p>
      <w:pPr>
        <w:pStyle w:val="FirstParagraph"/>
      </w:pPr>
      <w:r>
        <w:rPr>
          <w:b/>
          <w:bCs/>
        </w:rPr>
        <w:t xml:space="preserve">To run the self-validation test:</w:t>
      </w:r>
    </w:p>
    <w:p>
      <w:pPr>
        <w:pStyle w:val="SourceCode"/>
      </w:pPr>
      <w:r>
        <w:rPr>
          <w:rStyle w:val="CommentTok"/>
        </w:rPr>
        <w:t xml:space="preserve"># Replace the fixture with a clean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 = 42'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qa-results/semgrep_ci_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/tmp/vuln_test.py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scripts/semgrep/semgrep_ci_test.sh</w:t>
      </w:r>
      <w:r>
        <w:br/>
      </w:r>
      <w:r>
        <w:rPr>
          <w:rStyle w:val="CommentTok"/>
        </w:rPr>
        <w:t xml:space="preserve"># Expected: vulnerability-detection check FAILs (fixture is now clean)</w:t>
      </w:r>
      <w:r>
        <w:br/>
      </w:r>
      <w:r>
        <w:br/>
      </w:r>
      <w:r>
        <w:rPr>
          <w:rStyle w:val="CommentTok"/>
        </w:rPr>
        <w:t xml:space="preserve"># Restore: re-run the real script (regenerates the fixture)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scripts/semgrep/semgrep_ci_test.sh</w:t>
      </w:r>
      <w:r>
        <w:br/>
      </w:r>
      <w:r>
        <w:rPr>
          <w:rStyle w:val="CommentTok"/>
        </w:rPr>
        <w:t xml:space="preserve"># Expected: all checks PASS (includes the real eval() fixture)</w:t>
      </w:r>
    </w:p>
    <w:p>
      <w:pPr>
        <w:pStyle w:val="FirstParagraph"/>
      </w:pPr>
      <w:r>
        <w:rPr>
          <w:b/>
          <w:bCs/>
        </w:rPr>
        <w:t xml:space="preserve">Mutation test</w:t>
      </w:r>
      <w:r>
        <w:t xml:space="preserve"> </w:t>
      </w:r>
      <w:r>
        <w:t xml:space="preserve">(paired §1.1): Remove the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call from the fixture template in</w:t>
      </w:r>
      <w:r>
        <w:t xml:space="preserve"> </w:t>
      </w:r>
      <w:r>
        <w:rPr>
          <w:rStyle w:val="VerbatimChar"/>
        </w:rPr>
        <w:t xml:space="preserve">semgrep_ci_test.sh</w:t>
      </w:r>
      <w:r>
        <w:t xml:space="preserve">. The CI test script's vulnerability-detection check MUST FAIL, proving the gate is not a bluff.</w:t>
      </w:r>
    </w:p>
    <w:bookmarkEnd w:id="26"/>
    <w:bookmarkStart w:id="27" w:name="X1d8bd0676a22aa6cfdd6d2c99d8e894017b17af"/>
    <w:p>
      <w:pPr>
        <w:pStyle w:val="Heading3"/>
      </w:pPr>
      <w:r>
        <w:t xml:space="preserve">7.4 Validation Script</w:t>
      </w:r>
    </w:p>
    <w:p>
      <w:pPr>
        <w:pStyle w:val="FirstParagraph"/>
      </w:pPr>
      <w:r>
        <w:t xml:space="preserve">The validation script (</w:t>
      </w:r>
      <w:r>
        <w:rPr>
          <w:rStyle w:val="VerbatimChar"/>
        </w:rPr>
        <w:t xml:space="preserve">semgrep_validate.sh</w:t>
      </w:r>
      <w:r>
        <w:t xml:space="preserve">) provides two anti-bluff checks: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Scan validation</w:t>
      </w:r>
      <w:r>
        <w:t xml:space="preserve"> </w:t>
      </w:r>
      <w:r>
        <w:t xml:space="preserve">-- Pumps a real C file (</w:t>
      </w:r>
      <w:r>
        <w:rPr>
          <w:rStyle w:val="VerbatimChar"/>
        </w:rPr>
        <w:t xml:space="preserve">test_fixture.c</w:t>
      </w:r>
      <w:r>
        <w:t xml:space="preserve">) with a known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buffer overflow through</w:t>
      </w:r>
      <w:r>
        <w:t xml:space="preserve"> </w:t>
      </w:r>
      <w:r>
        <w:rPr>
          <w:rStyle w:val="VerbatimChar"/>
        </w:rPr>
        <w:t xml:space="preserve">semgrep scan --config auto --json</w:t>
      </w:r>
      <w:r>
        <w:t xml:space="preserve"> </w:t>
      </w:r>
      <w:r>
        <w:t xml:space="preserve">and asserts the output is valid JSON with results. Uses</w:t>
      </w:r>
      <w:r>
        <w:t xml:space="preserve"> </w:t>
      </w:r>
      <w:r>
        <w:rPr>
          <w:rStyle w:val="VerbatimChar"/>
        </w:rPr>
        <w:t xml:space="preserve">python3 -m json.tool</w:t>
      </w:r>
      <w:r>
        <w:t xml:space="preserve"> </w:t>
      </w:r>
      <w:r>
        <w:t xml:space="preserve">to validate JSON structure, or falls back to grepping for the</w:t>
      </w:r>
      <w:r>
        <w:t xml:space="preserve"> </w:t>
      </w:r>
      <w:r>
        <w:rPr>
          <w:rStyle w:val="VerbatimChar"/>
        </w:rPr>
        <w:t xml:space="preserve">"results"</w:t>
      </w:r>
      <w:r>
        <w:t xml:space="preserve"> </w:t>
      </w:r>
      <w:r>
        <w:t xml:space="preserve">key.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Registry reachability</w:t>
      </w:r>
      <w:r>
        <w:t xml:space="preserve"> </w:t>
      </w:r>
      <w:r>
        <w:t xml:space="preserve">-- Runs</w:t>
      </w:r>
      <w:r>
        <w:t xml:space="preserve"> </w:t>
      </w:r>
      <w:r>
        <w:rPr>
          <w:rStyle w:val="VerbatimChar"/>
        </w:rPr>
        <w:t xml:space="preserve">semgrep --config-registry --dump-config-rules</w:t>
      </w:r>
      <w:r>
        <w:t xml:space="preserve"> </w:t>
      </w:r>
      <w:r>
        <w:t xml:space="preserve">and asserts non-empty output, confirming the semgrep registry is reachable and rules can be downloaded.</w:t>
      </w:r>
    </w:p>
    <w:p>
      <w:pPr>
        <w:pStyle w:val="FirstParagraph"/>
      </w:pPr>
      <w:r>
        <w:t xml:space="preserve">Both checks write evidence paths and produce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-style output:</w:t>
      </w:r>
    </w:p>
    <w:p>
      <w:pPr>
        <w:pStyle w:val="SourceCode"/>
      </w:pPr>
      <w:r>
        <w:rPr>
          <w:rStyle w:val="VerbatimChar"/>
        </w:rPr>
        <w:t xml:space="preserve">PASS: semgrep scan produced valid JSON with results [evidence: docs/.semgrep/scan_2026-06-21T20:27:28Z.json]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cc538b59fc8688663e17926a1e4499cd83dfccf"/>
    <w:p>
      <w:pPr>
        <w:pStyle w:val="Heading2"/>
      </w:pPr>
      <w:r>
        <w:t xml:space="preserve">8. Troubleshooting</w:t>
      </w:r>
    </w:p>
    <w:bookmarkStart w:id="29" w:name="X12a0a091d381fa1e390e7987872fef29c494442"/>
    <w:p>
      <w:pPr>
        <w:pStyle w:val="Heading3"/>
      </w:pPr>
      <w:r>
        <w:t xml:space="preserve">8.1 Semgrep Not Found</w:t>
      </w:r>
    </w:p>
    <w:p>
      <w:pPr>
        <w:pStyle w:val="SourceCode"/>
      </w:pPr>
      <w:r>
        <w:rPr>
          <w:rStyle w:val="CommentTok"/>
        </w:rPr>
        <w:t xml:space="preserve"># Install via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semgrep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semgrep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semgrep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If still not found after pip install, check ~/.local/bin is on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Add to .bashrc: echo 'export PATH="$HOME/.local/bin:$PATH"' &gt;&gt; ~/.bashrc</w:t>
      </w:r>
    </w:p>
    <w:bookmarkEnd w:id="29"/>
    <w:bookmarkStart w:id="30" w:name="Xe27ce0bcae0addb269da5cb0e08314b8bacfc85"/>
    <w:p>
      <w:pPr>
        <w:pStyle w:val="Heading3"/>
      </w:pPr>
      <w:r>
        <w:t xml:space="preserve">8.2 Multiple semgrep Versions</w:t>
      </w:r>
    </w:p>
    <w:p>
      <w:pPr>
        <w:pStyle w:val="FirstParagraph"/>
      </w:pPr>
      <w:r>
        <w:t xml:space="preserve">If you have semgrep installed via both pip and a system package manager, the wrong version may be on PATH first:</w:t>
      </w:r>
    </w:p>
    <w:p>
      <w:pPr>
        <w:pStyle w:val="SourceCode"/>
      </w:pPr>
      <w:r>
        <w:rPr>
          <w:rStyle w:val="CommentTok"/>
        </w:rPr>
        <w:t xml:space="preserve"># Find all semgrep binaries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semgrep</w:t>
      </w:r>
      <w:r>
        <w:br/>
      </w:r>
      <w:r>
        <w:br/>
      </w:r>
      <w:r>
        <w:rPr>
          <w:rStyle w:val="CommentTok"/>
        </w:rPr>
        <w:t xml:space="preserve"># Check which one is first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semgrep</w:t>
      </w:r>
      <w:r>
        <w:br/>
      </w:r>
      <w:r>
        <w:br/>
      </w:r>
      <w:r>
        <w:rPr>
          <w:rStyle w:val="CommentTok"/>
        </w:rPr>
        <w:t xml:space="preserve"># Prioritize the correct one by adjusting PATH order in .bashrc</w:t>
      </w:r>
      <w:r>
        <w:br/>
      </w:r>
      <w:r>
        <w:rPr>
          <w:rStyle w:val="CommentTok"/>
        </w:rPr>
        <w:t xml:space="preserve"># Or uninstall the stale version: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semgrep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semgrep  </w:t>
      </w:r>
      <w:r>
        <w:rPr>
          <w:rStyle w:val="CommentTok"/>
        </w:rPr>
        <w:t xml:space="preserve"># reinstall fresh</w:t>
      </w:r>
    </w:p>
    <w:bookmarkEnd w:id="30"/>
    <w:bookmarkStart w:id="31" w:name="X017d3ce10ba9ce722dd430d550e54437b0654e3"/>
    <w:p>
      <w:pPr>
        <w:pStyle w:val="Heading3"/>
      </w:pPr>
      <w:r>
        <w:t xml:space="preserve">8.3 Hook Not Firing</w:t>
      </w:r>
    </w:p>
    <w:p>
      <w:pPr>
        <w:pStyle w:val="SourceCode"/>
      </w:pPr>
      <w:r>
        <w:rPr>
          <w:rStyle w:val="CommentTok"/>
        </w:rPr>
        <w:t xml:space="preserve"># Verify the hook is installed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.git/hooks/pre-commit</w:t>
      </w:r>
      <w:r>
        <w:br/>
      </w:r>
      <w:r>
        <w:br/>
      </w:r>
      <w:r>
        <w:rPr>
          <w:rStyle w:val="CommentTok"/>
        </w:rPr>
        <w:t xml:space="preserve"># Verify it references semgrep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semgrep .git/hooks/pre-commit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 NOT WIRED"</w:t>
      </w:r>
      <w:r>
        <w:br/>
      </w:r>
      <w:r>
        <w:br/>
      </w:r>
      <w:r>
        <w:rPr>
          <w:rStyle w:val="CommentTok"/>
        </w:rPr>
        <w:t xml:space="preserve"># If not wired, install it: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path/to/constitution/scripts/hooks/semgrep_precommit.sh .git/hooks/pre-commit</w:t>
      </w:r>
      <w:r>
        <w:br/>
      </w:r>
      <w:r>
        <w:br/>
      </w:r>
      <w:r>
        <w:rPr>
          <w:rStyle w:val="CommentTok"/>
        </w:rPr>
        <w:t xml:space="preserve"># To bypass the hook for a specific commit (not recommended):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--no-verify</w:t>
      </w:r>
    </w:p>
    <w:bookmarkEnd w:id="31"/>
    <w:bookmarkStart w:id="32" w:name="Xcc94f6de4a3dfa9e2a01466a190f828b8bb9891"/>
    <w:p>
      <w:pPr>
        <w:pStyle w:val="Heading3"/>
      </w:pPr>
      <w:r>
        <w:t xml:space="preserve">8.4 MCP Integration Issues</w:t>
      </w:r>
    </w:p>
    <w:p>
      <w:pPr>
        <w:pStyle w:val="SourceCode"/>
      </w:pPr>
      <w:r>
        <w:rPr>
          <w:rStyle w:val="CommentTok"/>
        </w:rPr>
        <w:t xml:space="preserve"># Verify semgrep is on PATH (MCP servers use PATH from the shell)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semgrep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For Claude Code: check the built-in tools are loaded</w:t>
      </w:r>
      <w:r>
        <w:br/>
      </w:r>
      <w:r>
        <w:rPr>
          <w:rStyle w:val="CommentTok"/>
        </w:rPr>
        <w:t xml:space="preserve"># In the agent, run: semgrep_scan with a known-vulnerable file</w:t>
      </w:r>
      <w:r>
        <w:br/>
      </w:r>
      <w:r>
        <w:br/>
      </w:r>
      <w:r>
        <w:rPr>
          <w:rStyle w:val="CommentTok"/>
        </w:rPr>
        <w:t xml:space="preserve"># For configured MCP servers: verify agent settings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.mcp.json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semgrep  </w:t>
      </w:r>
      <w:r>
        <w:rPr>
          <w:rStyle w:val="CommentTok"/>
        </w:rPr>
        <w:t xml:space="preserve"># or .qwen/settings.json, etc.</w:t>
      </w:r>
      <w:r>
        <w:br/>
      </w:r>
      <w:r>
        <w:br/>
      </w:r>
      <w:r>
        <w:rPr>
          <w:rStyle w:val="CommentTok"/>
        </w:rPr>
        <w:t xml:space="preserve"># Try a direct semgrep scan from command line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/path/to/testfile.py</w:t>
      </w:r>
    </w:p>
    <w:bookmarkEnd w:id="32"/>
    <w:bookmarkStart w:id="33" w:name="Xdb5cc436aa45996272dc868f900b0d4c6e14de8"/>
    <w:p>
      <w:pPr>
        <w:pStyle w:val="Heading3"/>
      </w:pPr>
      <w:r>
        <w:t xml:space="preserve">8.5 Registry Unreachable</w:t>
      </w:r>
    </w:p>
    <w:p>
      <w:pPr>
        <w:pStyle w:val="FirstParagraph"/>
      </w:pPr>
      <w:r>
        <w:t xml:space="preserve">If validation fails because the semgrep registry is unreachable (air-gapped network, proxy):</w:t>
      </w:r>
    </w:p>
    <w:p>
      <w:pPr>
        <w:pStyle w:val="SourceCode"/>
      </w:pPr>
      <w:r>
        <w:rPr>
          <w:rStyle w:val="CommentTok"/>
        </w:rPr>
        <w:t xml:space="preserve"># Check network connectivity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https://semgrep.dev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br/>
      </w:r>
      <w:r>
        <w:rPr>
          <w:rStyle w:val="CommentTok"/>
        </w:rPr>
        <w:t xml:space="preserve"># Use a local ruleset instead of --config auto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/path/to/local/rules.yml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testfile.py</w:t>
      </w:r>
      <w:r>
        <w:br/>
      </w:r>
      <w:r>
        <w:br/>
      </w:r>
      <w:r>
        <w:rPr>
          <w:rStyle w:val="CommentTok"/>
        </w:rPr>
        <w:t xml:space="preserve"># Or configure a proxy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http://proxy:8080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http://proxy:8080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testfile.py</w:t>
      </w:r>
    </w:p>
    <w:bookmarkEnd w:id="33"/>
    <w:bookmarkStart w:id="34" w:name="X928b026ff3e2f2e6c2dbd67fa9c52d664f9aabe"/>
    <w:p>
      <w:pPr>
        <w:pStyle w:val="Heading3"/>
      </w:pPr>
      <w:r>
        <w:t xml:space="preserve">8.6 No Rules Firing</w:t>
      </w:r>
    </w:p>
    <w:p>
      <w:pPr>
        <w:pStyle w:val="FirstParagraph"/>
      </w:pPr>
      <w:r>
        <w:t xml:space="preserve">If semgrep runs but reports zero findings even on known-vulnerable code:</w:t>
      </w:r>
    </w:p>
    <w:p>
      <w:pPr>
        <w:pStyle w:val="SourceCode"/>
      </w:pPr>
      <w:r>
        <w:rPr>
          <w:rStyle w:val="CommentTok"/>
        </w:rPr>
        <w:t xml:space="preserve"># Test with an explicit rule pattern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--patterns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'["eval(...)"]'</w:t>
      </w:r>
      <w:r>
        <w:rPr>
          <w:rStyle w:val="NormalTok"/>
        </w:rPr>
        <w:t xml:space="preserve"> testfile.py</w:t>
      </w:r>
      <w:r>
        <w:br/>
      </w:r>
      <w:r>
        <w:br/>
      </w:r>
      <w:r>
        <w:rPr>
          <w:rStyle w:val="CommentTok"/>
        </w:rPr>
        <w:t xml:space="preserve"># Check registry connectivity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Update semgrep for latest rules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semgrep</w:t>
      </w:r>
      <w:r>
        <w:br/>
      </w:r>
      <w:r>
        <w:br/>
      </w:r>
      <w:r>
        <w:rPr>
          <w:rStyle w:val="CommentTok"/>
        </w:rPr>
        <w:t xml:space="preserve"># Check if --config auto is using cached rules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--no-rewrite-rule-ids</w:t>
      </w:r>
      <w:r>
        <w:rPr>
          <w:rStyle w:val="NormalTok"/>
        </w:rPr>
        <w:t xml:space="preserve"> testfile.py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0fc5329f954c4bd774407e87fa8f550f441103"/>
    <w:p>
      <w:pPr>
        <w:pStyle w:val="Heading2"/>
      </w:pPr>
      <w:r>
        <w:t xml:space="preserve">9. File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scripts/semgrep/semgrep_setup.sh</w:t>
            </w:r>
          </w:p>
        </w:tc>
        <w:tc>
          <w:tcPr/>
          <w:p>
            <w:pPr>
              <w:pStyle w:val="Compact"/>
            </w:pPr>
            <w:r>
              <w:t xml:space="preserve">Install semgrep (pip or OCaml build). Auto-detects available methods.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scripts/semgrep/semgrep_path.sh</w:t>
            </w:r>
          </w:p>
        </w:tc>
        <w:tc>
          <w:tcPr/>
          <w:p>
            <w:pPr>
              <w:pStyle w:val="Compact"/>
            </w:pPr>
            <w:r>
              <w:t xml:space="preserve">PATH integration for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/</w:t>
            </w:r>
            <w:r>
              <w:rPr>
                <w:rStyle w:val="VerbatimChar"/>
              </w:rPr>
              <w:t xml:space="preserve">.zshrc</w:t>
            </w:r>
            <w:r>
              <w:t xml:space="preserve">. Adds common semgrep install locations.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scripts/semgrep/semgrep_validate.sh</w:t>
            </w:r>
          </w:p>
        </w:tc>
        <w:tc>
          <w:tcPr/>
          <w:p>
            <w:pPr>
              <w:pStyle w:val="Compact"/>
            </w:pPr>
            <w:r>
              <w:t xml:space="preserve">Anti-bluff validation: scan + registry checks with evidence output.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scripts/semgrep/semgrep_ci_test.sh</w:t>
            </w:r>
          </w:p>
        </w:tc>
        <w:tc>
          <w:tcPr/>
          <w:p>
            <w:pPr>
              <w:pStyle w:val="Compact"/>
            </w:pPr>
            <w:r>
              <w:t xml:space="preserve">CI-ready integration test. 4 checks, JSON evidence, golden fixtures.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scripts/hooks/semgrep_precommit.sh</w:t>
            </w:r>
          </w:p>
        </w:tc>
        <w:tc>
          <w:tcPr/>
          <w:p>
            <w:pPr>
              <w:pStyle w:val="Compact"/>
            </w:pPr>
            <w:r>
              <w:t xml:space="preserve">Pre-commit hook. Scans staged files, blocks on findings. Graceful skip if semgrep absent.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Post-pull auto-propagation hook. Installs hooks, validates scripts (§11.4.164).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.docs_chain/contexts/semgrep_status.yaml</w:t>
            </w:r>
          </w:p>
        </w:tc>
        <w:tc>
          <w:tcPr/>
          <w:p>
            <w:pPr>
              <w:pStyle w:val="Compact"/>
            </w:pPr>
            <w:r>
              <w:t xml:space="preserve">docs_chain context for auto-syncing status documents.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docs/semgrep/Status.md</w:t>
            </w:r>
          </w:p>
        </w:tc>
        <w:tc>
          <w:tcPr/>
          <w:p>
            <w:pPr>
              <w:pStyle w:val="Compact"/>
            </w:pPr>
            <w:r>
              <w:t xml:space="preserve">Append-only event ledger. Automatically updated by setup and validation scripts.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docs/semgrep/Status_Summary.md</w:t>
            </w:r>
          </w:p>
        </w:tc>
        <w:tc>
          <w:tcPr/>
          <w:p>
            <w:pPr>
              <w:pStyle w:val="Compact"/>
            </w:pPr>
            <w:r>
              <w:t xml:space="preserve">Operator-readable integration status digest.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docs/semgrep/VERIFICATION.md</w:t>
            </w:r>
          </w:p>
        </w:tc>
        <w:tc>
          <w:tcPr/>
          <w:p>
            <w:pPr>
              <w:pStyle w:val="Compact"/>
            </w:pPr>
            <w:r>
              <w:t xml:space="preserve">Full verification protocol with per-step evidence requirements.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docs/semgrep/CONSUMER_ONBOARDING.md</w:t>
            </w:r>
          </w:p>
        </w:tc>
        <w:tc>
          <w:tcPr/>
          <w:p>
            <w:pPr>
              <w:pStyle w:val="Compact"/>
            </w:pPr>
            <w:r>
              <w:t xml:space="preserve">This guide.</w:t>
            </w:r>
          </w:p>
        </w:tc>
        <w:tc>
          <w:tcPr/>
          <w:p>
            <w:pPr>
              <w:pStyle w:val="Compact"/>
            </w:pP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docs/.semgrep/test_fixture.c</w:t>
            </w:r>
          </w:p>
        </w:tc>
        <w:tc>
          <w:tcPr/>
          <w:p>
            <w:pPr>
              <w:pStyle w:val="Compact"/>
            </w:pPr>
            <w:r>
              <w:t xml:space="preserve">C file with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  <w:r>
              <w:t xml:space="preserve"> </w:t>
            </w:r>
            <w:r>
              <w:t xml:space="preserve">buffer overflow used by validation script.</w:t>
            </w:r>
          </w:p>
        </w:tc>
        <w:tc>
          <w:tcPr/>
          <w:p>
            <w:pPr>
              <w:pStyle w:val="Compact"/>
            </w:pPr>
            <w:r>
              <w:t xml:space="preserve">Generated (by validate)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qa-results/semgrep_ci_&lt;ts&gt;/</w:t>
            </w:r>
          </w:p>
        </w:tc>
        <w:tc>
          <w:tcPr/>
          <w:p>
            <w:pPr>
              <w:pStyle w:val="Compact"/>
            </w:pPr>
            <w:r>
              <w:t xml:space="preserve">Per-run evidence directory from CI test.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Inheritance pattern:</w:t>
      </w:r>
      <w:r>
        <w:t xml:space="preserve"> </w:t>
      </w:r>
      <w:r>
        <w:t xml:space="preserve">All scripts in</w:t>
      </w:r>
      <w:r>
        <w:t xml:space="preserve"> </w:t>
      </w:r>
      <w:r>
        <w:rPr>
          <w:rStyle w:val="VerbatimChar"/>
        </w:rPr>
        <w:t xml:space="preserve">scripts/semgrep/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scripts/hooks/semgrep_precommit.sh</w:t>
      </w:r>
      <w:r>
        <w:t xml:space="preserve"> </w:t>
      </w:r>
      <w:r>
        <w:t xml:space="preserve">are inherited by reference per §11.4.28. Consuming projects NEVER copy them -- they reference the canonical paths in the constitution submodule. The post-update hook (</w:t>
      </w:r>
      <w:r>
        <w:rPr>
          <w:rStyle w:val="VerbatimChar"/>
        </w:rPr>
        <w:t xml:space="preserve">scripts/post_update_hook.sh</w:t>
      </w:r>
      <w:r>
        <w:t xml:space="preserve">) detects changes and installs hooks automatically.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CONSUMER_ONBOARDING</dc:title>
  <dc:creator/>
  <dc:language>en</dc:language>
  <cp:keywords/>
  <dcterms:created xsi:type="dcterms:W3CDTF">2026-06-21T21:33:34Z</dcterms:created>
  <dcterms:modified xsi:type="dcterms:W3CDTF">2026-06-21T21:33:34Z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