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RISK_ANALYSIS</w:t>
      </w:r>
    </w:p>
    <w:bookmarkStart w:id="14" w:name="Xf3ce9750c5339b26192b9e786b5fbeac35b0cf1"/>
    <w:p>
      <w:pPr>
        <w:pStyle w:val="Heading1"/>
      </w:pPr>
      <w:r>
        <w:t xml:space="preserve">Conflict-Resolution + Danger-Zone Analysis — clickup_sync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Anti-bluff</w:t>
            </w:r>
          </w:p>
        </w:tc>
        <w:tc>
          <w:tcPr/>
          <w:p>
            <w:pPr>
              <w:pStyle w:val="Compact"/>
            </w:pPr>
            <w:r>
              <w:t xml:space="preserve">§11.4.6 — the "which side is newer" rule is stated precisely; assumptions flagged</w:t>
            </w:r>
            <w:r>
              <w:t xml:space="preserve"> </w:t>
            </w:r>
            <w:r>
              <w:rPr>
                <w:rStyle w:val="VerbatimChar"/>
              </w:rPr>
              <w:t xml:space="preserve">UNCONFIRMED:</w:t>
            </w:r>
            <w:r>
              <w:t xml:space="preserve">.</w:t>
            </w:r>
          </w:p>
        </w:tc>
      </w:tr>
    </w:tbl>
    <w:bookmarkStart w:id="9" w:name="the-two-sides"/>
    <w:p>
      <w:pPr>
        <w:pStyle w:val="Heading2"/>
      </w:pPr>
      <w:r>
        <w:t xml:space="preserve">The two sides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 L (Local):</w:t>
      </w:r>
      <w:r>
        <w:t xml:space="preserve"> </w:t>
      </w:r>
      <w:r>
        <w:t xml:space="preserve">our SQLite single-source-of-truth (§11.4.93/§11.4.95 workable-items DB) — the ATMOSphere Issues/Fixed items.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 C (ClickUp):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901818394542</w:t>
      </w:r>
      <w:r>
        <w:t xml:space="preserve"> </w:t>
      </w:r>
      <w:r>
        <w:t xml:space="preserve">board.</w:t>
      </w:r>
    </w:p>
    <w:bookmarkEnd w:id="9"/>
    <w:bookmarkStart w:id="10" w:name="Xb1380d102f6d26dd9b4067bea4309e754ab9d4b"/>
    <w:p>
      <w:pPr>
        <w:pStyle w:val="Heading2"/>
      </w:pPr>
      <w:r>
        <w:t xml:space="preserve">Chosen conflict-resolution mechanism (precise, no guessing)</w:t>
      </w:r>
    </w:p>
    <w:p>
      <w:pPr>
        <w:pStyle w:val="FirstParagraph"/>
      </w:pPr>
      <w:r>
        <w:rPr>
          <w:b/>
          <w:bCs/>
        </w:rPr>
        <w:t xml:space="preserve">Last-Write-Wins keyed on authoritative edit timestamps, with echo-suppression and a reconciling full-sweep backstop.</w:t>
      </w:r>
      <w:r>
        <w:t xml:space="preserve"> </w:t>
      </w:r>
      <w:r>
        <w:t xml:space="preserve">Per synced item we persist in SQLite: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clickup_task_id</w:t>
            </w:r>
          </w:p>
        </w:tc>
        <w:tc>
          <w:tcPr/>
          <w:p>
            <w:pPr>
              <w:pStyle w:val="Compact"/>
            </w:pPr>
            <w:r>
              <w:t xml:space="preserve">the C-side id (NULL until first push)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local_updated</w:t>
            </w:r>
          </w:p>
        </w:tc>
        <w:tc>
          <w:tcPr/>
          <w:p>
            <w:pPr>
              <w:pStyle w:val="Compact"/>
            </w:pPr>
            <w:r>
              <w:t xml:space="preserve">our last local mutation time (ms, our clock)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clickup_date_updated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C-side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date_updated</w:t>
            </w:r>
            <w:r>
              <w:t xml:space="preserve"> </w:t>
            </w:r>
            <w:r>
              <w:t xml:space="preserve">we last saw (ms, ClickUp clock) — the authoritative C timestamp (API_REFERENCE.md §h)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last_synced_rev</w:t>
            </w:r>
          </w:p>
        </w:tc>
        <w:tc>
          <w:tcPr/>
          <w:p>
            <w:pPr>
              <w:pStyle w:val="Compact"/>
            </w:pPr>
            <w:r>
              <w:t xml:space="preserve">monotonic sync revision we stamped on BOTH sides at the last successful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source_of_truth</w:t>
            </w:r>
          </w:p>
        </w:tc>
        <w:tc>
          <w:tcPr/>
          <w:p>
            <w:pPr>
              <w:pStyle w:val="Compact"/>
            </w:pPr>
            <w:r>
              <w:t xml:space="preserve">which side last won (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) — audit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pending_outbound</w:t>
            </w:r>
          </w:p>
        </w:tc>
        <w:tc>
          <w:tcPr/>
          <w:p>
            <w:pPr>
              <w:pStyle w:val="Compact"/>
            </w:pPr>
            <w:r>
              <w:t xml:space="preserve">a mutation staged but not yet ack'd by C (idempotency)</w:t>
            </w:r>
          </w:p>
        </w:tc>
      </w:tr>
    </w:tbl>
    <w:p>
      <w:pPr>
        <w:pStyle w:val="BodyText"/>
      </w:pPr>
      <w:r>
        <w:rPr>
          <w:b/>
          <w:bCs/>
        </w:rPr>
        <w:t xml:space="preserve">"Which side is newer" determination (exact):</w:t>
      </w:r>
    </w:p>
    <w:p>
      <w:pPr>
        <w:pStyle w:val="Compact"/>
        <w:numPr>
          <w:ilvl w:val="0"/>
          <w:numId w:val="1002"/>
        </w:numPr>
      </w:pPr>
      <w:r>
        <w:t xml:space="preserve">On a C-side change (webhook</w:t>
      </w:r>
      <w:r>
        <w:t xml:space="preserve"> </w:t>
      </w:r>
      <w:r>
        <w:rPr>
          <w:rStyle w:val="VerbatimChar"/>
        </w:rPr>
        <w:t xml:space="preserve">taskUpdated</w:t>
      </w:r>
      <w:r>
        <w:t xml:space="preserve">/</w:t>
      </w:r>
      <w:r>
        <w:rPr>
          <w:rStyle w:val="VerbatimChar"/>
        </w:rPr>
        <w:t xml:space="preserve">taskStatusUpdated</w:t>
      </w:r>
      <w:r>
        <w:t xml:space="preserve">/… OR sweep-diff), read the task's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 </w:t>
      </w:r>
      <w:r>
        <w:t xml:space="preserve">(C clock).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clickup_date_updated_new == clickup_date_updated_stored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webhook</w:t>
      </w:r>
      <w:r>
        <w:t xml:space="preserve"> </w:t>
      </w:r>
      <w:r>
        <w:rPr>
          <w:rStyle w:val="VerbatimChar"/>
        </w:rPr>
        <w:t xml:space="preserve">history_items[].user</w:t>
      </w:r>
      <w:r>
        <w:t xml:space="preserve"> </w:t>
      </w:r>
      <w:r>
        <w:t xml:space="preserve">is OUR sync bot identity → it's an</w:t>
      </w:r>
      <w:r>
        <w:t xml:space="preserve"> </w:t>
      </w:r>
      <w:r>
        <w:rPr>
          <w:b/>
          <w:bCs/>
        </w:rPr>
        <w:t xml:space="preserve">echo of our own write</w:t>
      </w:r>
      <w:r>
        <w:t xml:space="preserve"> </w:t>
      </w:r>
      <w:r>
        <w:t xml:space="preserve">→ suppress, just advance</w:t>
      </w:r>
      <w:r>
        <w:t xml:space="preserve"> </w:t>
      </w:r>
      <w:r>
        <w:rPr>
          <w:rStyle w:val="VerbatimChar"/>
        </w:rPr>
        <w:t xml:space="preserve">last_synced_rev</w:t>
      </w:r>
      <w:r>
        <w:t xml:space="preserve">. (Echo detection: match</w:t>
      </w:r>
      <w:r>
        <w:t xml:space="preserve"> </w:t>
      </w:r>
      <w:r>
        <w:rPr>
          <w:rStyle w:val="VerbatimChar"/>
        </w:rPr>
        <w:t xml:space="preserve">history_items[].user</w:t>
      </w:r>
      <w:r>
        <w:t xml:space="preserve"> </w:t>
      </w:r>
      <w:r>
        <w:t xml:space="preserve">to the sync-bot user id, AND/OR match a</w:t>
      </w:r>
      <w:r>
        <w:t xml:space="preserve"> </w:t>
      </w:r>
      <w:r>
        <w:rPr>
          <w:rStyle w:val="VerbatimChar"/>
        </w:rPr>
        <w:t xml:space="preserve">last_synced_rev</w:t>
      </w:r>
      <w:r>
        <w:t xml:space="preserve"> </w:t>
      </w:r>
      <w:r>
        <w:t xml:space="preserve">marker we stamped into a ClickUp custom field/tag. We do NOT compare cross-clock timestamps for echo detection — see clock-skew below.)</w:t>
      </w:r>
    </w:p>
    <w:p>
      <w:pPr>
        <w:pStyle w:val="Compact"/>
        <w:numPr>
          <w:ilvl w:val="0"/>
          <w:numId w:val="1002"/>
        </w:numPr>
      </w:pPr>
      <w:r>
        <w:t xml:space="preserve">Else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conflict test: compare the change that happened on each side</w:t>
      </w:r>
      <w:r>
        <w:t xml:space="preserve"> </w:t>
      </w:r>
      <w:r>
        <w:rPr>
          <w:b/>
          <w:bCs/>
        </w:rPr>
        <w:t xml:space="preserve">since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last_synced_rev</w:t>
      </w:r>
      <w:r>
        <w:t xml:space="preserve">. If only one side changed → that side wins (apply it to the other). If BOTH changed since</w:t>
      </w:r>
      <w:r>
        <w:t xml:space="preserve"> </w:t>
      </w:r>
      <w:r>
        <w:rPr>
          <w:rStyle w:val="VerbatimChar"/>
        </w:rPr>
        <w:t xml:space="preserve">last_synced_rev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LWW: the side whose authoritative edit is newer wins</w:t>
      </w:r>
      <w:r>
        <w:t xml:space="preserve">, where "newer" is decided</w:t>
      </w:r>
      <w:r>
        <w:t xml:space="preserve"> </w:t>
      </w:r>
      <w:r>
        <w:rPr>
          <w:b/>
          <w:bCs/>
        </w:rPr>
        <w:t xml:space="preserve">per-clock, not cross-clock</w:t>
      </w:r>
      <w:r>
        <w:t xml:space="preserve">: we record at each sync the pair</w:t>
      </w:r>
      <w:r>
        <w:t xml:space="preserve"> </w:t>
      </w:r>
      <w:r>
        <w:rPr>
          <w:rStyle w:val="VerbatimChar"/>
        </w:rPr>
        <w:t xml:space="preserve">(local_updated, clickup_date_updated)</w:t>
      </w:r>
      <w:r>
        <w:t xml:space="preserve">; a side "changed since sync" iff its own current timestamp &gt; its own stored timestamp. If both changed, the winner is the side with the</w:t>
      </w:r>
      <w:r>
        <w:t xml:space="preserve"> </w:t>
      </w:r>
      <w:r>
        <w:rPr>
          <w:b/>
          <w:bCs/>
        </w:rPr>
        <w:t xml:space="preserve">later wall-clock edit using each side's own monotonic-within-side timestamp</w:t>
      </w:r>
      <w:r>
        <w:t xml:space="preserve">, tie-broken by</w:t>
      </w:r>
      <w:r>
        <w:t xml:space="preserve"> </w:t>
      </w:r>
      <w:r>
        <w:rPr>
          <w:b/>
          <w:bCs/>
        </w:rPr>
        <w:t xml:space="preserve">C wins</w:t>
      </w:r>
      <w:r>
        <w:t xml:space="preserve"> </w:t>
      </w:r>
      <w:r>
        <w:t xml:space="preserve">(ClickUp is the human-facing board; a human edit should not be silently overwritten by an automated local change). The losing side's prior value is written to an</w:t>
      </w:r>
      <w:r>
        <w:t xml:space="preserve"> </w:t>
      </w:r>
      <w:r>
        <w:rPr>
          <w:rStyle w:val="VerbatimChar"/>
        </w:rPr>
        <w:t xml:space="preserve">conflict_log</w:t>
      </w:r>
      <w:r>
        <w:t xml:space="preserve"> </w:t>
      </w:r>
      <w:r>
        <w:t xml:space="preserve">table (never silently dropped — §9 data safety).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 edited last</w:t>
      </w:r>
      <w:r>
        <w:t xml:space="preserve"> </w:t>
      </w:r>
      <w:r>
        <w:t xml:space="preserve">for attribution (§11.4.104) comes ONLY from webhook</w:t>
      </w:r>
      <w:r>
        <w:t xml:space="preserve"> </w:t>
      </w:r>
      <w:r>
        <w:rPr>
          <w:rStyle w:val="VerbatimChar"/>
        </w:rPr>
        <w:t xml:space="preserve">history_items[].user</w:t>
      </w:r>
      <w:r>
        <w:t xml:space="preserve"> </w:t>
      </w:r>
      <w:r>
        <w:t xml:space="preserve">— the task GET does NOT expose a last-editor (API_REFERENCE.md §h). The local side knows its own editor.</w:t>
      </w:r>
    </w:p>
    <w:p>
      <w:pPr>
        <w:pStyle w:val="BlockText"/>
      </w:pPr>
      <w:r>
        <w:t xml:space="preserve">Cross-clock comparison is AVOIDED for correctness: ClickUp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 </w:t>
      </w:r>
      <w:r>
        <w:t xml:space="preserve">(ClickUp's clock) and</w:t>
      </w:r>
      <w:r>
        <w:t xml:space="preserve"> </w:t>
      </w:r>
      <w:r>
        <w:rPr>
          <w:rStyle w:val="VerbatimChar"/>
        </w:rPr>
        <w:t xml:space="preserve">local_updated</w:t>
      </w:r>
      <w:r>
        <w:t xml:space="preserve"> </w:t>
      </w:r>
      <w:r>
        <w:t xml:space="preserve">(our host clock) are NOT directly comparable. We compare each side against its OWN</w:t>
      </w:r>
      <w:r>
        <w:t xml:space="preserve"> </w:t>
      </w:r>
      <w:r>
        <w:t xml:space="preserve">stored baseline ("did THIS side change since last sync?"), then resolve a both-changed conflict by</w:t>
      </w:r>
      <w:r>
        <w:t xml:space="preserve"> </w:t>
      </w:r>
      <w:r>
        <w:t xml:space="preserve">the human-priority tie-break (C wins) — never by subtracting two different clocks. This eliminates</w:t>
      </w:r>
      <w:r>
        <w:t xml:space="preserve"> </w:t>
      </w:r>
      <w:r>
        <w:t xml:space="preserve">the clock-skew failure mode by construction.</w:t>
      </w:r>
    </w:p>
    <w:bookmarkEnd w:id="10"/>
    <w:bookmarkStart w:id="11" w:name="Xc3ed50c4fce85bb35b785f6d4a00f3a14eb4c2d"/>
    <w:p>
      <w:pPr>
        <w:pStyle w:val="Heading2"/>
      </w:pPr>
      <w:r>
        <w:t xml:space="preserve">Danger zones → mitigations (each rock-solid)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Danger zone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 down mid-sync</w:t>
            </w:r>
          </w:p>
        </w:tc>
        <w:tc>
          <w:tcPr/>
          <w:p>
            <w:pPr>
              <w:pStyle w:val="Compact"/>
            </w:pPr>
            <w:r>
              <w:t xml:space="preserve">All outbound mutations staged in</w:t>
            </w:r>
            <w:r>
              <w:t xml:space="preserve"> </w:t>
            </w:r>
            <w:r>
              <w:rPr>
                <w:rStyle w:val="VerbatimChar"/>
              </w:rPr>
              <w:t xml:space="preserve">pending_outbound</w:t>
            </w:r>
            <w:r>
              <w:t xml:space="preserve"> </w:t>
            </w:r>
            <w:r>
              <w:t xml:space="preserve">with an</w:t>
            </w:r>
            <w:r>
              <w:t xml:space="preserve"> </w:t>
            </w:r>
            <w:r>
              <w:rPr>
                <w:b/>
                <w:bCs/>
              </w:rPr>
              <w:t xml:space="preserve">idempotency key</w:t>
            </w:r>
            <w:r>
              <w:t xml:space="preserve">; on reconnect, replay staged mutations (idempotent → no dup). Inbound: webhooks missed during outage are recovered by the full-sweep backstop (#3). Nothing committed to SQLite until the C-side ack returns (transactional staging + atomic commit).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429 rate-limit storm</w:t>
            </w:r>
          </w:p>
        </w:tc>
        <w:tc>
          <w:tcPr/>
          <w:p>
            <w:pPr>
              <w:pStyle w:val="Compact"/>
            </w:pPr>
            <w:r>
              <w:t xml:space="preserve">Token bucket sized to the</w:t>
            </w:r>
            <w:r>
              <w:t xml:space="preserve"> </w:t>
            </w:r>
            <w:r>
              <w:rPr>
                <w:b/>
                <w:bCs/>
              </w:rPr>
              <w:t xml:space="preserve">100 req/min</w:t>
            </w:r>
            <w:r>
              <w:t xml:space="preserve"> </w:t>
            </w:r>
            <w:r>
              <w:t xml:space="preserve">floor (API_REFERENCE.md §b). On 429: sleep until</w:t>
            </w:r>
            <w:r>
              <w:t xml:space="preserve"> </w:t>
            </w:r>
            <w:r>
              <w:rPr>
                <w:rStyle w:val="VerbatimChar"/>
              </w:rPr>
              <w:t xml:space="preserve">X-RateLimit-Reset</w:t>
            </w:r>
            <w:r>
              <w:t xml:space="preserve"> </w:t>
            </w:r>
            <w:r>
              <w:t xml:space="preserve">epoch (NOT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UNCONFIRMED:</w:t>
            </w:r>
            <w:r>
              <w:t xml:space="preserve"> </w:t>
            </w:r>
            <w:r>
              <w:t xml:space="preserve">it exists), then exponential backoff with jitter on repeated 429. Coalesce bursts; batch reads via</w:t>
            </w:r>
            <w:r>
              <w:t xml:space="preserve"> </w:t>
            </w:r>
            <w:r>
              <w:rPr>
                <w:rStyle w:val="VerbatimChar"/>
              </w:rPr>
              <w:t xml:space="preserve">Get Filtered Team Tasks</w:t>
            </w:r>
            <w:r>
              <w:t xml:space="preserve"> </w:t>
            </w:r>
            <w:r>
              <w:t xml:space="preserve">(100/page) instead of N single-task GETs.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missed / not delivered</w:t>
            </w:r>
          </w:p>
        </w:tc>
        <w:tc>
          <w:tcPr/>
          <w:p>
            <w:pPr>
              <w:pStyle w:val="Compact"/>
            </w:pPr>
            <w:r>
              <w:t xml:space="preserve">Webhooks are at-least-once &amp; possibly-missed (API_REFERENCE.md §j).</w:t>
            </w:r>
            <w:r>
              <w:t xml:space="preserve"> </w:t>
            </w:r>
            <w:r>
              <w:rPr>
                <w:b/>
                <w:bCs/>
              </w:rPr>
              <w:t xml:space="preserve">Reconciling full-sweep cron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 /team/{team}/task?list_ids[]=901818394542&amp;date_updated_gt=&lt;lastSeenMs&gt;&amp;order_by=updated&amp;include_closed=true&amp;subtasks=true&amp;page=N</w:t>
            </w:r>
            <w:r>
              <w:t xml:space="preserve">) is the authoritative backstop — webhooks are an optimization, the sweep is the guarantee.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duplicated / redelivered</w:t>
            </w:r>
          </w:p>
        </w:tc>
        <w:tc>
          <w:tcPr/>
          <w:p>
            <w:pPr>
              <w:pStyle w:val="Compact"/>
            </w:pPr>
            <w:r>
              <w:t xml:space="preserve">Dedupe by</w:t>
            </w:r>
            <w:r>
              <w:t xml:space="preserve"> </w:t>
            </w:r>
            <w:r>
              <w:rPr>
                <w:rStyle w:val="VerbatimChar"/>
              </w:rPr>
              <w:t xml:space="preserve">history_items[].id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webhook_id</w:t>
            </w:r>
            <w:r>
              <w:t xml:space="preserve">+</w:t>
            </w:r>
            <w:r>
              <w:rPr>
                <w:rStyle w:val="VerbatimChar"/>
              </w:rPr>
              <w:t xml:space="preserve">event</w:t>
            </w:r>
            <w:r>
              <w:t xml:space="preserve">+</w:t>
            </w:r>
            <w:r>
              <w:rPr>
                <w:rStyle w:val="VerbatimChar"/>
              </w:rPr>
              <w:t xml:space="preserve">task_id</w:t>
            </w:r>
            <w:r>
              <w:t xml:space="preserve">+</w:t>
            </w:r>
            <w:r>
              <w:rPr>
                <w:rStyle w:val="VerbatimChar"/>
              </w:rPr>
              <w:t xml:space="preserve">date</w:t>
            </w:r>
            <w:r>
              <w:t xml:space="preserve">); a processed-event log makes processing idempotent.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Concurrent multi-user edit</w:t>
            </w:r>
          </w:p>
        </w:tc>
        <w:tc>
          <w:tcPr/>
          <w:p>
            <w:pPr>
              <w:pStyle w:val="Compact"/>
            </w:pPr>
            <w:r>
              <w:t xml:space="preserve">LWW with the both-changed conflict path (above); loser value preserved in</w:t>
            </w:r>
            <w:r>
              <w:t xml:space="preserve"> </w:t>
            </w:r>
            <w:r>
              <w:rPr>
                <w:rStyle w:val="VerbatimChar"/>
              </w:rPr>
              <w:t xml:space="preserve">conflict_log</w:t>
            </w:r>
            <w:r>
              <w:t xml:space="preserve">. Multiple ClickUp users → still one C-side</w:t>
            </w:r>
            <w:r>
              <w:t xml:space="preserve"> </w:t>
            </w:r>
            <w:r>
              <w:rPr>
                <w:rStyle w:val="VerbatimChar"/>
              </w:rPr>
              <w:t xml:space="preserve">date_updated</w:t>
            </w:r>
            <w:r>
              <w:t xml:space="preserve">; attribution via</w:t>
            </w:r>
            <w:r>
              <w:t xml:space="preserve"> </w:t>
            </w:r>
            <w:r>
              <w:rPr>
                <w:rStyle w:val="VerbatimChar"/>
              </w:rPr>
              <w:t xml:space="preserve">history_items[].user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Our-echo vs real-edit ambiguity</w:t>
            </w:r>
          </w:p>
        </w:tc>
        <w:tc>
          <w:tcPr/>
          <w:p>
            <w:pPr>
              <w:pStyle w:val="Compact"/>
            </w:pPr>
            <w:r>
              <w:t xml:space="preserve">Two independent signals (use both): (a)</w:t>
            </w:r>
            <w:r>
              <w:t xml:space="preserve"> </w:t>
            </w:r>
            <w:r>
              <w:rPr>
                <w:rStyle w:val="VerbatimChar"/>
              </w:rPr>
              <w:t xml:space="preserve">history_items[].user == sync_bot_user_id</w:t>
            </w:r>
            <w:r>
              <w:t xml:space="preserve">; (b) a</w:t>
            </w:r>
            <w:r>
              <w:t xml:space="preserve"> </w:t>
            </w:r>
            <w:r>
              <w:rPr>
                <w:b/>
                <w:bCs/>
              </w:rPr>
              <w:t xml:space="preserve">sync-marker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last_synced_rev</w:t>
            </w:r>
            <w:r>
              <w:t xml:space="preserve"> </w:t>
            </w:r>
            <w:r>
              <w:t xml:space="preserve">stamped into a dedicated ClickUp custom field (operator-seeded once; or a hidden tag) — when the incoming task's marker == the rev we just wrote, it's our echo. Suppress + advance rev.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write</w:t>
            </w:r>
            <w:r>
              <w:t xml:space="preserve"> </w:t>
            </w:r>
            <w:r>
              <w:t xml:space="preserve">(some fields applied, then failure)</w:t>
            </w:r>
          </w:p>
        </w:tc>
        <w:tc>
          <w:tcPr/>
          <w:p>
            <w:pPr>
              <w:pStyle w:val="Compact"/>
            </w:pPr>
            <w:r>
              <w:t xml:space="preserve">Outbound mutation is staged whole; SQLite commit is a single transaction; the C-side write uses the fewest endpoints possible, and on failure we re-derive desired state and re-apply (idempotent). Never leave SQLite reflecting a state C never accepted — commit SQLite only after C 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Clock skew</w:t>
            </w:r>
          </w:p>
        </w:tc>
        <w:tc>
          <w:tcPr/>
          <w:p>
            <w:pPr>
              <w:pStyle w:val="Compact"/>
            </w:pPr>
            <w:r>
              <w:t xml:space="preserve">Eliminated by construction: never compare ClickUp clock vs host clock directly (see mechanism step 3). Each side compared to its OWN baseline.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Deleted-then-recreated</w:t>
            </w:r>
          </w:p>
        </w:tc>
        <w:tc>
          <w:tcPr/>
          <w:p>
            <w:pPr>
              <w:pStyle w:val="Compact"/>
            </w:pPr>
            <w:r>
              <w:t xml:space="preserve">ClickUp delete = trash, NO trash API (API_REFERENCE.md §k). Capture</w:t>
            </w:r>
            <w:r>
              <w:t xml:space="preserve"> </w:t>
            </w:r>
            <w:r>
              <w:rPr>
                <w:rStyle w:val="VerbatimChar"/>
              </w:rPr>
              <w:t xml:space="preserve">taskDeleted</w:t>
            </w:r>
            <w:r>
              <w:t xml:space="preserve"> </w:t>
            </w:r>
            <w:r>
              <w:t xml:space="preserve">(task_id only) → mark our item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  <w:r>
              <w:t xml:space="preserve">/</w:t>
            </w:r>
            <w:r>
              <w:rPr>
                <w:rStyle w:val="VerbatimChar"/>
              </w:rPr>
              <w:t xml:space="preserve">Obsolete</w:t>
            </w:r>
            <w:r>
              <w:t xml:space="preserve"> </w:t>
            </w:r>
            <w:r>
              <w:t xml:space="preserve">(§11.4.90) and clear</w:t>
            </w:r>
            <w:r>
              <w:t xml:space="preserve"> </w:t>
            </w:r>
            <w:r>
              <w:rPr>
                <w:rStyle w:val="VerbatimChar"/>
              </w:rPr>
              <w:t xml:space="preserve">clickup_task_id</w:t>
            </w:r>
            <w:r>
              <w:t xml:space="preserve">. A later recreate gets a NEW task_id → treated as a new item; we link via our stable item key (e.g. an external-ref custom field/tag we stamp) so a recreate re-binds to the original local item if the marker matches.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remap</w:t>
            </w:r>
            <w:r>
              <w:t xml:space="preserve"> </w:t>
            </w:r>
            <w:r>
              <w:t xml:space="preserve">(folder/list/board moved or renamed)</w:t>
            </w:r>
          </w:p>
        </w:tc>
        <w:tc>
          <w:tcPr/>
          <w:p>
            <w:pPr>
              <w:pStyle w:val="Compact"/>
            </w:pPr>
            <w:r>
              <w:t xml:space="preserve">We key on the</w:t>
            </w:r>
            <w:r>
              <w:t xml:space="preserve"> </w:t>
            </w:r>
            <w:r>
              <w:rPr>
                <w:b/>
                <w:bCs/>
              </w:rPr>
              <w:t xml:space="preserve">immutable numeric ids</w:t>
            </w:r>
            <w:r>
              <w:t xml:space="preserve"> </w:t>
            </w:r>
            <w:r>
              <w:t xml:space="preserve">(folder 901814301358 / list 901818394542 / team 90182716341), not URL slugs. A</w:t>
            </w:r>
            <w:r>
              <w:t xml:space="preserve"> </w:t>
            </w:r>
            <w:r>
              <w:rPr>
                <w:rStyle w:val="VerbatimChar"/>
              </w:rPr>
              <w:t xml:space="preserve">taskMoved</w:t>
            </w:r>
            <w:r>
              <w:t xml:space="preserve"> </w:t>
            </w:r>
            <w:r>
              <w:t xml:space="preserve">webhook updates the task's list_id; the sweep is scoped by</w:t>
            </w:r>
            <w:r>
              <w:t xml:space="preserve"> </w:t>
            </w:r>
            <w:r>
              <w:rPr>
                <w:rStyle w:val="VerbatimChar"/>
              </w:rPr>
              <w:t xml:space="preserve">list_ids[]</w:t>
            </w:r>
            <w:r>
              <w:t xml:space="preserve"> </w:t>
            </w:r>
            <w:r>
              <w:t xml:space="preserve">so a move out of our list is detected as a disappearance and handled like a delete-from-scope. Renames don't change ids.</w:t>
            </w:r>
          </w:p>
        </w:tc>
      </w:tr>
    </w:tbl>
    <w:bookmarkEnd w:id="11"/>
    <w:bookmarkStart w:id="13" w:name="backstop-summary-the-rock-solid-layer"/>
    <w:p>
      <w:pPr>
        <w:pStyle w:val="Heading2"/>
      </w:pPr>
      <w:r>
        <w:t xml:space="preserve">Backstop summary (the "rock-solid" layer)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Idempotency keys</w:t>
      </w:r>
      <w:r>
        <w:t xml:space="preserve"> </w:t>
      </w:r>
      <w:r>
        <w:t xml:space="preserve">on every outbound mutation.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Per-item rev/timestamp triplet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clickup_date_updated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last_synced_rev</w:t>
      </w:r>
      <w:r>
        <w:t xml:space="preserve">) in SQLite.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Sync-marker</w:t>
      </w:r>
      <w:r>
        <w:t xml:space="preserve"> </w:t>
      </w:r>
      <w:r>
        <w:t xml:space="preserve">stamped on the ClickUp side (custom field or tag) for echo-suppression + recreate re-binding.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Transactional staging + atomic commit</w:t>
      </w:r>
      <w:r>
        <w:t xml:space="preserve"> </w:t>
      </w:r>
      <w:r>
        <w:t xml:space="preserve">— SQLite reflects only C-ack'd state.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Exponential backoff</w:t>
      </w:r>
      <w:r>
        <w:t xml:space="preserve"> </w:t>
      </w:r>
      <w:r>
        <w:t xml:space="preserve">driven by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Webhook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X-Signature</w:t>
      </w:r>
      <w:r>
        <w:rPr>
          <w:b/>
          <w:bCs/>
        </w:rPr>
        <w:t xml:space="preserve"> </w:t>
      </w:r>
      <w:r>
        <w:rPr>
          <w:b/>
          <w:bCs/>
        </w:rPr>
        <w:t xml:space="preserve">HMAC-SHA256-hex verify</w:t>
      </w:r>
      <w:r>
        <w:t xml:space="preserve"> </w:t>
      </w:r>
      <w:r>
        <w:t xml:space="preserve">+ dedupe by</w:t>
      </w:r>
      <w:r>
        <w:t xml:space="preserve"> </w:t>
      </w:r>
      <w:r>
        <w:rPr>
          <w:rStyle w:val="VerbatimChar"/>
        </w:rPr>
        <w:t xml:space="preserve">history_items[].id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Reconciling full-sweep cron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date_updated_gt</w:t>
      </w:r>
      <w:r>
        <w:t xml:space="preserve">) as the never-miss backstop — webhooks optimize latency, the sweep guarantees convergence.</w:t>
      </w:r>
    </w:p>
    <w:bookmarkStart w:id="12" w:name="X6bd1c139f4074dbeb9ae2d02cdee93872d5ed06"/>
    <w:p>
      <w:pPr>
        <w:pStyle w:val="Heading3"/>
      </w:pPr>
      <w:r>
        <w:t xml:space="preserve">UNCONFIRMED (Phase-1 verify before relying on)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Retry-After</w:t>
      </w:r>
      <w:r>
        <w:t xml:space="preserve"> </w:t>
      </w:r>
      <w:r>
        <w:t xml:space="preserve">on 429 (use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Webhook retry count / auto-disable threshold (</w:t>
      </w:r>
      <w:r>
        <w:rPr>
          <w:rStyle w:val="VerbatimChar"/>
        </w:rPr>
        <w:t xml:space="preserve">…/docs/webhookhealth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Public API ability to create the sync-marker custom field (else operator-seeds in UI; or use a tag marker).</w:t>
      </w:r>
    </w:p>
    <w:p>
      <w:pPr>
        <w:pStyle w:val="Compact"/>
        <w:numPr>
          <w:ilvl w:val="0"/>
          <w:numId w:val="1004"/>
        </w:numPr>
      </w:pPr>
      <w:r>
        <w:t xml:space="preserve">Tag auto-create on</w:t>
      </w:r>
      <w:r>
        <w:t xml:space="preserve"> </w:t>
      </w:r>
      <w:r>
        <w:rPr>
          <w:rStyle w:val="VerbatimChar"/>
        </w:rPr>
        <w:t xml:space="preserve">POST /task/{id}/tag/{name}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date_updated</w:t>
      </w:r>
      <w:r>
        <w:t xml:space="preserve"> </w:t>
      </w:r>
      <w:r>
        <w:t xml:space="preserve">exact ms-string format (no live task on the empty list yet).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RISK_ANALYSIS</dc:title>
  <dc:creator/>
  <dc:language>en</dc:language>
  <cp:keywords/>
  <dcterms:created xsi:type="dcterms:W3CDTF">2026-06-09T15:04:42Z</dcterms:created>
  <dcterms:modified xsi:type="dcterms:W3CDTF">2026-06-09T15:04:42Z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