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SOURCES</w:t>
      </w:r>
    </w:p>
    <w:bookmarkStart w:id="106" w:name="X659c8112f6c004ab992bd0cc2c515b915dd8e40"/>
    <w:p>
      <w:pPr>
        <w:pStyle w:val="Heading1"/>
      </w:pPr>
      <w:r>
        <w:t xml:space="preserve">Sources Ledger — External Quality Research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2026-07-22T15:03:22Z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 — 76 sources across 7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EXTERNAL_RESEARCH.md</w:t>
            </w:r>
          </w:p>
        </w:tc>
      </w:tr>
    </w:tbl>
    <w:p>
      <w:pPr>
        <w:pStyle w:val="BodyText"/>
      </w:pPr>
      <w:r>
        <w:t xml:space="preserve">Every source used in</w:t>
      </w:r>
      <w:r>
        <w:t xml:space="preserve"> </w:t>
      </w:r>
      <w:r>
        <w:rPr>
          <w:rStyle w:val="VerbatimChar"/>
        </w:rPr>
        <w:t xml:space="preserve">EXTERNAL_RESEARCH.md</w:t>
      </w:r>
      <w:r>
        <w:t xml:space="preserve">, with URL + access date (§11.4.99).</w:t>
      </w:r>
      <w:r>
        <w:t xml:space="preserve"> </w:t>
      </w:r>
      <w:r>
        <w:t xml:space="preserve">Evidence class: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peer-reviewed/measured ·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industrial report with data ·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standard or official project documentation ·</w:t>
      </w:r>
      <w:r>
        <w:t xml:space="preserve"> </w:t>
      </w:r>
      <w:r>
        <w:rPr>
          <w:rStyle w:val="VerbatimChar"/>
        </w:rPr>
        <w:t xml:space="preserve">[ANEC]</w:t>
      </w:r>
      <w:r>
        <w:t xml:space="preserve"> </w:t>
      </w:r>
      <w:r>
        <w:t xml:space="preserve">practitioner anecdote/opinion.</w:t>
      </w:r>
    </w:p>
    <w:bookmarkStart w:id="28" w:name="round-1-accessed-2026-07-22"/>
    <w:p>
      <w:pPr>
        <w:pStyle w:val="Heading2"/>
      </w:pPr>
      <w:r>
        <w:t xml:space="preserve">Round 1 (accessed 2026-07-22)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Xia et al., "An empirical analysis of reopened bugs based on open source projects", EASE 2016.</w:t>
      </w:r>
      <w:r>
        <w:t xml:space="preserve"> </w:t>
      </w:r>
      <w:hyperlink r:id="rId9">
        <w:r>
          <w:rPr>
            <w:rStyle w:val="Hyperlink"/>
          </w:rPr>
          <w:t xml:space="preserve">https://dl.acm.org/doi/10.1145/2915970.2915986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S2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Same study, author copy.</w:t>
      </w:r>
      <w:r>
        <w:t xml:space="preserve"> </w:t>
      </w:r>
      <w:hyperlink r:id="rId10">
        <w:r>
          <w:rPr>
            <w:rStyle w:val="Hyperlink"/>
          </w:rPr>
          <w:t xml:space="preserve">https://www.researchgate.net/publication/303515628_An_empirical_analysis_of_reopened_bugs_based_on_open_source_projects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S3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Shihab et al., "Predicting Re-opened Bugs: A Case Study on the Eclipse Project", WCRE 2010.</w:t>
      </w:r>
      <w:r>
        <w:t xml:space="preserve"> </w:t>
      </w:r>
      <w:hyperlink r:id="rId11">
        <w:r>
          <w:rPr>
            <w:rStyle w:val="Hyperlink"/>
          </w:rPr>
          <w:t xml:space="preserve">https://sailresearch.github.io/sail-website/data/pdfs/WCRE2010_PredictingRe-openedBugs_ACaseStudyOnTheEclipseProject.pdf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S4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Zimmermann, Nagappan, Guo, Murphy, "Characterizing and Predicting Which Bugs Get Reopened", ICSE 2012 (Microsoft Windows).</w:t>
      </w:r>
      <w:r>
        <w:t xml:space="preserve"> </w:t>
      </w:r>
      <w:hyperlink r:id="rId12">
        <w:r>
          <w:rPr>
            <w:rStyle w:val="Hyperlink"/>
          </w:rPr>
          <w:t xml:space="preserve">https://www.microsoft.com/en-us/research/wp-content/uploads/2016/02/zimmermann-icse-2012.pdf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S5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"Revisiting reopened bugs in open source software systems", Empirical Software Engineering, 2022.</w:t>
      </w:r>
      <w:r>
        <w:t xml:space="preserve"> </w:t>
      </w:r>
      <w:hyperlink r:id="rId13">
        <w:r>
          <w:rPr>
            <w:rStyle w:val="Hyperlink"/>
          </w:rPr>
          <w:t xml:space="preserve">https://link.springer.com/article/10.1007/s10664-022-10133-6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S6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Inozemtseva &amp; Holmes, "Coverage Is Not Strongly Correlated with Test Suite Effectiveness", ICSE 2014.</w:t>
      </w:r>
      <w:r>
        <w:t xml:space="preserve"> </w:t>
      </w:r>
      <w:hyperlink r:id="rId14">
        <w:r>
          <w:rPr>
            <w:rStyle w:val="Hyperlink"/>
          </w:rPr>
          <w:t xml:space="preserve">https://www.cs.ubc.ca/~rtholmes/papers/icse_2014_inozemtseva.pdf</w:t>
        </w:r>
      </w:hyperlink>
      <w:r>
        <w:t xml:space="preserve"> </w:t>
      </w:r>
      <w:r>
        <w:t xml:space="preserve">(ACM:</w:t>
      </w:r>
      <w:r>
        <w:t xml:space="preserve"> </w:t>
      </w:r>
      <w:hyperlink r:id="rId15">
        <w:r>
          <w:rPr>
            <w:rStyle w:val="Hyperlink"/>
          </w:rPr>
          <w:t xml:space="preserve">https://dl.acm.org/doi/10.1145/2568225.2568271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S7</w:t>
      </w:r>
      <w:r>
        <w:t xml:space="preserve"> </w:t>
      </w:r>
      <w:r>
        <w:rPr>
          <w:rStyle w:val="VerbatimChar"/>
        </w:rPr>
        <w:t xml:space="preserve">[ANEC]</w:t>
      </w:r>
      <w:r>
        <w:t xml:space="preserve"> </w:t>
      </w:r>
      <w:r>
        <w:t xml:space="preserve">Summary + influence note (ICSE 2024 MIP award).</w:t>
      </w:r>
      <w:r>
        <w:t xml:space="preserve"> </w:t>
      </w:r>
      <w:hyperlink r:id="rId16">
        <w:r>
          <w:rPr>
            <w:rStyle w:val="Hyperlink"/>
          </w:rPr>
          <w:t xml:space="preserve">https://neverworkintheory.org/2021/09/24/coverage-is-not-strongly-correlated-with-test-suite-effectiveness.html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S8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Petrović, Ivanković, Fraser, Just, "Does mutation testing improve testing practices?", ICSE 2021.</w:t>
      </w:r>
      <w:r>
        <w:t xml:space="preserve"> </w:t>
      </w:r>
      <w:hyperlink r:id="rId17">
        <w:r>
          <w:rPr>
            <w:rStyle w:val="Hyperlink"/>
          </w:rPr>
          <w:t xml:space="preserve">https://homes.cs.washington.edu/~rjust/publ/mutation_testing_practices_icse_2021.pdf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S9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Petrović et al., "Practical Mutation Testing at Scale: A view from Google", IEEE TSE 2022.</w:t>
      </w:r>
      <w:r>
        <w:t xml:space="preserve"> </w:t>
      </w:r>
      <w:hyperlink r:id="rId18">
        <w:r>
          <w:rPr>
            <w:rStyle w:val="Hyperlink"/>
          </w:rPr>
          <w:t xml:space="preserve">https://homes.cs.washington.edu/~rjust/publ/practical_mutation_testing_tse_2021.pdf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S10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Luo, Hariri, Eloussi, Marinov, "An Empirical Analysis of Flaky Tests", FSE 2014.</w:t>
      </w:r>
      <w:r>
        <w:t xml:space="preserve"> </w:t>
      </w:r>
      <w:hyperlink r:id="rId19">
        <w:r>
          <w:rPr>
            <w:rStyle w:val="Hyperlink"/>
          </w:rPr>
          <w:t xml:space="preserve">https://www.researchgate.net/publication/301428664_An_empirical_analysis_of_flaky_tests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S11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Google flaky-test mitigation summary (16% figure; 1-in-7).</w:t>
      </w:r>
      <w:r>
        <w:t xml:space="preserve"> </w:t>
      </w:r>
      <w:hyperlink r:id="rId20">
        <w:r>
          <w:rPr>
            <w:rStyle w:val="Hyperlink"/>
          </w:rPr>
          <w:t xml:space="preserve">https://talent500.com/blog/google-flaky-test-mitigation-strategies/</w:t>
        </w:r>
      </w:hyperlink>
      <w:r>
        <w:t xml:space="preserve"> </w:t>
      </w:r>
      <w:r>
        <w:t xml:space="preserve">(secondary; primary is Google Testing Blog "Flaky Tests at Google and How We Mitigate Them", J. Micco, 2016)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S12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Parry, Kapfhammer, Hilton, McMinn, "A Survey of Flaky Tests", 2021.</w:t>
      </w:r>
      <w:r>
        <w:t xml:space="preserve"> </w:t>
      </w:r>
      <w:hyperlink r:id="rId21">
        <w:r>
          <w:rPr>
            <w:rStyle w:val="Hyperlink"/>
          </w:rPr>
          <w:t xml:space="preserve">https://philmcminn.com/publications/parry2021.pdf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S13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"Test flakiness' causes, detection, impact and responses: A multivocal review", JSS 2023.</w:t>
      </w:r>
      <w:r>
        <w:t xml:space="preserve"> </w:t>
      </w:r>
      <w:hyperlink r:id="rId22">
        <w:r>
          <w:rPr>
            <w:rStyle w:val="Hyperlink"/>
          </w:rPr>
          <w:t xml:space="preserve">https://www.sciencedirect.com/science/article/pii/S0164121223002327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S14</w:t>
      </w:r>
      <w:r>
        <w:t xml:space="preserve"> </w:t>
      </w:r>
      <w:r>
        <w:rPr>
          <w:rStyle w:val="VerbatimChar"/>
        </w:rPr>
        <w:t xml:space="preserve">[PR-critique]</w:t>
      </w:r>
      <w:r>
        <w:t xml:space="preserve"> </w:t>
      </w:r>
      <w:r>
        <w:t xml:space="preserve">Bossavit,</w:t>
      </w:r>
      <w:r>
        <w:t xml:space="preserve"> </w:t>
      </w:r>
      <w:r>
        <w:rPr>
          <w:i/>
          <w:iCs/>
        </w:rPr>
        <w:t xml:space="preserve">The Leprechauns of Software Engineering</w:t>
      </w:r>
      <w:r>
        <w:t xml:space="preserve"> </w:t>
      </w:r>
      <w:r>
        <w:t xml:space="preserve">(Leanpub).</w:t>
      </w:r>
      <w:r>
        <w:t xml:space="preserve"> </w:t>
      </w:r>
      <w:hyperlink r:id="rId23">
        <w:r>
          <w:rPr>
            <w:rStyle w:val="Hyperlink"/>
          </w:rPr>
          <w:t xml:space="preserve">https://leanpub.com/leprechauns/read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S15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The Register, "Everyone cites that 'bugs are 100x more expensive to fix in production' research, but the study might not even exist", 2021-07-22.</w:t>
      </w:r>
      <w:r>
        <w:t xml:space="preserve"> </w:t>
      </w:r>
      <w:hyperlink r:id="rId24">
        <w:r>
          <w:rPr>
            <w:rStyle w:val="Hyperlink"/>
          </w:rPr>
          <w:t xml:space="preserve">https://www.theregister.com/2021/07/22/bugs_expense_bs/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S16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DevStats, "Escaped Defects, Explained: Benchmarks" (Capers Jones DRE ~85%).</w:t>
      </w:r>
      <w:r>
        <w:t xml:space="preserve"> </w:t>
      </w:r>
      <w:hyperlink r:id="rId25">
        <w:r>
          <w:rPr>
            <w:rStyle w:val="Hyperlink"/>
          </w:rPr>
          <w:t xml:space="preserve">https://www.devstats.com/glossary/escaped-defects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S17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DORA metrics benchmark guides (elite CFR 0–15%).</w:t>
      </w:r>
      <w:r>
        <w:t xml:space="preserve"> </w:t>
      </w:r>
      <w:hyperlink r:id="rId26">
        <w:r>
          <w:rPr>
            <w:rStyle w:val="Hyperlink"/>
          </w:rPr>
          <w:t xml:space="preserve">https://getoptimal.ai/blog/dora-metrics-guide</w:t>
        </w:r>
      </w:hyperlink>
      <w:r>
        <w:t xml:space="preserve"> </w:t>
      </w:r>
      <w:r>
        <w:t xml:space="preserve">;</w:t>
      </w:r>
      <w:r>
        <w:t xml:space="preserve"> </w:t>
      </w:r>
      <w:hyperlink r:id="rId27">
        <w:r>
          <w:rPr>
            <w:rStyle w:val="Hyperlink"/>
          </w:rPr>
          <w:t xml:space="preserve">https://plandek.com/blog/escaped-defects</w:t>
        </w:r>
      </w:hyperlink>
    </w:p>
    <w:bookmarkEnd w:id="28"/>
    <w:bookmarkStart w:id="46" w:name="round-2-accessed-2026-07-22"/>
    <w:p>
      <w:pPr>
        <w:pStyle w:val="Heading2"/>
      </w:pPr>
      <w:r>
        <w:t xml:space="preserve">Round 2 (accessed 2026-07-22)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S18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Barr, Harman, McMinn, Shahbaz, Yoo, "The Oracle Problem in Software Testing: A Survey", IEEE TSE 41(5), 2015.</w:t>
      </w:r>
      <w:r>
        <w:t xml:space="preserve"> </w:t>
      </w:r>
      <w:hyperlink r:id="rId29">
        <w:r>
          <w:rPr>
            <w:rStyle w:val="Hyperlink"/>
          </w:rPr>
          <w:t xml:space="preserve">https://eecs481.org/readings/testoracles.pdf</w:t>
        </w:r>
      </w:hyperlink>
      <w:r>
        <w:t xml:space="preserve"> </w:t>
      </w:r>
      <w:r>
        <w:t xml:space="preserve">(ACM:</w:t>
      </w:r>
      <w:r>
        <w:t xml:space="preserve"> </w:t>
      </w:r>
      <w:hyperlink r:id="rId30">
        <w:r>
          <w:rPr>
            <w:rStyle w:val="Hyperlink"/>
          </w:rPr>
          <w:t xml:space="preserve">https://dl.acm.org/doi/10.1109/TSE.2014.2372785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S19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Zhang &amp; Mesbah, "Assertions Are Strongly Correlated with Test Suite Effectiveness", ESEC/FSE 2015.</w:t>
      </w:r>
      <w:r>
        <w:t xml:space="preserve"> </w:t>
      </w:r>
      <w:hyperlink r:id="rId31">
        <w:r>
          <w:rPr>
            <w:rStyle w:val="Hyperlink"/>
          </w:rPr>
          <w:t xml:space="preserve">https://people.ece.ubc.ca/amesbah/resources/papers/fse15.pdf</w:t>
        </w:r>
      </w:hyperlink>
      <w:r>
        <w:t xml:space="preserve"> </w:t>
      </w:r>
      <w:r>
        <w:t xml:space="preserve">(ACM:</w:t>
      </w:r>
      <w:r>
        <w:t xml:space="preserve"> </w:t>
      </w:r>
      <w:hyperlink r:id="rId32">
        <w:r>
          <w:rPr>
            <w:rStyle w:val="Hyperlink"/>
          </w:rPr>
          <w:t xml:space="preserve">https://dl.acm.org/doi/10.1145/2786805.2786858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S20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"Assertions in software testing: survey, landscape, and trends", STTT 2025.</w:t>
      </w:r>
      <w:r>
        <w:t xml:space="preserve"> </w:t>
      </w:r>
      <w:hyperlink r:id="rId33">
        <w:r>
          <w:rPr>
            <w:rStyle w:val="Hyperlink"/>
          </w:rPr>
          <w:t xml:space="preserve">https://link.springer.com/article/10.1007/s10009-025-00794-1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S21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"Characterizing High-Quality Test Methods: A First Empirical Study", 2022.</w:t>
      </w:r>
      <w:r>
        <w:t xml:space="preserve"> </w:t>
      </w:r>
      <w:hyperlink r:id="rId34">
        <w:r>
          <w:rPr>
            <w:rStyle w:val="Hyperlink"/>
          </w:rPr>
          <w:t xml:space="preserve">https://arxiv.org/pdf/2203.12085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S22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"Understanding the Prevalence of Test Smells in Open-source and Closed-source Projects", QUASOQ 2024.</w:t>
      </w:r>
      <w:r>
        <w:t xml:space="preserve"> </w:t>
      </w:r>
      <w:hyperlink r:id="rId35">
        <w:r>
          <w:rPr>
            <w:rStyle w:val="Hyperlink"/>
          </w:rPr>
          <w:t xml:space="preserve">https://ceur-ws.org/Vol-3864/quasoq-2024-paper-03.pdf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S23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"On the Diffusion of Test Smells in LLM-Generated Unit Tests", 2024.</w:t>
      </w:r>
      <w:r>
        <w:t xml:space="preserve"> </w:t>
      </w:r>
      <w:hyperlink r:id="rId36">
        <w:r>
          <w:rPr>
            <w:rStyle w:val="Hyperlink"/>
          </w:rPr>
          <w:t xml:space="preserve">https://arxiv.org/html/2410.10628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S24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"A Survey of Modern Compiler Fuzzing" (EMI/metamorphic bug counts in GCC/LLVM), 2023.</w:t>
      </w:r>
      <w:r>
        <w:t xml:space="preserve"> </w:t>
      </w:r>
      <w:hyperlink r:id="rId37">
        <w:r>
          <w:rPr>
            <w:rStyle w:val="Hyperlink"/>
          </w:rPr>
          <w:t xml:space="preserve">https://arxiv.org/pdf/2306.06884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S25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Windsor et al., "High-coverage metamorphic testing of concurrency support in C compilers" (C4), STVR 2022.</w:t>
      </w:r>
      <w:r>
        <w:t xml:space="preserve"> </w:t>
      </w:r>
      <w:hyperlink r:id="rId38">
        <w:r>
          <w:rPr>
            <w:rStyle w:val="Hyperlink"/>
          </w:rPr>
          <w:t xml:space="preserve">https://onlinelibrary.wiley.com/doi/full/10.1002/stvr.1812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S26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Segura et al., "A Survey on Metamorphic Testing", IEEE TSE 2016.</w:t>
      </w:r>
      <w:r>
        <w:t xml:space="preserve"> </w:t>
      </w:r>
      <w:hyperlink r:id="rId39">
        <w:r>
          <w:rPr>
            <w:rStyle w:val="Hyperlink"/>
          </w:rPr>
          <w:t xml:space="preserve">https://eprints.whiterose.ac.uk/110335/1/segura16-tse.pdf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S27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"An Empirical Evaluation of Property-Based Testing in Python", OOPSLA 2025 (~50× mutant kill per PBT test).</w:t>
      </w:r>
      <w:r>
        <w:t xml:space="preserve"> </w:t>
      </w:r>
      <w:hyperlink r:id="rId40">
        <w:r>
          <w:rPr>
            <w:rStyle w:val="Hyperlink"/>
          </w:rPr>
          <w:t xml:space="preserve">https://cseweb.ucsd.edu/~mcoblenz/assets/pdf/OOPSLA_2025_PBT.pdf</w:t>
        </w:r>
      </w:hyperlink>
      <w:r>
        <w:t xml:space="preserve"> </w:t>
      </w:r>
      <w:r>
        <w:t xml:space="preserve">(ACM:</w:t>
      </w:r>
      <w:r>
        <w:t xml:space="preserve"> </w:t>
      </w:r>
      <w:hyperlink r:id="rId41">
        <w:r>
          <w:rPr>
            <w:rStyle w:val="Hyperlink"/>
          </w:rPr>
          <w:t xml:space="preserve">https://dl.acm.org/doi/10.1145/3764068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S28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"Property-Based Testing in Practice", ICSE 2024 (industrial adoption).</w:t>
      </w:r>
      <w:r>
        <w:t xml:space="preserve"> </w:t>
      </w:r>
      <w:hyperlink r:id="rId42">
        <w:r>
          <w:rPr>
            <w:rStyle w:val="Hyperlink"/>
          </w:rPr>
          <w:t xml:space="preserve">https://dl.acm.org/doi/10.1145/3597503.3639581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S29</w:t>
      </w:r>
      <w:r>
        <w:t xml:space="preserve"> </w:t>
      </w:r>
      <w:r>
        <w:rPr>
          <w:rStyle w:val="VerbatimChar"/>
        </w:rPr>
        <w:t xml:space="preserve">[ANEC]</w:t>
      </w:r>
      <w:r>
        <w:t xml:space="preserve"> </w:t>
      </w:r>
      <w:r>
        <w:t xml:space="preserve">Chaos engineering practice accounts (Netflix Chaos Monkey lineage; Gremlin guide).</w:t>
      </w:r>
      <w:r>
        <w:t xml:space="preserve"> </w:t>
      </w:r>
      <w:hyperlink r:id="rId43">
        <w:r>
          <w:rPr>
            <w:rStyle w:val="Hyperlink"/>
          </w:rPr>
          <w:t xml:space="preserve">https://www.gremlin.com/chaos-monkey</w:t>
        </w:r>
      </w:hyperlink>
      <w:r>
        <w:t xml:space="preserve"> </w:t>
      </w:r>
      <w:r>
        <w:t xml:space="preserve">;</w:t>
      </w:r>
      <w:r>
        <w:t xml:space="preserve"> </w:t>
      </w:r>
      <w:hyperlink r:id="rId44">
        <w:r>
          <w:rPr>
            <w:rStyle w:val="Hyperlink"/>
          </w:rPr>
          <w:t xml:space="preserve">https://sdtimes.com/softwaredev/how-tech-giants-like-netflix-built-resilient-systems-with-chaos-engineering/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S30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"Maximizing Error Injection Realism for Chaos Engineering with System Calls", 2020.</w:t>
      </w:r>
      <w:r>
        <w:t xml:space="preserve"> </w:t>
      </w:r>
      <w:hyperlink r:id="rId45">
        <w:r>
          <w:rPr>
            <w:rStyle w:val="Hyperlink"/>
          </w:rPr>
          <w:t xml:space="preserve">https://arxiv.org/pdf/2006.04444</w:t>
        </w:r>
      </w:hyperlink>
    </w:p>
    <w:bookmarkEnd w:id="46"/>
    <w:bookmarkStart w:id="59" w:name="round-3-accessed-2026-07-22"/>
    <w:p>
      <w:pPr>
        <w:pStyle w:val="Heading2"/>
      </w:pPr>
      <w:r>
        <w:t xml:space="preserve">Round 3 (accessed 2026-07-22)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S31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GitHub Docs, "About status checks" / "Troubleshooting required status checks" (skipped = Success semantics).</w:t>
      </w:r>
      <w:r>
        <w:t xml:space="preserve"> </w:t>
      </w:r>
      <w:hyperlink r:id="rId47">
        <w:r>
          <w:rPr>
            <w:rStyle w:val="Hyperlink"/>
          </w:rPr>
          <w:t xml:space="preserve">https://docs.github.com/articles/about-status-checks</w:t>
        </w:r>
      </w:hyperlink>
      <w:r>
        <w:t xml:space="preserve"> </w:t>
      </w:r>
      <w:r>
        <w:t xml:space="preserve">;</w:t>
      </w:r>
      <w:r>
        <w:t xml:space="preserve"> </w:t>
      </w:r>
      <w:hyperlink r:id="rId48">
        <w:r>
          <w:rPr>
            <w:rStyle w:val="Hyperlink"/>
          </w:rPr>
          <w:t xml:space="preserve">https://docs.github.com/en/pull-requests/collaborating-with-pull-requests/collaborating-on-repositories-with-code-quality-features/troubleshooting-required-status-checks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S32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Emmer, "Skippable GitHub Status Checks Aren't Really Required".</w:t>
      </w:r>
      <w:r>
        <w:t xml:space="preserve"> </w:t>
      </w:r>
      <w:hyperlink r:id="rId49">
        <w:r>
          <w:rPr>
            <w:rStyle w:val="Hyperlink"/>
          </w:rPr>
          <w:t xml:space="preserve">https://emmer.dev/blog/skippable-github-status-checks-aren-t-really-required/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S33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poseidon/wait-for-status-checks ("require triggered checks pass").</w:t>
      </w:r>
      <w:r>
        <w:t xml:space="preserve"> </w:t>
      </w:r>
      <w:hyperlink r:id="rId50">
        <w:r>
          <w:rPr>
            <w:rStyle w:val="Hyperlink"/>
          </w:rPr>
          <w:t xml:space="preserve">https://github.com/poseidon/wait-for-status-checks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S34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LDRA, "DO-178C demystified" technical briefing (evidence categories, DAL-scaled independence).</w:t>
      </w:r>
      <w:r>
        <w:t xml:space="preserve"> </w:t>
      </w:r>
      <w:hyperlink r:id="rId51">
        <w:r>
          <w:rPr>
            <w:rStyle w:val="Hyperlink"/>
          </w:rPr>
          <w:t xml:space="preserve">https://ldra.com/wp-content/uploads/ldra/DO-178C-Technical-Briefing-v2.1.pdf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S35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Rapita Systems, DO-178C testing (structural coverage, traceability as lifecycle data).</w:t>
      </w:r>
      <w:r>
        <w:t xml:space="preserve"> </w:t>
      </w:r>
      <w:hyperlink r:id="rId52">
        <w:r>
          <w:rPr>
            <w:rStyle w:val="Hyperlink"/>
          </w:rPr>
          <w:t xml:space="preserve">https://www.rapitasystems.com/do178c-testing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S36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ISO 26262 Academy, "Confirmation Measures".</w:t>
      </w:r>
      <w:r>
        <w:t xml:space="preserve"> </w:t>
      </w:r>
      <w:hyperlink r:id="rId53">
        <w:r>
          <w:rPr>
            <w:rStyle w:val="Hyperlink"/>
          </w:rPr>
          <w:t xml:space="preserve">https://iso26262.academy/features/concepts/confirmation-measures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S37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Delphi/NMI, "Tier-1 perspective on ISO 26262 Confirmation Measures" (independence in practice).</w:t>
      </w:r>
      <w:r>
        <w:t xml:space="preserve"> </w:t>
      </w:r>
      <w:hyperlink r:id="rId54">
        <w:r>
          <w:rPr>
            <w:rStyle w:val="Hyperlink"/>
          </w:rPr>
          <w:t xml:space="preserve">https://nmi.org.uk/wp-content/uploads/2016/06/3_Tier1-Perspective-on-challenges-of-functional-safety-DELPHI.pdf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S38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SEI blog, "Eliminative Argumentation: A Means for Assuring Confidence in Safety-Critical Systems".</w:t>
      </w:r>
      <w:r>
        <w:t xml:space="preserve"> </w:t>
      </w:r>
      <w:hyperlink r:id="rId55">
        <w:r>
          <w:rPr>
            <w:rStyle w:val="Hyperlink"/>
          </w:rPr>
          <w:t xml:space="preserve">https://insights.sei.cmu.edu/blog/eliminative-argumentation-a-means-for-assuring-confidence-in-safety-critical-systems/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S39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Goodenough, Weinstock, Klein, "Eliminative Argumentation: A Basis for Arguing Confidence in System Properties".</w:t>
      </w:r>
      <w:r>
        <w:t xml:space="preserve"> </w:t>
      </w:r>
      <w:hyperlink r:id="rId56">
        <w:r>
          <w:rPr>
            <w:rStyle w:val="Hyperlink"/>
          </w:rPr>
          <w:t xml:space="preserve">https://www.researchgate.net/publication/272678149_Eliminative_Argumentation_A_Basis_for_Arguing_Confidence_in_System_Properties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S40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"A Taxonomy of Real-World Defeaters in Safety Assurance Cases", 2025 + CoDefeater (2024).</w:t>
      </w:r>
      <w:r>
        <w:t xml:space="preserve"> </w:t>
      </w:r>
      <w:hyperlink r:id="rId57">
        <w:r>
          <w:rPr>
            <w:rStyle w:val="Hyperlink"/>
          </w:rPr>
          <w:t xml:space="preserve">https://arxiv.org/html/2502.00238</w:t>
        </w:r>
      </w:hyperlink>
      <w:r>
        <w:t xml:space="preserve"> </w:t>
      </w:r>
      <w:r>
        <w:t xml:space="preserve">;</w:t>
      </w:r>
      <w:r>
        <w:t xml:space="preserve"> </w:t>
      </w:r>
      <w:hyperlink r:id="rId58">
        <w:r>
          <w:rPr>
            <w:rStyle w:val="Hyperlink"/>
          </w:rPr>
          <w:t xml:space="preserve">https://arxiv.org/pdf/2407.13717</w:t>
        </w:r>
      </w:hyperlink>
    </w:p>
    <w:bookmarkEnd w:id="59"/>
    <w:bookmarkStart w:id="73" w:name="round-4-accessed-2026-07-22"/>
    <w:p>
      <w:pPr>
        <w:pStyle w:val="Heading2"/>
      </w:pPr>
      <w:r>
        <w:t xml:space="preserve">Round 4 (accessed 2026-07-22)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S41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SQLite, "How SQLite Is Tested" (100% MC/DC; harness independence; fuzzing-vs-MC/DC statement).</w:t>
      </w:r>
      <w:r>
        <w:t xml:space="preserve"> </w:t>
      </w:r>
      <w:hyperlink r:id="rId60">
        <w:r>
          <w:rPr>
            <w:rStyle w:val="Hyperlink"/>
          </w:rPr>
          <w:t xml:space="preserve">https://sqlite.org/testing.html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S42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SQLite, "TH3" harness documentation.</w:t>
      </w:r>
      <w:r>
        <w:t xml:space="preserve"> </w:t>
      </w:r>
      <w:hyperlink r:id="rId61">
        <w:r>
          <w:rPr>
            <w:rStyle w:val="Hyperlink"/>
          </w:rPr>
          <w:t xml:space="preserve">https://sqlite.org/th3.html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S43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Zalewski (lcamtuf), "Finding bugs in SQLite, the easy way" (AFL, 22 crashing cases, 2015).</w:t>
      </w:r>
      <w:r>
        <w:t xml:space="preserve"> </w:t>
      </w:r>
      <w:hyperlink r:id="rId62">
        <w:r>
          <w:rPr>
            <w:rStyle w:val="Hyperlink"/>
          </w:rPr>
          <w:t xml:space="preserve">https://lcamtuf.blogspot.com/2015/04/finding-bugs-in-sqlite-easy-way.html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S44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Linux kernel docs, "Handling regressions" (the "first rule").</w:t>
      </w:r>
      <w:r>
        <w:t xml:space="preserve"> </w:t>
      </w:r>
      <w:hyperlink r:id="rId63">
        <w:r>
          <w:rPr>
            <w:rStyle w:val="Hyperlink"/>
          </w:rPr>
          <w:t xml:space="preserve">https://docs.kernel.org/process/handling-regressions.html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S45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Leemhuis, Linux kernel regression tracking / regzbot.</w:t>
      </w:r>
      <w:r>
        <w:t xml:space="preserve"> </w:t>
      </w:r>
      <w:hyperlink r:id="rId64">
        <w:r>
          <w:rPr>
            <w:rStyle w:val="Hyperlink"/>
          </w:rPr>
          <w:t xml:space="preserve">https://linux-regtracking.leemhuis.info/about/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S46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KernelCI Foundation, "Regzbot Joins KernelCI" (2026-05-04; release decisions consult tracking).</w:t>
      </w:r>
      <w:r>
        <w:t xml:space="preserve"> </w:t>
      </w:r>
      <w:hyperlink r:id="rId65">
        <w:r>
          <w:rPr>
            <w:rStyle w:val="Hyperlink"/>
          </w:rPr>
          <w:t xml:space="preserve">https://kernelci.org/blog/2026/05/04/regzbot-joins-kernelci-strengthening-linux-kernel-regression-tracking/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S47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Stenberg, daniel.haxx.se testing tag (1,900+ tests, ~130 environments, ~140k executions/change).</w:t>
      </w:r>
      <w:r>
        <w:t xml:space="preserve"> </w:t>
      </w:r>
      <w:hyperlink r:id="rId66">
        <w:r>
          <w:rPr>
            <w:rStyle w:val="Hyperlink"/>
          </w:rPr>
          <w:t xml:space="preserve">https://daniel.haxx.se/blog/tag/testing/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S48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Chromium infra, Flake Portal documentation.</w:t>
      </w:r>
      <w:r>
        <w:t xml:space="preserve"> </w:t>
      </w:r>
      <w:hyperlink r:id="rId67">
        <w:r>
          <w:rPr>
            <w:rStyle w:val="Hyperlink"/>
          </w:rPr>
          <w:t xml:space="preserve">https://chromium.googlesource.com/infra/infra/+/03bc79323fb18816a0b5573d83cc53ac48d92235/appengine/findit/docs/flake_portal.md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S49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Chromium OS, "Breakage and Flake Policy".</w:t>
      </w:r>
      <w:r>
        <w:t xml:space="preserve"> </w:t>
      </w:r>
      <w:hyperlink r:id="rId68">
        <w:r>
          <w:rPr>
            <w:rStyle w:val="Hyperlink"/>
          </w:rPr>
          <w:t xml:space="preserve">https://www.chromium.org/chromium-os/developer-library/guides/testing/breakages-and-flakes/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S50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Chromium, "Sheriffing" documentation.</w:t>
      </w:r>
      <w:r>
        <w:t xml:space="preserve"> </w:t>
      </w:r>
      <w:hyperlink r:id="rId69">
        <w:r>
          <w:rPr>
            <w:rStyle w:val="Hyperlink"/>
          </w:rPr>
          <w:t xml:space="preserve">https://chromium.googlesource.com/chromium/src/+/80.0.3987.87/docs/sheriff.md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S51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Duplicate bug-report corpus studies (Mozilla ≤30%, Eclipse ~17–20%; 2017–2022 replication 6.6–20.5%).</w:t>
      </w:r>
      <w:r>
        <w:t xml:space="preserve"> </w:t>
      </w:r>
      <w:hyperlink r:id="rId70">
        <w:r>
          <w:rPr>
            <w:rStyle w:val="Hyperlink"/>
          </w:rPr>
          <w:t xml:space="preserve">https://smilevo.github.io/DupBugRep-Scripts/</w:t>
        </w:r>
      </w:hyperlink>
      <w:r>
        <w:t xml:space="preserve"> </w:t>
      </w:r>
      <w:r>
        <w:t xml:space="preserve">;</w:t>
      </w:r>
      <w:r>
        <w:t xml:space="preserve"> </w:t>
      </w:r>
      <w:hyperlink r:id="rId71">
        <w:r>
          <w:rPr>
            <w:rStyle w:val="Hyperlink"/>
          </w:rPr>
          <w:t xml:space="preserve">https://greg4cr.github.io/pdf/24duplicates.pdf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S52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"Towards Understanding the Impacts of Textual Dissimilarity on Duplicate Bug Report Detection" (≤23% textually dissimilar duplicates), 2022.</w:t>
      </w:r>
      <w:r>
        <w:t xml:space="preserve"> </w:t>
      </w:r>
      <w:hyperlink r:id="rId72">
        <w:r>
          <w:rPr>
            <w:rStyle w:val="Hyperlink"/>
          </w:rPr>
          <w:t xml:space="preserve">https://arxiv.org/pdf/2212.09976</w:t>
        </w:r>
      </w:hyperlink>
    </w:p>
    <w:bookmarkEnd w:id="73"/>
    <w:bookmarkStart w:id="87" w:name="round-5-accessed-2026-07-22"/>
    <w:p>
      <w:pPr>
        <w:pStyle w:val="Heading2"/>
      </w:pPr>
      <w:r>
        <w:t xml:space="preserve">Round 5 (accessed 2026-07-22)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S53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Dong et al., "Bash in the Wild: Language Usage, Code Smells, and Bugs", ACM TOSEM 2022.</w:t>
      </w:r>
      <w:r>
        <w:t xml:space="preserve"> </w:t>
      </w:r>
      <w:hyperlink r:id="rId74">
        <w:r>
          <w:rPr>
            <w:rStyle w:val="Hyperlink"/>
          </w:rPr>
          <w:t xml:space="preserve">https://dl.acm.org/doi/10.1145/3517193</w:t>
        </w:r>
      </w:hyperlink>
      <w:r>
        <w:t xml:space="preserve"> </w:t>
      </w:r>
      <w:r>
        <w:t xml:space="preserve">(author copy:</w:t>
      </w:r>
      <w:r>
        <w:t xml:space="preserve"> </w:t>
      </w:r>
      <w:hyperlink r:id="rId75">
        <w:r>
          <w:rPr>
            <w:rStyle w:val="Hyperlink"/>
          </w:rPr>
          <w:t xml:space="preserve">https://yiwendong.com/assets/pdf/tosem22.pdf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S54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Wooledge, BashFAQ/105 (why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is unpredictable).</w:t>
      </w:r>
      <w:r>
        <w:t xml:space="preserve"> </w:t>
      </w:r>
      <w:hyperlink r:id="rId76">
        <w:r>
          <w:rPr>
            <w:rStyle w:val="Hyperlink"/>
          </w:rPr>
          <w:t xml:space="preserve">https://mywiki.wooledge.org/BashFAQ/105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S55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Oil shell, "Can Unix Shell Error Handling Be Fixed Once and For All?" (strict-mode holes incl. SIGPIPE-under-pipefail).</w:t>
      </w:r>
      <w:r>
        <w:t xml:space="preserve"> </w:t>
      </w:r>
      <w:hyperlink r:id="rId77">
        <w:r>
          <w:rPr>
            <w:rStyle w:val="Hyperlink"/>
          </w:rPr>
          <w:t xml:space="preserve">https://www.oilshell.org/blog/2022/05/release-0.10.0.html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S56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rPr>
          <w:rStyle w:val="VerbatimChar"/>
        </w:rPr>
        <w:t xml:space="preserve">ps | grep</w:t>
      </w:r>
      <w:r>
        <w:t xml:space="preserve"> </w:t>
      </w:r>
      <w:r>
        <w:t xml:space="preserve">self-match canon + workarounds.</w:t>
      </w:r>
      <w:r>
        <w:t xml:space="preserve"> </w:t>
      </w:r>
      <w:hyperlink r:id="rId78">
        <w:r>
          <w:rPr>
            <w:rStyle w:val="Hyperlink"/>
          </w:rPr>
          <w:t xml:space="preserve">https://www.baeldung.com/linux/grep-exclude-ps-results</w:t>
        </w:r>
      </w:hyperlink>
      <w:r>
        <w:t xml:space="preserve"> </w:t>
      </w:r>
      <w:r>
        <w:t xml:space="preserve">;</w:t>
      </w:r>
      <w:r>
        <w:t xml:space="preserve"> </w:t>
      </w:r>
      <w:hyperlink r:id="rId79">
        <w:r>
          <w:rPr>
            <w:rStyle w:val="Hyperlink"/>
          </w:rPr>
          <w:t xml:space="preserve">https://docs.aws.amazon.com/codeguru/detector-library/shell/ps-grep-alternative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S57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Johnson, Song, Murphy-Hill, Bowdidge, "Why Don't Software Developers Use Static Analysis Tools to Find Bugs?", ICSE 2013.</w:t>
      </w:r>
      <w:r>
        <w:t xml:space="preserve"> </w:t>
      </w:r>
      <w:hyperlink r:id="rId80">
        <w:r>
          <w:rPr>
            <w:rStyle w:val="Hyperlink"/>
          </w:rPr>
          <w:t xml:space="preserve">https://cs.gmu.edu/~johnsonb/docs/icse2013.pdf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S58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Sadowski et al., "Lessons from Building Static Analysis Tools at Google", CACM 61(4), 2018 (&lt;10% effective-FP bar).</w:t>
      </w:r>
      <w:r>
        <w:t xml:space="preserve"> </w:t>
      </w:r>
      <w:hyperlink r:id="rId81">
        <w:r>
          <w:rPr>
            <w:rStyle w:val="Hyperlink"/>
          </w:rPr>
          <w:t xml:space="preserve">https://cacm.acm.org/research/lessons-from-building-static-analysis-tools-at-google/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S59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SWE Book ch.20, "Tricorder: Google's Static Analysis Platform".</w:t>
      </w:r>
      <w:r>
        <w:t xml:space="preserve"> </w:t>
      </w:r>
      <w:hyperlink r:id="rId82">
        <w:r>
          <w:rPr>
            <w:rStyle w:val="Hyperlink"/>
          </w:rPr>
          <w:t xml:space="preserve">https://abseil.io/resources/swe-book/html/ch20.html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S60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Lipsitch, Tchetgen Tchetgen, Cohen, "Negative controls: a tool for detecting confounding and bias in observational studies", Epidemiology 2010.</w:t>
      </w:r>
      <w:r>
        <w:t xml:space="preserve"> </w:t>
      </w:r>
      <w:hyperlink r:id="rId83">
        <w:r>
          <w:rPr>
            <w:rStyle w:val="Hyperlink"/>
          </w:rPr>
          <w:t xml:space="preserve">https://pubmed.ncbi.nlm.nih.gov/20335814/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S61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"A Selective Review of Negative Control Methods in Epidemiology", 2021; "Advances in methodologies of negative controls: a scoping review", J Clin Epi 2023.</w:t>
      </w:r>
      <w:r>
        <w:t xml:space="preserve"> </w:t>
      </w:r>
      <w:hyperlink r:id="rId84">
        <w:r>
          <w:rPr>
            <w:rStyle w:val="Hyperlink"/>
          </w:rPr>
          <w:t xml:space="preserve">https://arxiv.org/pdf/2009.05641</w:t>
        </w:r>
      </w:hyperlink>
      <w:r>
        <w:t xml:space="preserve"> </w:t>
      </w:r>
      <w:r>
        <w:t xml:space="preserve">;</w:t>
      </w:r>
      <w:r>
        <w:t xml:space="preserve"> </w:t>
      </w:r>
      <w:hyperlink r:id="rId85">
        <w:r>
          <w:rPr>
            <w:rStyle w:val="Hyperlink"/>
          </w:rPr>
          <w:t xml:space="preserve">https://www.jclinepi.com/article/S0895-4356(23)00318-9/fulltext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S62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Sanderson et al., "Negative control exposure studies in the presence of measurement error" (validity condition: shared error sources).</w:t>
      </w:r>
      <w:r>
        <w:t xml:space="preserve"> </w:t>
      </w:r>
      <w:hyperlink r:id="rId86">
        <w:r>
          <w:rPr>
            <w:rStyle w:val="Hyperlink"/>
          </w:rPr>
          <w:t xml:space="preserve">https://www.ncbi.nlm.nih.gov/pmc/articles/PMC5913619/</w:t>
        </w:r>
      </w:hyperlink>
    </w:p>
    <w:bookmarkEnd w:id="87"/>
    <w:bookmarkStart w:id="99" w:name="round-6-accessed-2026-07-22"/>
    <w:p>
      <w:pPr>
        <w:pStyle w:val="Heading2"/>
      </w:pPr>
      <w:r>
        <w:t xml:space="preserve">Round 6 (accessed 2026-07-22)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S63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Keystone ICU project account (Pronovost; central-line infections).</w:t>
      </w:r>
      <w:r>
        <w:t xml:space="preserve"> </w:t>
      </w:r>
      <w:hyperlink r:id="rId88">
        <w:r>
          <w:rPr>
            <w:rStyle w:val="Hyperlink"/>
          </w:rPr>
          <w:t xml:space="preserve">https://hsph.harvard.edu/news/fall08checklist/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S64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Haynes, Gawande et al., "A Surgical Safety Checklist to Reduce Morbidity and Mortality in a Global Population", NEJM 2009.</w:t>
      </w:r>
      <w:r>
        <w:t xml:space="preserve"> </w:t>
      </w:r>
      <w:hyperlink r:id="rId89">
        <w:r>
          <w:rPr>
            <w:rStyle w:val="Hyperlink"/>
          </w:rPr>
          <w:t xml:space="preserve">https://www.nejm.org/doi/full/10.1056/NEJMsa0810119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S65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Urbach et al., "Introduction of Surgical Safety Checklists in Ontario, Canada", NEJM 2014 (null result across 101 hospitals).</w:t>
      </w:r>
      <w:r>
        <w:t xml:space="preserve"> </w:t>
      </w:r>
      <w:hyperlink r:id="rId90">
        <w:r>
          <w:rPr>
            <w:rStyle w:val="Hyperlink"/>
          </w:rPr>
          <w:t xml:space="preserve">https://www.nejm.org/doi/full/10.1056/NEJMsa1308261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S66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AHRQ PSNet, "Checklists" primer (reconciling positive vs null results: implementation depth).</w:t>
      </w:r>
      <w:r>
        <w:t xml:space="preserve"> </w:t>
      </w:r>
      <w:hyperlink r:id="rId91">
        <w:r>
          <w:rPr>
            <w:rStyle w:val="Hyperlink"/>
          </w:rPr>
          <w:t xml:space="preserve">https://psnet.ahrq.gov/primers/primer/14/Checklists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S67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Hollnagel, "From Safety-I to Safety-II: A White Paper".</w:t>
      </w:r>
      <w:r>
        <w:t xml:space="preserve"> </w:t>
      </w:r>
      <w:hyperlink r:id="rId92">
        <w:r>
          <w:rPr>
            <w:rStyle w:val="Hyperlink"/>
          </w:rPr>
          <w:t xml:space="preserve">https://www.england.nhs.uk/signuptosafety/wp-content/uploads/sites/16/2015/10/safety-1-safety-2-whte-papr.pdf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S68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EU-OSHA OSHwiki, "Violation of OSH rules and procedures" (routine violations become invisible).</w:t>
      </w:r>
      <w:r>
        <w:t xml:space="preserve"> </w:t>
      </w:r>
      <w:hyperlink r:id="rId93">
        <w:r>
          <w:rPr>
            <w:rStyle w:val="Hyperlink"/>
          </w:rPr>
          <w:t xml:space="preserve">https://oshwiki.osha.europa.eu/en/themes/violation-osh-rules-and-procedures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S69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"Aircrews, Rules and the Bogeyman: Mapping the Benefits and Fears of Noncompliance", Safety 2023.</w:t>
      </w:r>
      <w:r>
        <w:t xml:space="preserve"> </w:t>
      </w:r>
      <w:hyperlink r:id="rId94">
        <w:r>
          <w:rPr>
            <w:rStyle w:val="Hyperlink"/>
          </w:rPr>
          <w:t xml:space="preserve">https://www.mdpi.com/2313-576X/9/1/15/xml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S70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Felisberto et al., "Override rate of drug-drug interaction alerts in CDSS: systematic review and meta-analysis" (~90%, CI 85–95%), Health Informatics J 2024.</w:t>
      </w:r>
      <w:r>
        <w:t xml:space="preserve"> </w:t>
      </w:r>
      <w:hyperlink r:id="rId95">
        <w:r>
          <w:rPr>
            <w:rStyle w:val="Hyperlink"/>
          </w:rPr>
          <w:t xml:space="preserve">https://journals.sagepub.com/doi/10.1177/14604582241263242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S71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"Appropriateness of Overridden Alerts in CPOE: Systematic Review", JMIR Med Inform 2020.</w:t>
      </w:r>
      <w:r>
        <w:t xml:space="preserve"> </w:t>
      </w:r>
      <w:hyperlink r:id="rId96">
        <w:r>
          <w:rPr>
            <w:rStyle w:val="Hyperlink"/>
          </w:rPr>
          <w:t xml:space="preserve">https://medinform.jmir.org/2020/7/e15653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S72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"Predicting employee information security policy compliance on a daily basis: security-related stress, emotions, and neutralization", Inf. &amp; Mgmt 2019.</w:t>
      </w:r>
      <w:r>
        <w:t xml:space="preserve"> </w:t>
      </w:r>
      <w:hyperlink r:id="rId97">
        <w:r>
          <w:rPr>
            <w:rStyle w:val="Hyperlink"/>
          </w:rPr>
          <w:t xml:space="preserve">https://www.sciencedirect.com/science/article/abs/pii/S0378720618300739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S73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UAlbany 2026, "'Security fatigue' may weaken digital defenses".</w:t>
      </w:r>
      <w:r>
        <w:t xml:space="preserve"> </w:t>
      </w:r>
      <w:hyperlink r:id="rId98">
        <w:r>
          <w:rPr>
            <w:rStyle w:val="Hyperlink"/>
          </w:rPr>
          <w:t xml:space="preserve">https://www.albany.edu/news-center/news/2026-study-security-fatigue-may-weaken-digital-defenses</w:t>
        </w:r>
      </w:hyperlink>
    </w:p>
    <w:bookmarkEnd w:id="99"/>
    <w:bookmarkStart w:id="105" w:name="round-7-accessed-2026-07-22"/>
    <w:p>
      <w:pPr>
        <w:pStyle w:val="Heading2"/>
      </w:pPr>
      <w:r>
        <w:t xml:space="preserve">Round 7 (accessed 2026-07-22)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S74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Yuan et al., "Simple Testing Can Prevent Most Critical Failures", OSDI 2014.</w:t>
      </w:r>
      <w:r>
        <w:t xml:space="preserve"> </w:t>
      </w:r>
      <w:hyperlink r:id="rId100">
        <w:r>
          <w:rPr>
            <w:rStyle w:val="Hyperlink"/>
          </w:rPr>
          <w:t xml:space="preserve">https://www.usenix.org/system/files/conference/osdi14/osdi14-paper-yuan.pdf</w:t>
        </w:r>
      </w:hyperlink>
      <w:r>
        <w:t xml:space="preserve"> </w:t>
      </w:r>
      <w:r>
        <w:t xml:space="preserve">(project page:</w:t>
      </w:r>
      <w:r>
        <w:t xml:space="preserve"> </w:t>
      </w:r>
      <w:hyperlink r:id="rId101">
        <w:r>
          <w:rPr>
            <w:rStyle w:val="Hyperlink"/>
          </w:rPr>
          <w:t xml:space="preserve">https://www.eecg.toronto.edu/failureAnalysis/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S75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Eder, Hauptmann, Junker, Juergens, Vaas, Prommer, "Did We Test Our Changes?" (untested changes ~5× defect-prone; ~50% of changes shipped untested). Summarised in Teamscale/CQSE Test Gap Analysis documentation.</w:t>
      </w:r>
      <w:r>
        <w:t xml:space="preserve"> </w:t>
      </w:r>
      <w:hyperlink r:id="rId102">
        <w:r>
          <w:rPr>
            <w:rStyle w:val="Hyperlink"/>
          </w:rPr>
          <w:t xml:space="preserve">https://docs.teamscale.com/reference/test-gap-analysis/</w:t>
        </w:r>
      </w:hyperlink>
      <w:r>
        <w:t xml:space="preserve"> </w:t>
      </w:r>
      <w:r>
        <w:t xml:space="preserve">;</w:t>
      </w:r>
      <w:r>
        <w:t xml:space="preserve"> </w:t>
      </w:r>
      <w:hyperlink r:id="rId103">
        <w:r>
          <w:rPr>
            <w:rStyle w:val="Hyperlink"/>
          </w:rPr>
          <w:t xml:space="preserve">https://www.cqse.eu/en/news/blog/bridge-your-test-gaps-with-teamscale/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S76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"Prioritizing Test Gaps by Risk in Industrial Practice", 2025.</w:t>
      </w:r>
      <w:r>
        <w:t xml:space="preserve"> </w:t>
      </w:r>
      <w:hyperlink r:id="rId104">
        <w:r>
          <w:rPr>
            <w:rStyle w:val="Hyperlink"/>
          </w:rPr>
          <w:t xml:space="preserve">https://www.se.cs.uni-saarland.de/publications/docs/HSJ+25.pdf</w:t>
        </w:r>
      </w:hyperlink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2" Target="https://abseil.io/resources/swe-book/html/ch20.html" TargetMode="External" /><Relationship Type="http://schemas.openxmlformats.org/officeDocument/2006/relationships/hyperlink" Id="rId36" Target="https://arxiv.org/html/2410.10628" TargetMode="External" /><Relationship Type="http://schemas.openxmlformats.org/officeDocument/2006/relationships/hyperlink" Id="rId57" Target="https://arxiv.org/html/2502.00238" TargetMode="External" /><Relationship Type="http://schemas.openxmlformats.org/officeDocument/2006/relationships/hyperlink" Id="rId45" Target="https://arxiv.org/pdf/2006.04444" TargetMode="External" /><Relationship Type="http://schemas.openxmlformats.org/officeDocument/2006/relationships/hyperlink" Id="rId84" Target="https://arxiv.org/pdf/2009.05641" TargetMode="External" /><Relationship Type="http://schemas.openxmlformats.org/officeDocument/2006/relationships/hyperlink" Id="rId34" Target="https://arxiv.org/pdf/2203.12085" TargetMode="External" /><Relationship Type="http://schemas.openxmlformats.org/officeDocument/2006/relationships/hyperlink" Id="rId72" Target="https://arxiv.org/pdf/2212.09976" TargetMode="External" /><Relationship Type="http://schemas.openxmlformats.org/officeDocument/2006/relationships/hyperlink" Id="rId37" Target="https://arxiv.org/pdf/2306.06884" TargetMode="External" /><Relationship Type="http://schemas.openxmlformats.org/officeDocument/2006/relationships/hyperlink" Id="rId58" Target="https://arxiv.org/pdf/2407.13717" TargetMode="External" /><Relationship Type="http://schemas.openxmlformats.org/officeDocument/2006/relationships/hyperlink" Id="rId81" Target="https://cacm.acm.org/research/lessons-from-building-static-analysis-tools-at-google/" TargetMode="External" /><Relationship Type="http://schemas.openxmlformats.org/officeDocument/2006/relationships/hyperlink" Id="rId35" Target="https://ceur-ws.org/Vol-3864/quasoq-2024-paper-03.pdf" TargetMode="External" /><Relationship Type="http://schemas.openxmlformats.org/officeDocument/2006/relationships/hyperlink" Id="rId69" Target="https://chromium.googlesource.com/chromium/src/+/80.0.3987.87/docs/sheriff.md" TargetMode="External" /><Relationship Type="http://schemas.openxmlformats.org/officeDocument/2006/relationships/hyperlink" Id="rId67" Target="https://chromium.googlesource.com/infra/infra/+/03bc79323fb18816a0b5573d83cc53ac48d92235/appengine/findit/docs/flake_portal.md" TargetMode="External" /><Relationship Type="http://schemas.openxmlformats.org/officeDocument/2006/relationships/hyperlink" Id="rId80" Target="https://cs.gmu.edu/~johnsonb/docs/icse2013.pdf" TargetMode="External" /><Relationship Type="http://schemas.openxmlformats.org/officeDocument/2006/relationships/hyperlink" Id="rId40" Target="https://cseweb.ucsd.edu/~mcoblenz/assets/pdf/OOPSLA_2025_PBT.pdf" TargetMode="External" /><Relationship Type="http://schemas.openxmlformats.org/officeDocument/2006/relationships/hyperlink" Id="rId66" Target="https://daniel.haxx.se/blog/tag/testing/" TargetMode="External" /><Relationship Type="http://schemas.openxmlformats.org/officeDocument/2006/relationships/hyperlink" Id="rId30" Target="https://dl.acm.org/doi/10.1109/TSE.2014.2372785" TargetMode="External" /><Relationship Type="http://schemas.openxmlformats.org/officeDocument/2006/relationships/hyperlink" Id="rId15" Target="https://dl.acm.org/doi/10.1145/2568225.2568271" TargetMode="External" /><Relationship Type="http://schemas.openxmlformats.org/officeDocument/2006/relationships/hyperlink" Id="rId32" Target="https://dl.acm.org/doi/10.1145/2786805.2786858" TargetMode="External" /><Relationship Type="http://schemas.openxmlformats.org/officeDocument/2006/relationships/hyperlink" Id="rId9" Target="https://dl.acm.org/doi/10.1145/2915970.2915986" TargetMode="External" /><Relationship Type="http://schemas.openxmlformats.org/officeDocument/2006/relationships/hyperlink" Id="rId74" Target="https://dl.acm.org/doi/10.1145/3517193" TargetMode="External" /><Relationship Type="http://schemas.openxmlformats.org/officeDocument/2006/relationships/hyperlink" Id="rId42" Target="https://dl.acm.org/doi/10.1145/3597503.3639581" TargetMode="External" /><Relationship Type="http://schemas.openxmlformats.org/officeDocument/2006/relationships/hyperlink" Id="rId41" Target="https://dl.acm.org/doi/10.1145/3764068" TargetMode="External" /><Relationship Type="http://schemas.openxmlformats.org/officeDocument/2006/relationships/hyperlink" Id="rId79" Target="https://docs.aws.amazon.com/codeguru/detector-library/shell/ps-grep-alternative" TargetMode="External" /><Relationship Type="http://schemas.openxmlformats.org/officeDocument/2006/relationships/hyperlink" Id="rId47" Target="https://docs.github.com/articles/about-status-checks" TargetMode="External" /><Relationship Type="http://schemas.openxmlformats.org/officeDocument/2006/relationships/hyperlink" Id="rId48" Target="https://docs.github.com/en/pull-requests/collaborating-with-pull-requests/collaborating-on-repositories-with-code-quality-features/troubleshooting-required-status-checks" TargetMode="External" /><Relationship Type="http://schemas.openxmlformats.org/officeDocument/2006/relationships/hyperlink" Id="rId63" Target="https://docs.kernel.org/process/handling-regressions.html" TargetMode="External" /><Relationship Type="http://schemas.openxmlformats.org/officeDocument/2006/relationships/hyperlink" Id="rId102" Target="https://docs.teamscale.com/reference/test-gap-analysis/" TargetMode="External" /><Relationship Type="http://schemas.openxmlformats.org/officeDocument/2006/relationships/hyperlink" Id="rId29" Target="https://eecs481.org/readings/testoracles.pdf" TargetMode="External" /><Relationship Type="http://schemas.openxmlformats.org/officeDocument/2006/relationships/hyperlink" Id="rId49" Target="https://emmer.dev/blog/skippable-github-status-checks-aren-t-really-required/" TargetMode="External" /><Relationship Type="http://schemas.openxmlformats.org/officeDocument/2006/relationships/hyperlink" Id="rId39" Target="https://eprints.whiterose.ac.uk/110335/1/segura16-tse.pdf" TargetMode="External" /><Relationship Type="http://schemas.openxmlformats.org/officeDocument/2006/relationships/hyperlink" Id="rId26" Target="https://getoptimal.ai/blog/dora-metrics-guide" TargetMode="External" /><Relationship Type="http://schemas.openxmlformats.org/officeDocument/2006/relationships/hyperlink" Id="rId50" Target="https://github.com/poseidon/wait-for-status-checks" TargetMode="External" /><Relationship Type="http://schemas.openxmlformats.org/officeDocument/2006/relationships/hyperlink" Id="rId71" Target="https://greg4cr.github.io/pdf/24duplicates.pdf" TargetMode="External" /><Relationship Type="http://schemas.openxmlformats.org/officeDocument/2006/relationships/hyperlink" Id="rId17" Target="https://homes.cs.washington.edu/~rjust/publ/mutation_testing_practices_icse_2021.pdf" TargetMode="External" /><Relationship Type="http://schemas.openxmlformats.org/officeDocument/2006/relationships/hyperlink" Id="rId18" Target="https://homes.cs.washington.edu/~rjust/publ/practical_mutation_testing_tse_2021.pdf" TargetMode="External" /><Relationship Type="http://schemas.openxmlformats.org/officeDocument/2006/relationships/hyperlink" Id="rId88" Target="https://hsph.harvard.edu/news/fall08checklist/" TargetMode="External" /><Relationship Type="http://schemas.openxmlformats.org/officeDocument/2006/relationships/hyperlink" Id="rId55" Target="https://insights.sei.cmu.edu/blog/eliminative-argumentation-a-means-for-assuring-confidence-in-safety-critical-systems/" TargetMode="External" /><Relationship Type="http://schemas.openxmlformats.org/officeDocument/2006/relationships/hyperlink" Id="rId53" Target="https://iso26262.academy/features/concepts/confirmation-measures" TargetMode="External" /><Relationship Type="http://schemas.openxmlformats.org/officeDocument/2006/relationships/hyperlink" Id="rId95" Target="https://journals.sagepub.com/doi/10.1177/14604582241263242" TargetMode="External" /><Relationship Type="http://schemas.openxmlformats.org/officeDocument/2006/relationships/hyperlink" Id="rId65" Target="https://kernelci.org/blog/2026/05/04/regzbot-joins-kernelci-strengthening-linux-kernel-regression-tracking/" TargetMode="External" /><Relationship Type="http://schemas.openxmlformats.org/officeDocument/2006/relationships/hyperlink" Id="rId62" Target="https://lcamtuf.blogspot.com/2015/04/finding-bugs-in-sqlite-easy-way.html" TargetMode="External" /><Relationship Type="http://schemas.openxmlformats.org/officeDocument/2006/relationships/hyperlink" Id="rId51" Target="https://ldra.com/wp-content/uploads/ldra/DO-178C-Technical-Briefing-v2.1.pdf" TargetMode="External" /><Relationship Type="http://schemas.openxmlformats.org/officeDocument/2006/relationships/hyperlink" Id="rId23" Target="https://leanpub.com/leprechauns/read" TargetMode="External" /><Relationship Type="http://schemas.openxmlformats.org/officeDocument/2006/relationships/hyperlink" Id="rId33" Target="https://link.springer.com/article/10.1007/s10009-025-00794-1" TargetMode="External" /><Relationship Type="http://schemas.openxmlformats.org/officeDocument/2006/relationships/hyperlink" Id="rId13" Target="https://link.springer.com/article/10.1007/s10664-022-10133-6" TargetMode="External" /><Relationship Type="http://schemas.openxmlformats.org/officeDocument/2006/relationships/hyperlink" Id="rId64" Target="https://linux-regtracking.leemhuis.info/about/" TargetMode="External" /><Relationship Type="http://schemas.openxmlformats.org/officeDocument/2006/relationships/hyperlink" Id="rId96" Target="https://medinform.jmir.org/2020/7/e15653" TargetMode="External" /><Relationship Type="http://schemas.openxmlformats.org/officeDocument/2006/relationships/hyperlink" Id="rId76" Target="https://mywiki.wooledge.org/BashFAQ/105" TargetMode="External" /><Relationship Type="http://schemas.openxmlformats.org/officeDocument/2006/relationships/hyperlink" Id="rId16" Target="https://neverworkintheory.org/2021/09/24/coverage-is-not-strongly-correlated-with-test-suite-effectiveness.html" TargetMode="External" /><Relationship Type="http://schemas.openxmlformats.org/officeDocument/2006/relationships/hyperlink" Id="rId54" Target="https://nmi.org.uk/wp-content/uploads/2016/06/3_Tier1-Perspective-on-challenges-of-functional-safety-DELPHI.pdf" TargetMode="External" /><Relationship Type="http://schemas.openxmlformats.org/officeDocument/2006/relationships/hyperlink" Id="rId38" Target="https://onlinelibrary.wiley.com/doi/full/10.1002/stvr.1812" TargetMode="External" /><Relationship Type="http://schemas.openxmlformats.org/officeDocument/2006/relationships/hyperlink" Id="rId93" Target="https://oshwiki.osha.europa.eu/en/themes/violation-osh-rules-and-procedures" TargetMode="External" /><Relationship Type="http://schemas.openxmlformats.org/officeDocument/2006/relationships/hyperlink" Id="rId31" Target="https://people.ece.ubc.ca/amesbah/resources/papers/fse15.pdf" TargetMode="External" /><Relationship Type="http://schemas.openxmlformats.org/officeDocument/2006/relationships/hyperlink" Id="rId21" Target="https://philmcminn.com/publications/parry2021.pdf" TargetMode="External" /><Relationship Type="http://schemas.openxmlformats.org/officeDocument/2006/relationships/hyperlink" Id="rId27" Target="https://plandek.com/blog/escaped-defects" TargetMode="External" /><Relationship Type="http://schemas.openxmlformats.org/officeDocument/2006/relationships/hyperlink" Id="rId91" Target="https://psnet.ahrq.gov/primers/primer/14/Checklists" TargetMode="External" /><Relationship Type="http://schemas.openxmlformats.org/officeDocument/2006/relationships/hyperlink" Id="rId83" Target="https://pubmed.ncbi.nlm.nih.gov/20335814/" TargetMode="External" /><Relationship Type="http://schemas.openxmlformats.org/officeDocument/2006/relationships/hyperlink" Id="rId11" Target="https://sailresearch.github.io/sail-website/data/pdfs/WCRE2010_PredictingRe-openedBugs_ACaseStudyOnTheEclipseProject.pdf" TargetMode="External" /><Relationship Type="http://schemas.openxmlformats.org/officeDocument/2006/relationships/hyperlink" Id="rId44" Target="https://sdtimes.com/softwaredev/how-tech-giants-like-netflix-built-resilient-systems-with-chaos-engineering/" TargetMode="External" /><Relationship Type="http://schemas.openxmlformats.org/officeDocument/2006/relationships/hyperlink" Id="rId70" Target="https://smilevo.github.io/DupBugRep-Scripts/" TargetMode="External" /><Relationship Type="http://schemas.openxmlformats.org/officeDocument/2006/relationships/hyperlink" Id="rId60" Target="https://sqlite.org/testing.html" TargetMode="External" /><Relationship Type="http://schemas.openxmlformats.org/officeDocument/2006/relationships/hyperlink" Id="rId61" Target="https://sqlite.org/th3.html" TargetMode="External" /><Relationship Type="http://schemas.openxmlformats.org/officeDocument/2006/relationships/hyperlink" Id="rId20" Target="https://talent500.com/blog/google-flaky-test-mitigation-strategies/" TargetMode="External" /><Relationship Type="http://schemas.openxmlformats.org/officeDocument/2006/relationships/hyperlink" Id="rId98" Target="https://www.albany.edu/news-center/news/2026-study-security-fatigue-may-weaken-digital-defenses" TargetMode="External" /><Relationship Type="http://schemas.openxmlformats.org/officeDocument/2006/relationships/hyperlink" Id="rId78" Target="https://www.baeldung.com/linux/grep-exclude-ps-results" TargetMode="External" /><Relationship Type="http://schemas.openxmlformats.org/officeDocument/2006/relationships/hyperlink" Id="rId68" Target="https://www.chromium.org/chromium-os/developer-library/guides/testing/breakages-and-flakes/" TargetMode="External" /><Relationship Type="http://schemas.openxmlformats.org/officeDocument/2006/relationships/hyperlink" Id="rId103" Target="https://www.cqse.eu/en/news/blog/bridge-your-test-gaps-with-teamscale/" TargetMode="External" /><Relationship Type="http://schemas.openxmlformats.org/officeDocument/2006/relationships/hyperlink" Id="rId14" Target="https://www.cs.ubc.ca/~rtholmes/papers/icse_2014_inozemtseva.pdf" TargetMode="External" /><Relationship Type="http://schemas.openxmlformats.org/officeDocument/2006/relationships/hyperlink" Id="rId25" Target="https://www.devstats.com/glossary/escaped-defects" TargetMode="External" /><Relationship Type="http://schemas.openxmlformats.org/officeDocument/2006/relationships/hyperlink" Id="rId101" Target="https://www.eecg.toronto.edu/failureAnalysis/" TargetMode="External" /><Relationship Type="http://schemas.openxmlformats.org/officeDocument/2006/relationships/hyperlink" Id="rId92" Target="https://www.england.nhs.uk/signuptosafety/wp-content/uploads/sites/16/2015/10/safety-1-safety-2-whte-papr.pdf" TargetMode="External" /><Relationship Type="http://schemas.openxmlformats.org/officeDocument/2006/relationships/hyperlink" Id="rId43" Target="https://www.gremlin.com/chaos-monkey" TargetMode="External" /><Relationship Type="http://schemas.openxmlformats.org/officeDocument/2006/relationships/hyperlink" Id="rId85" Target="https://www.jclinepi.com/article/S0895-4356(23)00318-9/fulltext" TargetMode="External" /><Relationship Type="http://schemas.openxmlformats.org/officeDocument/2006/relationships/hyperlink" Id="rId94" Target="https://www.mdpi.com/2313-576X/9/1/15/xml" TargetMode="External" /><Relationship Type="http://schemas.openxmlformats.org/officeDocument/2006/relationships/hyperlink" Id="rId12" Target="https://www.microsoft.com/en-us/research/wp-content/uploads/2016/02/zimmermann-icse-2012.pdf" TargetMode="External" /><Relationship Type="http://schemas.openxmlformats.org/officeDocument/2006/relationships/hyperlink" Id="rId86" Target="https://www.ncbi.nlm.nih.gov/pmc/articles/PMC5913619/" TargetMode="External" /><Relationship Type="http://schemas.openxmlformats.org/officeDocument/2006/relationships/hyperlink" Id="rId89" Target="https://www.nejm.org/doi/full/10.1056/NEJMsa0810119" TargetMode="External" /><Relationship Type="http://schemas.openxmlformats.org/officeDocument/2006/relationships/hyperlink" Id="rId90" Target="https://www.nejm.org/doi/full/10.1056/NEJMsa1308261" TargetMode="External" /><Relationship Type="http://schemas.openxmlformats.org/officeDocument/2006/relationships/hyperlink" Id="rId77" Target="https://www.oilshell.org/blog/2022/05/release-0.10.0.html" TargetMode="External" /><Relationship Type="http://schemas.openxmlformats.org/officeDocument/2006/relationships/hyperlink" Id="rId52" Target="https://www.rapitasystems.com/do178c-testing" TargetMode="External" /><Relationship Type="http://schemas.openxmlformats.org/officeDocument/2006/relationships/hyperlink" Id="rId56" Target="https://www.researchgate.net/publication/272678149_Eliminative_Argumentation_A_Basis_for_Arguing_Confidence_in_System_Properties" TargetMode="External" /><Relationship Type="http://schemas.openxmlformats.org/officeDocument/2006/relationships/hyperlink" Id="rId19" Target="https://www.researchgate.net/publication/301428664_An_empirical_analysis_of_flaky_tests" TargetMode="External" /><Relationship Type="http://schemas.openxmlformats.org/officeDocument/2006/relationships/hyperlink" Id="rId10" Target="https://www.researchgate.net/publication/303515628_An_empirical_analysis_of_reopened_bugs_based_on_open_source_projects" TargetMode="External" /><Relationship Type="http://schemas.openxmlformats.org/officeDocument/2006/relationships/hyperlink" Id="rId97" Target="https://www.sciencedirect.com/science/article/abs/pii/S0378720618300739" TargetMode="External" /><Relationship Type="http://schemas.openxmlformats.org/officeDocument/2006/relationships/hyperlink" Id="rId22" Target="https://www.sciencedirect.com/science/article/pii/S0164121223002327" TargetMode="External" /><Relationship Type="http://schemas.openxmlformats.org/officeDocument/2006/relationships/hyperlink" Id="rId104" Target="https://www.se.cs.uni-saarland.de/publications/docs/HSJ+25.pdf" TargetMode="External" /><Relationship Type="http://schemas.openxmlformats.org/officeDocument/2006/relationships/hyperlink" Id="rId24" Target="https://www.theregister.com/2021/07/22/bugs_expense_bs/" TargetMode="External" /><Relationship Type="http://schemas.openxmlformats.org/officeDocument/2006/relationships/hyperlink" Id="rId100" Target="https://www.usenix.org/system/files/conference/osdi14/osdi14-paper-yuan.pdf" TargetMode="External" /><Relationship Type="http://schemas.openxmlformats.org/officeDocument/2006/relationships/hyperlink" Id="rId75" Target="https://yiwendong.com/assets/pdf/tosem22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abseil.io/resources/swe-book/html/ch20.html" TargetMode="External" /><Relationship Type="http://schemas.openxmlformats.org/officeDocument/2006/relationships/hyperlink" Id="rId36" Target="https://arxiv.org/html/2410.10628" TargetMode="External" /><Relationship Type="http://schemas.openxmlformats.org/officeDocument/2006/relationships/hyperlink" Id="rId57" Target="https://arxiv.org/html/2502.00238" TargetMode="External" /><Relationship Type="http://schemas.openxmlformats.org/officeDocument/2006/relationships/hyperlink" Id="rId45" Target="https://arxiv.org/pdf/2006.04444" TargetMode="External" /><Relationship Type="http://schemas.openxmlformats.org/officeDocument/2006/relationships/hyperlink" Id="rId84" Target="https://arxiv.org/pdf/2009.05641" TargetMode="External" /><Relationship Type="http://schemas.openxmlformats.org/officeDocument/2006/relationships/hyperlink" Id="rId34" Target="https://arxiv.org/pdf/2203.12085" TargetMode="External" /><Relationship Type="http://schemas.openxmlformats.org/officeDocument/2006/relationships/hyperlink" Id="rId72" Target="https://arxiv.org/pdf/2212.09976" TargetMode="External" /><Relationship Type="http://schemas.openxmlformats.org/officeDocument/2006/relationships/hyperlink" Id="rId37" Target="https://arxiv.org/pdf/2306.06884" TargetMode="External" /><Relationship Type="http://schemas.openxmlformats.org/officeDocument/2006/relationships/hyperlink" Id="rId58" Target="https://arxiv.org/pdf/2407.13717" TargetMode="External" /><Relationship Type="http://schemas.openxmlformats.org/officeDocument/2006/relationships/hyperlink" Id="rId81" Target="https://cacm.acm.org/research/lessons-from-building-static-analysis-tools-at-google/" TargetMode="External" /><Relationship Type="http://schemas.openxmlformats.org/officeDocument/2006/relationships/hyperlink" Id="rId35" Target="https://ceur-ws.org/Vol-3864/quasoq-2024-paper-03.pdf" TargetMode="External" /><Relationship Type="http://schemas.openxmlformats.org/officeDocument/2006/relationships/hyperlink" Id="rId69" Target="https://chromium.googlesource.com/chromium/src/+/80.0.3987.87/docs/sheriff.md" TargetMode="External" /><Relationship Type="http://schemas.openxmlformats.org/officeDocument/2006/relationships/hyperlink" Id="rId67" Target="https://chromium.googlesource.com/infra/infra/+/03bc79323fb18816a0b5573d83cc53ac48d92235/appengine/findit/docs/flake_portal.md" TargetMode="External" /><Relationship Type="http://schemas.openxmlformats.org/officeDocument/2006/relationships/hyperlink" Id="rId80" Target="https://cs.gmu.edu/~johnsonb/docs/icse2013.pdf" TargetMode="External" /><Relationship Type="http://schemas.openxmlformats.org/officeDocument/2006/relationships/hyperlink" Id="rId40" Target="https://cseweb.ucsd.edu/~mcoblenz/assets/pdf/OOPSLA_2025_PBT.pdf" TargetMode="External" /><Relationship Type="http://schemas.openxmlformats.org/officeDocument/2006/relationships/hyperlink" Id="rId66" Target="https://daniel.haxx.se/blog/tag/testing/" TargetMode="External" /><Relationship Type="http://schemas.openxmlformats.org/officeDocument/2006/relationships/hyperlink" Id="rId30" Target="https://dl.acm.org/doi/10.1109/TSE.2014.2372785" TargetMode="External" /><Relationship Type="http://schemas.openxmlformats.org/officeDocument/2006/relationships/hyperlink" Id="rId15" Target="https://dl.acm.org/doi/10.1145/2568225.2568271" TargetMode="External" /><Relationship Type="http://schemas.openxmlformats.org/officeDocument/2006/relationships/hyperlink" Id="rId32" Target="https://dl.acm.org/doi/10.1145/2786805.2786858" TargetMode="External" /><Relationship Type="http://schemas.openxmlformats.org/officeDocument/2006/relationships/hyperlink" Id="rId9" Target="https://dl.acm.org/doi/10.1145/2915970.2915986" TargetMode="External" /><Relationship Type="http://schemas.openxmlformats.org/officeDocument/2006/relationships/hyperlink" Id="rId74" Target="https://dl.acm.org/doi/10.1145/3517193" TargetMode="External" /><Relationship Type="http://schemas.openxmlformats.org/officeDocument/2006/relationships/hyperlink" Id="rId42" Target="https://dl.acm.org/doi/10.1145/3597503.3639581" TargetMode="External" /><Relationship Type="http://schemas.openxmlformats.org/officeDocument/2006/relationships/hyperlink" Id="rId41" Target="https://dl.acm.org/doi/10.1145/3764068" TargetMode="External" /><Relationship Type="http://schemas.openxmlformats.org/officeDocument/2006/relationships/hyperlink" Id="rId79" Target="https://docs.aws.amazon.com/codeguru/detector-library/shell/ps-grep-alternative" TargetMode="External" /><Relationship Type="http://schemas.openxmlformats.org/officeDocument/2006/relationships/hyperlink" Id="rId47" Target="https://docs.github.com/articles/about-status-checks" TargetMode="External" /><Relationship Type="http://schemas.openxmlformats.org/officeDocument/2006/relationships/hyperlink" Id="rId48" Target="https://docs.github.com/en/pull-requests/collaborating-with-pull-requests/collaborating-on-repositories-with-code-quality-features/troubleshooting-required-status-checks" TargetMode="External" /><Relationship Type="http://schemas.openxmlformats.org/officeDocument/2006/relationships/hyperlink" Id="rId63" Target="https://docs.kernel.org/process/handling-regressions.html" TargetMode="External" /><Relationship Type="http://schemas.openxmlformats.org/officeDocument/2006/relationships/hyperlink" Id="rId102" Target="https://docs.teamscale.com/reference/test-gap-analysis/" TargetMode="External" /><Relationship Type="http://schemas.openxmlformats.org/officeDocument/2006/relationships/hyperlink" Id="rId29" Target="https://eecs481.org/readings/testoracles.pdf" TargetMode="External" /><Relationship Type="http://schemas.openxmlformats.org/officeDocument/2006/relationships/hyperlink" Id="rId49" Target="https://emmer.dev/blog/skippable-github-status-checks-aren-t-really-required/" TargetMode="External" /><Relationship Type="http://schemas.openxmlformats.org/officeDocument/2006/relationships/hyperlink" Id="rId39" Target="https://eprints.whiterose.ac.uk/110335/1/segura16-tse.pdf" TargetMode="External" /><Relationship Type="http://schemas.openxmlformats.org/officeDocument/2006/relationships/hyperlink" Id="rId26" Target="https://getoptimal.ai/blog/dora-metrics-guide" TargetMode="External" /><Relationship Type="http://schemas.openxmlformats.org/officeDocument/2006/relationships/hyperlink" Id="rId50" Target="https://github.com/poseidon/wait-for-status-checks" TargetMode="External" /><Relationship Type="http://schemas.openxmlformats.org/officeDocument/2006/relationships/hyperlink" Id="rId71" Target="https://greg4cr.github.io/pdf/24duplicates.pdf" TargetMode="External" /><Relationship Type="http://schemas.openxmlformats.org/officeDocument/2006/relationships/hyperlink" Id="rId17" Target="https://homes.cs.washington.edu/~rjust/publ/mutation_testing_practices_icse_2021.pdf" TargetMode="External" /><Relationship Type="http://schemas.openxmlformats.org/officeDocument/2006/relationships/hyperlink" Id="rId18" Target="https://homes.cs.washington.edu/~rjust/publ/practical_mutation_testing_tse_2021.pdf" TargetMode="External" /><Relationship Type="http://schemas.openxmlformats.org/officeDocument/2006/relationships/hyperlink" Id="rId88" Target="https://hsph.harvard.edu/news/fall08checklist/" TargetMode="External" /><Relationship Type="http://schemas.openxmlformats.org/officeDocument/2006/relationships/hyperlink" Id="rId55" Target="https://insights.sei.cmu.edu/blog/eliminative-argumentation-a-means-for-assuring-confidence-in-safety-critical-systems/" TargetMode="External" /><Relationship Type="http://schemas.openxmlformats.org/officeDocument/2006/relationships/hyperlink" Id="rId53" Target="https://iso26262.academy/features/concepts/confirmation-measures" TargetMode="External" /><Relationship Type="http://schemas.openxmlformats.org/officeDocument/2006/relationships/hyperlink" Id="rId95" Target="https://journals.sagepub.com/doi/10.1177/14604582241263242" TargetMode="External" /><Relationship Type="http://schemas.openxmlformats.org/officeDocument/2006/relationships/hyperlink" Id="rId65" Target="https://kernelci.org/blog/2026/05/04/regzbot-joins-kernelci-strengthening-linux-kernel-regression-tracking/" TargetMode="External" /><Relationship Type="http://schemas.openxmlformats.org/officeDocument/2006/relationships/hyperlink" Id="rId62" Target="https://lcamtuf.blogspot.com/2015/04/finding-bugs-in-sqlite-easy-way.html" TargetMode="External" /><Relationship Type="http://schemas.openxmlformats.org/officeDocument/2006/relationships/hyperlink" Id="rId51" Target="https://ldra.com/wp-content/uploads/ldra/DO-178C-Technical-Briefing-v2.1.pdf" TargetMode="External" /><Relationship Type="http://schemas.openxmlformats.org/officeDocument/2006/relationships/hyperlink" Id="rId23" Target="https://leanpub.com/leprechauns/read" TargetMode="External" /><Relationship Type="http://schemas.openxmlformats.org/officeDocument/2006/relationships/hyperlink" Id="rId33" Target="https://link.springer.com/article/10.1007/s10009-025-00794-1" TargetMode="External" /><Relationship Type="http://schemas.openxmlformats.org/officeDocument/2006/relationships/hyperlink" Id="rId13" Target="https://link.springer.com/article/10.1007/s10664-022-10133-6" TargetMode="External" /><Relationship Type="http://schemas.openxmlformats.org/officeDocument/2006/relationships/hyperlink" Id="rId64" Target="https://linux-regtracking.leemhuis.info/about/" TargetMode="External" /><Relationship Type="http://schemas.openxmlformats.org/officeDocument/2006/relationships/hyperlink" Id="rId96" Target="https://medinform.jmir.org/2020/7/e15653" TargetMode="External" /><Relationship Type="http://schemas.openxmlformats.org/officeDocument/2006/relationships/hyperlink" Id="rId76" Target="https://mywiki.wooledge.org/BashFAQ/105" TargetMode="External" /><Relationship Type="http://schemas.openxmlformats.org/officeDocument/2006/relationships/hyperlink" Id="rId16" Target="https://neverworkintheory.org/2021/09/24/coverage-is-not-strongly-correlated-with-test-suite-effectiveness.html" TargetMode="External" /><Relationship Type="http://schemas.openxmlformats.org/officeDocument/2006/relationships/hyperlink" Id="rId54" Target="https://nmi.org.uk/wp-content/uploads/2016/06/3_Tier1-Perspective-on-challenges-of-functional-safety-DELPHI.pdf" TargetMode="External" /><Relationship Type="http://schemas.openxmlformats.org/officeDocument/2006/relationships/hyperlink" Id="rId38" Target="https://onlinelibrary.wiley.com/doi/full/10.1002/stvr.1812" TargetMode="External" /><Relationship Type="http://schemas.openxmlformats.org/officeDocument/2006/relationships/hyperlink" Id="rId93" Target="https://oshwiki.osha.europa.eu/en/themes/violation-osh-rules-and-procedures" TargetMode="External" /><Relationship Type="http://schemas.openxmlformats.org/officeDocument/2006/relationships/hyperlink" Id="rId31" Target="https://people.ece.ubc.ca/amesbah/resources/papers/fse15.pdf" TargetMode="External" /><Relationship Type="http://schemas.openxmlformats.org/officeDocument/2006/relationships/hyperlink" Id="rId21" Target="https://philmcminn.com/publications/parry2021.pdf" TargetMode="External" /><Relationship Type="http://schemas.openxmlformats.org/officeDocument/2006/relationships/hyperlink" Id="rId27" Target="https://plandek.com/blog/escaped-defects" TargetMode="External" /><Relationship Type="http://schemas.openxmlformats.org/officeDocument/2006/relationships/hyperlink" Id="rId91" Target="https://psnet.ahrq.gov/primers/primer/14/Checklists" TargetMode="External" /><Relationship Type="http://schemas.openxmlformats.org/officeDocument/2006/relationships/hyperlink" Id="rId83" Target="https://pubmed.ncbi.nlm.nih.gov/20335814/" TargetMode="External" /><Relationship Type="http://schemas.openxmlformats.org/officeDocument/2006/relationships/hyperlink" Id="rId11" Target="https://sailresearch.github.io/sail-website/data/pdfs/WCRE2010_PredictingRe-openedBugs_ACaseStudyOnTheEclipseProject.pdf" TargetMode="External" /><Relationship Type="http://schemas.openxmlformats.org/officeDocument/2006/relationships/hyperlink" Id="rId44" Target="https://sdtimes.com/softwaredev/how-tech-giants-like-netflix-built-resilient-systems-with-chaos-engineering/" TargetMode="External" /><Relationship Type="http://schemas.openxmlformats.org/officeDocument/2006/relationships/hyperlink" Id="rId70" Target="https://smilevo.github.io/DupBugRep-Scripts/" TargetMode="External" /><Relationship Type="http://schemas.openxmlformats.org/officeDocument/2006/relationships/hyperlink" Id="rId60" Target="https://sqlite.org/testing.html" TargetMode="External" /><Relationship Type="http://schemas.openxmlformats.org/officeDocument/2006/relationships/hyperlink" Id="rId61" Target="https://sqlite.org/th3.html" TargetMode="External" /><Relationship Type="http://schemas.openxmlformats.org/officeDocument/2006/relationships/hyperlink" Id="rId20" Target="https://talent500.com/blog/google-flaky-test-mitigation-strategies/" TargetMode="External" /><Relationship Type="http://schemas.openxmlformats.org/officeDocument/2006/relationships/hyperlink" Id="rId98" Target="https://www.albany.edu/news-center/news/2026-study-security-fatigue-may-weaken-digital-defenses" TargetMode="External" /><Relationship Type="http://schemas.openxmlformats.org/officeDocument/2006/relationships/hyperlink" Id="rId78" Target="https://www.baeldung.com/linux/grep-exclude-ps-results" TargetMode="External" /><Relationship Type="http://schemas.openxmlformats.org/officeDocument/2006/relationships/hyperlink" Id="rId68" Target="https://www.chromium.org/chromium-os/developer-library/guides/testing/breakages-and-flakes/" TargetMode="External" /><Relationship Type="http://schemas.openxmlformats.org/officeDocument/2006/relationships/hyperlink" Id="rId103" Target="https://www.cqse.eu/en/news/blog/bridge-your-test-gaps-with-teamscale/" TargetMode="External" /><Relationship Type="http://schemas.openxmlformats.org/officeDocument/2006/relationships/hyperlink" Id="rId14" Target="https://www.cs.ubc.ca/~rtholmes/papers/icse_2014_inozemtseva.pdf" TargetMode="External" /><Relationship Type="http://schemas.openxmlformats.org/officeDocument/2006/relationships/hyperlink" Id="rId25" Target="https://www.devstats.com/glossary/escaped-defects" TargetMode="External" /><Relationship Type="http://schemas.openxmlformats.org/officeDocument/2006/relationships/hyperlink" Id="rId101" Target="https://www.eecg.toronto.edu/failureAnalysis/" TargetMode="External" /><Relationship Type="http://schemas.openxmlformats.org/officeDocument/2006/relationships/hyperlink" Id="rId92" Target="https://www.england.nhs.uk/signuptosafety/wp-content/uploads/sites/16/2015/10/safety-1-safety-2-whte-papr.pdf" TargetMode="External" /><Relationship Type="http://schemas.openxmlformats.org/officeDocument/2006/relationships/hyperlink" Id="rId43" Target="https://www.gremlin.com/chaos-monkey" TargetMode="External" /><Relationship Type="http://schemas.openxmlformats.org/officeDocument/2006/relationships/hyperlink" Id="rId85" Target="https://www.jclinepi.com/article/S0895-4356(23)00318-9/fulltext" TargetMode="External" /><Relationship Type="http://schemas.openxmlformats.org/officeDocument/2006/relationships/hyperlink" Id="rId94" Target="https://www.mdpi.com/2313-576X/9/1/15/xml" TargetMode="External" /><Relationship Type="http://schemas.openxmlformats.org/officeDocument/2006/relationships/hyperlink" Id="rId12" Target="https://www.microsoft.com/en-us/research/wp-content/uploads/2016/02/zimmermann-icse-2012.pdf" TargetMode="External" /><Relationship Type="http://schemas.openxmlformats.org/officeDocument/2006/relationships/hyperlink" Id="rId86" Target="https://www.ncbi.nlm.nih.gov/pmc/articles/PMC5913619/" TargetMode="External" /><Relationship Type="http://schemas.openxmlformats.org/officeDocument/2006/relationships/hyperlink" Id="rId89" Target="https://www.nejm.org/doi/full/10.1056/NEJMsa0810119" TargetMode="External" /><Relationship Type="http://schemas.openxmlformats.org/officeDocument/2006/relationships/hyperlink" Id="rId90" Target="https://www.nejm.org/doi/full/10.1056/NEJMsa1308261" TargetMode="External" /><Relationship Type="http://schemas.openxmlformats.org/officeDocument/2006/relationships/hyperlink" Id="rId77" Target="https://www.oilshell.org/blog/2022/05/release-0.10.0.html" TargetMode="External" /><Relationship Type="http://schemas.openxmlformats.org/officeDocument/2006/relationships/hyperlink" Id="rId52" Target="https://www.rapitasystems.com/do178c-testing" TargetMode="External" /><Relationship Type="http://schemas.openxmlformats.org/officeDocument/2006/relationships/hyperlink" Id="rId56" Target="https://www.researchgate.net/publication/272678149_Eliminative_Argumentation_A_Basis_for_Arguing_Confidence_in_System_Properties" TargetMode="External" /><Relationship Type="http://schemas.openxmlformats.org/officeDocument/2006/relationships/hyperlink" Id="rId19" Target="https://www.researchgate.net/publication/301428664_An_empirical_analysis_of_flaky_tests" TargetMode="External" /><Relationship Type="http://schemas.openxmlformats.org/officeDocument/2006/relationships/hyperlink" Id="rId10" Target="https://www.researchgate.net/publication/303515628_An_empirical_analysis_of_reopened_bugs_based_on_open_source_projects" TargetMode="External" /><Relationship Type="http://schemas.openxmlformats.org/officeDocument/2006/relationships/hyperlink" Id="rId97" Target="https://www.sciencedirect.com/science/article/abs/pii/S0378720618300739" TargetMode="External" /><Relationship Type="http://schemas.openxmlformats.org/officeDocument/2006/relationships/hyperlink" Id="rId22" Target="https://www.sciencedirect.com/science/article/pii/S0164121223002327" TargetMode="External" /><Relationship Type="http://schemas.openxmlformats.org/officeDocument/2006/relationships/hyperlink" Id="rId104" Target="https://www.se.cs.uni-saarland.de/publications/docs/HSJ+25.pdf" TargetMode="External" /><Relationship Type="http://schemas.openxmlformats.org/officeDocument/2006/relationships/hyperlink" Id="rId24" Target="https://www.theregister.com/2021/07/22/bugs_expense_bs/" TargetMode="External" /><Relationship Type="http://schemas.openxmlformats.org/officeDocument/2006/relationships/hyperlink" Id="rId100" Target="https://www.usenix.org/system/files/conference/osdi14/osdi14-paper-yuan.pdf" TargetMode="External" /><Relationship Type="http://schemas.openxmlformats.org/officeDocument/2006/relationships/hyperlink" Id="rId75" Target="https://yiwendong.com/assets/pdf/tosem22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SOURCES</dc:title>
  <dc:creator/>
  <dc:language>en</dc:language>
  <cp:keywords/>
  <dcterms:created xsi:type="dcterms:W3CDTF">2026-07-24T00:59:49Z</dcterms:created>
  <dcterms:modified xsi:type="dcterms:W3CDTF">2026-07-24T00:59:49Z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