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phased-implementation-plan--roadmap"/>
    <w:p>
      <w:pPr>
        <w:pStyle w:val="Heading1"/>
      </w:pPr>
      <w:r>
        <w:t xml:space="preserve">Phased Implementation Plan &amp; Roadmap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2026-09-22T00:00:00Z</w:t>
      </w:r>
    </w:p>
    <w:p>
      <w:pPr>
        <w:pStyle w:val="BlockText"/>
      </w:pPr>
      <w:r>
        <w:rPr>
          <w:b/>
          <w:bCs/>
        </w:rPr>
        <w:t xml:space="preserve">ARCHITECTURE AMENDMENT — 2026-09-22 (HXC-159 Phase B3).</w:t>
      </w:r>
      <w:r>
        <w:t xml:space="preserve"> </w:t>
      </w:r>
      <w:r>
        <w:t xml:space="preserve">This roadmap's</w:t>
      </w:r>
      <w:r>
        <w:t xml:space="preserve"> </w:t>
      </w:r>
      <w:r>
        <w:t xml:space="preserve">"MCP Server Deployment" phases (Week 3, Week 9, Week 12+) describe building a</w:t>
      </w:r>
      <w:r>
        <w:t xml:space="preserve"> </w:t>
      </w:r>
      <w:r>
        <w:rPr>
          <w:b/>
          <w:bCs/>
        </w:rPr>
        <w:t xml:space="preserve">"SuperBridge MCP"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superbridge-mcp</w:t>
      </w:r>
      <w:r>
        <w:rPr>
          <w:b/>
          <w:bCs/>
        </w:rPr>
        <w:t xml:space="preserve"> </w:t>
      </w:r>
      <w:r>
        <w:rPr>
          <w:b/>
          <w:bCs/>
        </w:rPr>
        <w:t xml:space="preserve">server that was never built and does</w:t>
      </w:r>
      <w:r>
        <w:rPr>
          <w:b/>
          <w:bCs/>
        </w:rPr>
        <w:t xml:space="preserve"> </w:t>
      </w:r>
      <w:r>
        <w:rPr>
          <w:b/>
          <w:bCs/>
        </w:rPr>
        <w:t xml:space="preserve">not exist as software</w:t>
      </w:r>
      <w:r>
        <w:t xml:space="preserve"> </w:t>
      </w:r>
      <w:r>
        <w:t xml:space="preserve">— independently re-derived twice (GitHub</w:t>
      </w:r>
      <w:r>
        <w:t xml:space="preserve"> </w:t>
      </w:r>
      <w:r>
        <w:rPr>
          <w:rStyle w:val="VerbatimChar"/>
        </w:rPr>
        <w:t xml:space="preserve">total_count: 0</w:t>
      </w:r>
      <w:r>
        <w:t xml:space="preserve">; npm exact-name lookup</w:t>
      </w:r>
      <w:r>
        <w:t xml:space="preserve"> </w:t>
      </w:r>
      <w:r>
        <w:rPr>
          <w:rStyle w:val="VerbatimChar"/>
        </w:rPr>
        <w:t xml:space="preserve">HTTP 404</w:t>
      </w:r>
      <w:r>
        <w:t xml:space="preserve">). This plan therefore</w:t>
      </w:r>
      <w:r>
        <w:t xml:space="preserve"> </w:t>
      </w:r>
      <w:r>
        <w:t xml:space="preserve">describes an ASPIRATIONAL FUTURE roadmap for a nano-task-engine system this</w:t>
      </w:r>
      <w:r>
        <w:t xml:space="preserve"> </w:t>
      </w:r>
      <w:r>
        <w:t xml:space="preserve">project has not built, distinct from — and not to be confused with — the</w:t>
      </w:r>
      <w:r>
        <w:t xml:space="preserve"> </w:t>
      </w:r>
      <w:r>
        <w:t xml:space="preserve">REAL, live Bridge architecture, which has been corrected to 6 layers with no</w:t>
      </w:r>
      <w:r>
        <w:t xml:space="preserve"> </w:t>
      </w:r>
      <w:r>
        <w:t xml:space="preserve">MCP execution tier. See</w:t>
      </w:r>
      <w:r>
        <w:t xml:space="preserve"> </w:t>
      </w:r>
      <w:r>
        <w:rPr>
          <w:rStyle w:val="VerbatimChar"/>
        </w:rPr>
        <w:t xml:space="preserve">../README.md#architecture-amendment-2026-09-22</w:t>
      </w:r>
      <w:r>
        <w:t xml:space="preserve"> </w:t>
      </w:r>
      <w:r>
        <w:t xml:space="preserve">for the finding, the real</w:t>
      </w:r>
      <w:r>
        <w:t xml:space="preserve"> </w:t>
      </w:r>
      <w:r>
        <w:t xml:space="preserve">substitution (Spec Kit + Superpowers + Claude Code's own skill/subagent</w:t>
      </w:r>
      <w:r>
        <w:t xml:space="preserve"> </w:t>
      </w:r>
      <w:r>
        <w:t xml:space="preserve">machinery), and the worked proof. Content below is retained as historical</w:t>
      </w:r>
      <w:r>
        <w:t xml:space="preserve"> </w:t>
      </w:r>
      <w:r>
        <w:t xml:space="preserve">design intent per §11.4.35/§11.4.124, not deleted, but MUST NOT be read as a</w:t>
      </w:r>
      <w:r>
        <w:t xml:space="preserve"> </w:t>
      </w:r>
      <w:r>
        <w:t xml:space="preserve">description of shipped software.</w:t>
      </w:r>
    </w:p>
    <w:p>
      <w:r>
        <w:pict>
          <v:rect style="width:0;height:1.5pt" o:hralign="center" o:hrstd="t" o:hr="t"/>
        </w:pict>
      </w:r>
    </w:p>
    <w:bookmarkStart w:id="14" w:name="phase-1-foundation-weeks-14"/>
    <w:p>
      <w:pPr>
        <w:pStyle w:val="Heading2"/>
      </w:pPr>
      <w:r>
        <w:t xml:space="preserve">Phase 1: Foundation (Weeks 1–4)</w:t>
      </w:r>
    </w:p>
    <w:p>
      <w:pPr>
        <w:pStyle w:val="FirstParagraph"/>
      </w:pPr>
      <w:r>
        <w:rPr>
          <w:i/>
          <w:iCs/>
        </w:rPr>
        <w:t xml:space="preserve">Goal: Establish the LLM infrastructure, Constitution integration, MCP deployment,</w:t>
      </w:r>
      <w:r>
        <w:rPr>
          <w:i/>
          <w:iCs/>
        </w:rPr>
        <w:t xml:space="preserve"> </w:t>
      </w:r>
      <w:r>
        <w:rPr>
          <w:i/>
          <w:iCs/>
        </w:rPr>
        <w:t xml:space="preserve">and SpecKit installation so all subsequent phases build on a solid foundation.</w:t>
      </w:r>
    </w:p>
    <w:bookmarkStart w:id="9" w:name="week-1--environment--llm-setup"/>
    <w:p>
      <w:pPr>
        <w:pStyle w:val="Heading3"/>
      </w:pPr>
      <w:r>
        <w:t xml:space="preserve">Week 1 — Environment &amp; LLM Setup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Provision Helix LLM API access — obtain API key, endpoint, rate limits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</w:pPr>
            <w:r>
              <w:t xml:space="preserve">API credentials in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 </w:t>
            </w:r>
            <w:r>
              <w:rPr>
                <w:rStyle w:val="VerbatimChar"/>
              </w:rPr>
              <w:t xml:space="preserve">node &gt;=18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bash &gt;=5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ripgrep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graphviz</w:t>
            </w:r>
            <w:r>
              <w:t xml:space="preserve"> </w:t>
            </w:r>
            <w:r>
              <w:t xml:space="preserve">on all hosts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  <w:r>
              <w:t xml:space="preserve"> </w:t>
            </w: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for each 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Clone</w:t>
            </w:r>
            <w:r>
              <w:t xml:space="preserve"> </w:t>
            </w:r>
            <w:r>
              <w:rPr>
                <w:rStyle w:val="VerbatimChar"/>
              </w:rPr>
              <w:t xml:space="preserve">helix-nano-bridge</w:t>
            </w:r>
            <w:r>
              <w:t xml:space="preserve"> </w:t>
            </w:r>
            <w:r>
              <w:t xml:space="preserve">template repo, scaffold directory structure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tree constitution/submodules/helix-nano-bridge/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rStyle w:val="VerbatimChar"/>
              </w:rPr>
              <w:t xml:space="preserve">constitution/submodules/helix-nano-bridge/helix-deps.yaml</w:t>
            </w:r>
            <w:r>
              <w:t xml:space="preserve"> </w:t>
            </w:r>
            <w:r>
              <w:t xml:space="preserve">per §11.4.28(C)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Valid YAML, parsed by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constitution/scripts/check_deps.sh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Configure Helix LLM fallback chain:</w:t>
            </w:r>
            <w:r>
              <w:t xml:space="preserve"> </w:t>
            </w:r>
            <w:r>
              <w:rPr>
                <w:rStyle w:val="VerbatimChar"/>
              </w:rPr>
              <w:t xml:space="preserve">helix-nano → deepseek-v4-pro → opus-xhigh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.env.template</w:t>
            </w:r>
            <w:r>
              <w:t xml:space="preserve"> </w:t>
            </w:r>
            <w:r>
              <w:t xml:space="preserve">with all 3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Write</w:t>
            </w:r>
            <w:r>
              <w:t xml:space="preserve"> </w:t>
            </w:r>
            <w:r>
              <w:rPr>
                <w:rStyle w:val="VerbatimChar"/>
              </w:rPr>
              <w:t xml:space="preserve">bin/llm_probe.sh</w:t>
            </w:r>
            <w:r>
              <w:t xml:space="preserve"> </w:t>
            </w:r>
            <w:r>
              <w:t xml:space="preserve">— health-check script that tests all 3 LLM backends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Exit 0 = all backends reachable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Write</w:t>
            </w:r>
            <w:r>
              <w:t xml:space="preserve"> </w:t>
            </w:r>
            <w:r>
              <w:rPr>
                <w:rStyle w:val="VerbatimChar"/>
              </w:rPr>
              <w:t xml:space="preserve">lib/llm_client.sh</w:t>
            </w:r>
            <w:r>
              <w:t xml:space="preserve"> </w:t>
            </w:r>
            <w:r>
              <w:t xml:space="preserve">— unified client calling Helix API with retry + backoff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Unit test: 3 consecutive successful calls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Integration test:</w:t>
            </w:r>
            <w:r>
              <w:t xml:space="preserve"> </w:t>
            </w:r>
            <w:r>
              <w:rPr>
                <w:rStyle w:val="VerbatimChar"/>
              </w:rPr>
              <w:t xml:space="preserve">llm_probe.sh</w:t>
            </w:r>
            <w:r>
              <w:t xml:space="preserve"> </w:t>
            </w:r>
            <w:r>
              <w:t xml:space="preserve">→ all backends GREEN, fallback chain verified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Test log in</w:t>
            </w:r>
            <w:r>
              <w:t xml:space="preserve"> </w:t>
            </w:r>
            <w:r>
              <w:rPr>
                <w:rStyle w:val="VerbatimChar"/>
              </w:rPr>
              <w:t xml:space="preserve">qa-results/week1/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Week 1 retrospective +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Updated §3 Active work</w:t>
            </w:r>
          </w:p>
        </w:tc>
      </w:tr>
    </w:tbl>
    <w:bookmarkEnd w:id="9"/>
    <w:bookmarkStart w:id="10" w:name="week-2--constitution-integration"/>
    <w:p>
      <w:pPr>
        <w:pStyle w:val="Heading3"/>
      </w:pPr>
      <w:r>
        <w:t xml:space="preserve">Week 2 — Constitution Integration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Study</w:t>
            </w:r>
            <w:r>
              <w:t xml:space="preserve"> </w:t>
            </w:r>
            <w:r>
              <w:rPr>
                <w:rStyle w:val="VerbatimChar"/>
              </w:rPr>
              <w:t xml:space="preserve">constitution/Constitution.md</w:t>
            </w:r>
            <w:r>
              <w:t xml:space="preserve"> </w:t>
            </w:r>
            <w:r>
              <w:t xml:space="preserve">§11.4.27 (HelixQA), §11.4.43 (TDD), §11.4.115 (RED/GREEN)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Notes in</w:t>
            </w:r>
            <w:r>
              <w:t xml:space="preserve"> </w:t>
            </w:r>
            <w:r>
              <w:rPr>
                <w:rStyle w:val="VerbatimChar"/>
              </w:rPr>
              <w:t xml:space="preserve">docs/research/constitution_audit.md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Map every SpecKit extension hook to the corresponding Constitution §-letter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Traceability matrix</w:t>
            </w:r>
            <w:r>
              <w:t xml:space="preserve"> </w:t>
            </w:r>
            <w:r>
              <w:rPr>
                <w:rStyle w:val="VerbatimChar"/>
              </w:rPr>
              <w:t xml:space="preserve">docs/research/speckit_constitution_map.md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Write</w:t>
            </w:r>
            <w:r>
              <w:t xml:space="preserve"> </w:t>
            </w:r>
            <w:r>
              <w:rPr>
                <w:rStyle w:val="VerbatimChar"/>
              </w:rPr>
              <w:t xml:space="preserve">CM-HELIX-NANO-BRIDGE-EXTENSION-EXISTS</w:t>
            </w:r>
            <w:r>
              <w:t xml:space="preserve"> </w:t>
            </w:r>
            <w:r>
              <w:t xml:space="preserve">pre-build gate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Gate in</w:t>
            </w:r>
            <w:r>
              <w:t xml:space="preserve"> </w:t>
            </w:r>
            <w:r>
              <w:rPr>
                <w:rStyle w:val="VerbatimChar"/>
              </w:rPr>
              <w:t xml:space="preserve">pre_build_verification.sh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Write paired §1.1 meta-test mutation for the gate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Mutation in</w:t>
            </w:r>
            <w:r>
              <w:t xml:space="preserve"> </w:t>
            </w:r>
            <w:r>
              <w:rPr>
                <w:rStyle w:val="VerbatimChar"/>
              </w:rPr>
              <w:t xml:space="preserve">meta_test_false_positive_proof.sh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  <w:r>
              <w:t xml:space="preserve"> </w:t>
            </w:r>
            <w:r>
              <w:rPr>
                <w:rStyle w:val="VerbatimChar"/>
              </w:rPr>
              <w:t xml:space="preserve">helix-nano-bridge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docs_chain</w:t>
            </w:r>
            <w:r>
              <w:t xml:space="preserve"> </w:t>
            </w:r>
            <w:r>
              <w:t xml:space="preserve">per §11.4.106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.docs_chain/contexts/helix_nano_bridge.yaml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Verify all 5 Constitution</w:t>
            </w:r>
            <w:r>
              <w:t xml:space="preserve"> </w:t>
            </w:r>
            <w:r>
              <w:rPr>
                <w:rStyle w:val="VerbatimChar"/>
              </w:rPr>
              <w:t xml:space="preserve">CM-COVENANT-*</w:t>
            </w:r>
            <w:r>
              <w:t xml:space="preserve"> </w:t>
            </w:r>
            <w:r>
              <w:t xml:space="preserve">propagation gates still GREEN after extension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pre_build_verification.sh</w:t>
            </w:r>
            <w:r>
              <w:t xml:space="preserve"> </w:t>
            </w:r>
            <w:r>
              <w:t xml:space="preserve">exit 0, 0 WARN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Week 2 retrospective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CONTINUATION.md updated</w:t>
            </w:r>
          </w:p>
        </w:tc>
      </w:tr>
    </w:tbl>
    <w:bookmarkEnd w:id="10"/>
    <w:bookmarkStart w:id="11" w:name="week-3--mcp-server-deployment"/>
    <w:p>
      <w:pPr>
        <w:pStyle w:val="Heading3"/>
      </w:pPr>
      <w:r>
        <w:t xml:space="preserve">Week 3 — MCP Server Deployment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Scaffold</w:t>
            </w:r>
            <w:r>
              <w:t xml:space="preserve"> </w:t>
            </w:r>
            <w:r>
              <w:rPr>
                <w:rStyle w:val="VerbatimChar"/>
              </w:rPr>
              <w:t xml:space="preserve">superbridge-mcp</w:t>
            </w:r>
            <w:r>
              <w:t xml:space="preserve"> </w:t>
            </w:r>
            <w:r>
              <w:t xml:space="preserve">TypeScript project: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tsconfig.json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src/index.ts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&amp;&amp; npm run build</w:t>
            </w:r>
            <w:r>
              <w:t xml:space="preserve"> </w:t>
            </w:r>
            <w:r>
              <w:t xml:space="preserve">succeeds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execute_tdd_cycle</w:t>
            </w:r>
            <w:r>
              <w:t xml:space="preserve"> </w:t>
            </w:r>
            <w:r>
              <w:t xml:space="preserve">tool with RED→GREEN→VERIFY pipeline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Integration test: mocked TDD cycle exits correctly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verify_anti_bluff</w:t>
            </w:r>
            <w:r>
              <w:t xml:space="preserve"> </w:t>
            </w:r>
            <w:r>
              <w:t xml:space="preserve">tool — evidence file parsing + pattern matching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Unit tests for golden-good / golden-bad inputs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nano_task_decompose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nano_task_execute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nano_task_graph</w:t>
            </w:r>
            <w:r>
              <w:t xml:space="preserve"> </w:t>
            </w:r>
            <w:r>
              <w:t xml:space="preserve">tools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5 tools registered, each with input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Wire MCP server into Claude Code, Codex, Cursor, Gemini CLI configs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mcp_server_test.sh</w:t>
            </w:r>
            <w:r>
              <w:t xml:space="preserve"> </w:t>
            </w:r>
            <w:r>
              <w:t xml:space="preserve">probes each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Week 3 retrospective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CONTINUATION.md updated</w:t>
            </w:r>
          </w:p>
        </w:tc>
      </w:tr>
    </w:tbl>
    <w:bookmarkEnd w:id="11"/>
    <w:bookmarkStart w:id="12" w:name="week-4--speckit-installation--smoke-test"/>
    <w:p>
      <w:pPr>
        <w:pStyle w:val="Heading3"/>
      </w:pPr>
      <w:r>
        <w:t xml:space="preserve">Week 4 — SpecKit Installation &amp; Smoke Test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Install SpecKit CLI:</w:t>
            </w:r>
            <w:r>
              <w:t xml:space="preserve"> </w:t>
            </w:r>
            <w:r>
              <w:rPr>
                <w:rStyle w:val="VerbatimChar"/>
              </w:rPr>
              <w:t xml:space="preserve">specify --version</w:t>
            </w:r>
            <w:r>
              <w:t xml:space="preserve"> </w:t>
            </w:r>
            <w:r>
              <w:t xml:space="preserve">resolves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specify --version</w:t>
            </w:r>
            <w:r>
              <w:t xml:space="preserve"> </w:t>
            </w:r>
            <w:r>
              <w:t xml:space="preserve">≥ 2.0.0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Install SpecKit extensions:</w:t>
            </w:r>
            <w:r>
              <w:t xml:space="preserve"> </w:t>
            </w:r>
            <w:r>
              <w:rPr>
                <w:rStyle w:val="VerbatimChar"/>
              </w:rPr>
              <w:t xml:space="preserve">superb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helix-nano-bridge</w:t>
            </w:r>
            <w:r>
              <w:t xml:space="preserve"> </w:t>
            </w:r>
            <w:r>
              <w:t xml:space="preserve">(skeleton)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specify extension list</w:t>
            </w:r>
            <w:r>
              <w:t xml:space="preserve"> </w:t>
            </w:r>
            <w:r>
              <w:t xml:space="preserve">shows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Create skeleton</w:t>
            </w:r>
            <w:r>
              <w:t xml:space="preserve"> </w:t>
            </w:r>
            <w:r>
              <w:rPr>
                <w:rStyle w:val="VerbatimChar"/>
              </w:rPr>
              <w:t xml:space="preserve">extension.yml</w:t>
            </w:r>
            <w:r>
              <w:t xml:space="preserve"> </w:t>
            </w:r>
            <w:r>
              <w:t xml:space="preserve">with all 5 commands registered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specify helix-nano-bridge --help</w:t>
            </w:r>
            <w:r>
              <w:t xml:space="preserve"> </w:t>
            </w:r>
            <w:r>
              <w:t xml:space="preserve">prints usage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Write</w:t>
            </w:r>
            <w:r>
              <w:t xml:space="preserve"> </w:t>
            </w:r>
            <w:r>
              <w:rPr>
                <w:rStyle w:val="VerbatimChar"/>
              </w:rPr>
              <w:t xml:space="preserve">speckit.helix-nano-bridge.decompose.md</w:t>
            </w:r>
            <w:r>
              <w:t xml:space="preserve"> </w:t>
            </w:r>
            <w:r>
              <w:t xml:space="preserve">command spec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Markdown file with full spec per EXTENSION_DEVELOPMENT.md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Write remaining 4 command specs:</w:t>
            </w:r>
            <w:r>
              <w:t xml:space="preserve"> </w:t>
            </w:r>
            <w:r>
              <w:rPr>
                <w:rStyle w:val="VerbatimChar"/>
              </w:rPr>
              <w:t xml:space="preserve">execute.md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graph.md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retry.md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All 5 command specs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End-to-end smoke test:</w:t>
            </w:r>
            <w:r>
              <w:t xml:space="preserve"> </w:t>
            </w:r>
            <w:r>
              <w:rPr>
                <w:rStyle w:val="VerbatimChar"/>
              </w:rPr>
              <w:t xml:space="preserve">specify feature new test-feature</w:t>
            </w:r>
            <w:r>
              <w:t xml:space="preserve"> </w:t>
            </w:r>
            <w:r>
              <w:t xml:space="preserve">→ decompose → execute (dry-run)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qa-results/week4/smoke_test.log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Phase 1 milestone review — foundation DECLARED READY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CM-HELIX-NANO-BRIDGE-EXTENSION-EXISTS</w:t>
            </w:r>
            <w:r>
              <w:t xml:space="preserve"> </w:t>
            </w:r>
            <w:r>
              <w:t xml:space="preserve">GREEN</w:t>
            </w:r>
          </w:p>
        </w:tc>
      </w:tr>
    </w:tbl>
    <w:bookmarkEnd w:id="12"/>
    <w:bookmarkStart w:id="13" w:name="phase-1-deliverables"/>
    <w:p>
      <w:pPr>
        <w:pStyle w:val="Heading3"/>
      </w:pPr>
      <w:r>
        <w:t xml:space="preserve">Phase 1 Deliverables</w:t>
      </w:r>
    </w:p>
    <w:p>
      <w:pPr>
        <w:pStyle w:val="SourceCode"/>
      </w:pPr>
      <w:r>
        <w:rPr>
          <w:rStyle w:val="VerbatimChar"/>
        </w:rPr>
        <w:t xml:space="preserve">constitution/submodules/helix-nano-bridge/</w:t>
      </w:r>
      <w:r>
        <w:br/>
      </w:r>
      <w:r>
        <w:rPr>
          <w:rStyle w:val="VerbatimChar"/>
        </w:rPr>
        <w:t xml:space="preserve">├── bin/</w:t>
      </w:r>
      <w:r>
        <w:br/>
      </w:r>
      <w:r>
        <w:rPr>
          <w:rStyle w:val="VerbatimChar"/>
        </w:rPr>
        <w:t xml:space="preserve">│   ├── llm_probe.sh                    # LLM health check</w:t>
      </w:r>
      <w:r>
        <w:br/>
      </w:r>
      <w:r>
        <w:rPr>
          <w:rStyle w:val="VerbatimChar"/>
        </w:rPr>
        <w:t xml:space="preserve">│   └── helix-nano-bridge               # Main entry point (skeleton)</w:t>
      </w:r>
      <w:r>
        <w:br/>
      </w:r>
      <w:r>
        <w:rPr>
          <w:rStyle w:val="VerbatimChar"/>
        </w:rPr>
        <w:t xml:space="preserve">├── lib/</w:t>
      </w:r>
      <w:r>
        <w:br/>
      </w:r>
      <w:r>
        <w:rPr>
          <w:rStyle w:val="VerbatimChar"/>
        </w:rPr>
        <w:t xml:space="preserve">│   └── llm_client.sh                   # Unified LLM client</w:t>
      </w:r>
      <w:r>
        <w:br/>
      </w:r>
      <w:r>
        <w:rPr>
          <w:rStyle w:val="VerbatimChar"/>
        </w:rPr>
        <w:t xml:space="preserve">├── spec/</w:t>
      </w:r>
      <w:r>
        <w:br/>
      </w:r>
      <w:r>
        <w:rPr>
          <w:rStyle w:val="VerbatimChar"/>
        </w:rPr>
        <w:t xml:space="preserve">│   └── helix-nano-bridge/</w:t>
      </w:r>
      <w:r>
        <w:br/>
      </w:r>
      <w:r>
        <w:rPr>
          <w:rStyle w:val="VerbatimChar"/>
        </w:rPr>
        <w:t xml:space="preserve">│       ├── extension.yml               # SpecKit extension manifest</w:t>
      </w:r>
      <w:r>
        <w:br/>
      </w:r>
      <w:r>
        <w:rPr>
          <w:rStyle w:val="VerbatimChar"/>
        </w:rPr>
        <w:t xml:space="preserve">│       ├── speckit.helix-nano-bridge.decompose.md</w:t>
      </w:r>
      <w:r>
        <w:br/>
      </w:r>
      <w:r>
        <w:rPr>
          <w:rStyle w:val="VerbatimChar"/>
        </w:rPr>
        <w:t xml:space="preserve">│       ├── speckit.helix-nano-bridge.execute.md</w:t>
      </w:r>
      <w:r>
        <w:br/>
      </w:r>
      <w:r>
        <w:rPr>
          <w:rStyle w:val="VerbatimChar"/>
        </w:rPr>
        <w:t xml:space="preserve">│       ├── speckit.helix-nano-bridge.graph.md</w:t>
      </w:r>
      <w:r>
        <w:br/>
      </w:r>
      <w:r>
        <w:rPr>
          <w:rStyle w:val="VerbatimChar"/>
        </w:rPr>
        <w:t xml:space="preserve">│       ├── speckit.helix-nano-bridge.status.md</w:t>
      </w:r>
      <w:r>
        <w:br/>
      </w:r>
      <w:r>
        <w:rPr>
          <w:rStyle w:val="VerbatimChar"/>
        </w:rPr>
        <w:t xml:space="preserve">│       └── speckit.helix-nano-bridge.retry.md</w:t>
      </w:r>
      <w:r>
        <w:br/>
      </w:r>
      <w:r>
        <w:rPr>
          <w:rStyle w:val="VerbatimChar"/>
        </w:rPr>
        <w:t xml:space="preserve">├── mcp/</w:t>
      </w:r>
      <w:r>
        <w:br/>
      </w:r>
      <w:r>
        <w:rPr>
          <w:rStyle w:val="VerbatimChar"/>
        </w:rPr>
        <w:t xml:space="preserve">│   └── superbridge-mcp/</w:t>
      </w:r>
      <w:r>
        <w:br/>
      </w:r>
      <w:r>
        <w:rPr>
          <w:rStyle w:val="VerbatimChar"/>
        </w:rPr>
        <w:t xml:space="preserve">│       ├── package.json</w:t>
      </w:r>
      <w:r>
        <w:br/>
      </w:r>
      <w:r>
        <w:rPr>
          <w:rStyle w:val="VerbatimChar"/>
        </w:rPr>
        <w:t xml:space="preserve">│       ├── tsconfig.json</w:t>
      </w:r>
      <w:r>
        <w:br/>
      </w:r>
      <w:r>
        <w:rPr>
          <w:rStyle w:val="VerbatimChar"/>
        </w:rPr>
        <w:t xml:space="preserve">│       ├── src/index.ts                # 5-tool MCP server</w:t>
      </w:r>
      <w:r>
        <w:br/>
      </w:r>
      <w:r>
        <w:rPr>
          <w:rStyle w:val="VerbatimChar"/>
        </w:rPr>
        <w:t xml:space="preserve">│       └── dist/index.js               # Built artifact</w:t>
      </w:r>
      <w:r>
        <w:br/>
      </w:r>
      <w:r>
        <w:rPr>
          <w:rStyle w:val="VerbatimChar"/>
        </w:rPr>
        <w:t xml:space="preserve">├── helix-deps.yaml                     # §11.4.28(C) dependency spec</w:t>
      </w:r>
      <w:r>
        <w:br/>
      </w:r>
      <w:r>
        <w:rPr>
          <w:rStyle w:val="VerbatimChar"/>
        </w:rPr>
        <w:t xml:space="preserve">└── .env.template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phase-2-nano-task-engine-weeks-58"/>
    <w:p>
      <w:pPr>
        <w:pStyle w:val="Heading2"/>
      </w:pPr>
      <w:r>
        <w:t xml:space="preserve">Phase 2: Nano-Task Engine (Weeks 5–8)</w:t>
      </w:r>
    </w:p>
    <w:p>
      <w:pPr>
        <w:pStyle w:val="FirstParagraph"/>
      </w:pPr>
      <w:r>
        <w:rPr>
          <w:i/>
          <w:iCs/>
        </w:rPr>
        <w:t xml:space="preserve">Goal: Build the nano-task decomposition engine, DAG dependency resolver,</w:t>
      </w:r>
      <w:r>
        <w:rPr>
          <w:i/>
          <w:iCs/>
        </w:rPr>
        <w:t xml:space="preserve"> </w:t>
      </w:r>
      <w:r>
        <w:rPr>
          <w:i/>
          <w:iCs/>
        </w:rPr>
        <w:t xml:space="preserve">TDD execution pipeline, and anti-bluff oracle — the core intellectual property.</w:t>
      </w:r>
    </w:p>
    <w:bookmarkStart w:id="15" w:name="Xc6a872e5f43255720fadd2ee113ce2376a9eb60"/>
    <w:p>
      <w:pPr>
        <w:pStyle w:val="Heading3"/>
      </w:pPr>
      <w:r>
        <w:t xml:space="preserve">Week 5 — Nano-Task Schema &amp; Decompose Command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Define</w:t>
            </w:r>
            <w:r>
              <w:t xml:space="preserve"> </w:t>
            </w:r>
            <w:r>
              <w:rPr>
                <w:rStyle w:val="VerbatimChar"/>
              </w:rPr>
              <w:t xml:space="preserve">nano-tasks.json</w:t>
            </w:r>
            <w:r>
              <w:t xml:space="preserve"> </w:t>
            </w:r>
            <w:r>
              <w:t xml:space="preserve">JSON Schema (JSON Schema draft-2020-12)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spec/nano-tasks.schema.json</w:t>
            </w:r>
            <w:r>
              <w:t xml:space="preserve"> </w:t>
            </w:r>
            <w:r>
              <w:t xml:space="preserve">— validates with</w:t>
            </w:r>
            <w:r>
              <w:t xml:space="preserve"> </w:t>
            </w:r>
            <w:r>
              <w:rPr>
                <w:rStyle w:val="VerbatimChar"/>
              </w:rPr>
              <w:t xml:space="preserve">ajv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nano_decompose_task()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lib/nano_bridge_common.sh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Parses tasks.md → extracts files/symbols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nano_build_dependency_dag()</w:t>
            </w:r>
            <w:r>
              <w:t xml:space="preserve"> </w:t>
            </w:r>
            <w:r>
              <w:t xml:space="preserve">— adjacency list from plan.md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DAG builder with test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nano_detect_cycles()</w:t>
            </w:r>
            <w:r>
              <w:t xml:space="preserve"> </w:t>
            </w:r>
            <w:r>
              <w:t xml:space="preserve">— Kahn's algorithm with DFS fallback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Cycle detection test: inject cycle → detected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  <w:r>
              <w:t xml:space="preserve"> </w:t>
            </w:r>
            <w:r>
              <w:rPr>
                <w:rStyle w:val="VerbatimChar"/>
              </w:rPr>
              <w:t xml:space="preserve">helix-nano-bridge decompose</w:t>
            </w:r>
            <w:r>
              <w:t xml:space="preserve"> </w:t>
            </w:r>
            <w:r>
              <w:t xml:space="preserve">command end-to-end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nano-tasks.json</w:t>
            </w:r>
            <w:r>
              <w:t xml:space="preserve"> </w:t>
            </w:r>
            <w:r>
              <w:t xml:space="preserve">produced from real</w:t>
            </w:r>
            <w:r>
              <w:t xml:space="preserve"> </w:t>
            </w:r>
            <w:r>
              <w:rPr>
                <w:rStyle w:val="VerbatimChar"/>
              </w:rPr>
              <w:t xml:space="preserve">tasks.md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Week 5 retrospective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CONTINUATION.md updated</w:t>
            </w:r>
          </w:p>
        </w:tc>
      </w:tr>
    </w:tbl>
    <w:bookmarkEnd w:id="15"/>
    <w:bookmarkStart w:id="16" w:name="week-6--dag-engine--phase-assignment"/>
    <w:p>
      <w:pPr>
        <w:pStyle w:val="Heading3"/>
      </w:pPr>
      <w:r>
        <w:t xml:space="preserve">Week 6 — DAG Engine &amp; Phase Assignment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nano_assign_phases()</w:t>
            </w:r>
            <w:r>
              <w:t xml:space="preserve"> </w:t>
            </w:r>
            <w:r>
              <w:t xml:space="preserve">— level-order grouping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Tasks assigned to phases, no file collisions in same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Implement critical path computation — longest path in DAG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nano-tasks.json</w:t>
            </w:r>
            <w:r>
              <w:t xml:space="preserve"> </w:t>
            </w:r>
            <w:r>
              <w:t xml:space="preserve">includes</w:t>
            </w:r>
            <w:r>
              <w:t xml:space="preserve"> </w:t>
            </w:r>
            <w:r>
              <w:rPr>
                <w:rStyle w:val="VerbatimChar"/>
              </w:rPr>
              <w:t xml:space="preserve">critical_path_length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nano_generate_mermaid()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nano_generate_dot()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Mermaid and DOT output renderable in 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  <w:r>
              <w:t xml:space="preserve"> </w:t>
            </w:r>
            <w:r>
              <w:rPr>
                <w:rStyle w:val="VerbatimChar"/>
              </w:rPr>
              <w:t xml:space="preserve">helix-nano-bridge graph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--format mermaid</w:t>
            </w:r>
            <w:r>
              <w:t xml:space="preserve"> </w:t>
            </w:r>
            <w:r>
              <w:t xml:space="preserve">→ valid chart,</w:t>
            </w:r>
            <w:r>
              <w:t xml:space="preserve"> </w:t>
            </w:r>
            <w:r>
              <w:rPr>
                <w:rStyle w:val="VerbatimChar"/>
              </w:rPr>
              <w:t xml:space="preserve">--format svg</w:t>
            </w:r>
            <w:r>
              <w:t xml:space="preserve"> </w:t>
            </w:r>
            <w:r>
              <w:t xml:space="preserve">→ renders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Test DAG correctness on 10 sample</w:t>
            </w:r>
            <w:r>
              <w:t xml:space="preserve"> </w:t>
            </w:r>
            <w:r>
              <w:rPr>
                <w:rStyle w:val="VerbatimChar"/>
              </w:rPr>
              <w:t xml:space="preserve">tasks.md</w:t>
            </w:r>
            <w:r>
              <w:t xml:space="preserve"> </w:t>
            </w:r>
            <w:r>
              <w:t xml:space="preserve">files (varying complexity)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All 10 produce acyclic, correctly-phased DAGs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Week 6 retrospective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CONTINUATION.md updated</w:t>
            </w:r>
          </w:p>
        </w:tc>
      </w:tr>
    </w:tbl>
    <w:bookmarkEnd w:id="16"/>
    <w:bookmarkStart w:id="17" w:name="week-7--tdd-execution-engine"/>
    <w:p>
      <w:pPr>
        <w:pStyle w:val="Heading3"/>
      </w:pPr>
      <w:r>
        <w:t xml:space="preserve">Week 7 — TDD Execution Engine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nano_execute_single_task()</w:t>
            </w:r>
            <w:r>
              <w:t xml:space="preserve"> </w:t>
            </w:r>
            <w:r>
              <w:t xml:space="preserve">— RED→GREEN→VERIFY cycle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Core execution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Implement RED phase: run test, assert FAIL, capture evidence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RED_&lt;timestamp&gt;.log</w:t>
            </w:r>
            <w:r>
              <w:t xml:space="preserve"> </w:t>
            </w:r>
            <w:r>
              <w:t xml:space="preserve">with exit code ≠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Implement GREEN phase: run test, assert PASS, 3-iteration consistency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GREEN_&lt;timestamp&gt;.log</w:t>
            </w:r>
            <w:r>
              <w:t xml:space="preserve"> </w:t>
            </w:r>
            <w:r>
              <w:t xml:space="preserve">with exit code = 0, all 3 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Implement VERIFY phase: anti-bluff oracle checks evidence files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verdict.json</w:t>
            </w:r>
            <w:r>
              <w:t xml:space="preserve"> </w:t>
            </w:r>
            <w:r>
              <w:t xml:space="preserve">with PASS/FAIL + 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  <w:r>
              <w:t xml:space="preserve"> </w:t>
            </w:r>
            <w:r>
              <w:rPr>
                <w:rStyle w:val="VerbatimChar"/>
              </w:rPr>
              <w:t xml:space="preserve">helix-nano-bridge execute</w:t>
            </w:r>
            <w:r>
              <w:t xml:space="preserve"> </w:t>
            </w:r>
            <w:r>
              <w:t xml:space="preserve">command — phase-by-phase execution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Phases execute in order, parallel within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Week 7 retrospective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CONTINUATION.md updated</w:t>
            </w:r>
          </w:p>
        </w:tc>
      </w:tr>
    </w:tbl>
    <w:bookmarkEnd w:id="17"/>
    <w:bookmarkStart w:id="18" w:name="week-8--unit-tests--anti-bluff-oracle"/>
    <w:p>
      <w:pPr>
        <w:pStyle w:val="Heading3"/>
      </w:pPr>
      <w:r>
        <w:t xml:space="preserve">Week 8 — Unit Tests &amp; Anti-Bluff Oracle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Write unit tests for</w:t>
            </w:r>
            <w:r>
              <w:t xml:space="preserve"> </w:t>
            </w:r>
            <w:r>
              <w:rPr>
                <w:rStyle w:val="VerbatimChar"/>
              </w:rPr>
              <w:t xml:space="preserve">nano_decompose_task()</w:t>
            </w:r>
            <w:r>
              <w:t xml:space="preserve"> </w:t>
            </w:r>
            <w:r>
              <w:t xml:space="preserve">— 10+ test cases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100% pass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Write unit tests for</w:t>
            </w:r>
            <w:r>
              <w:t xml:space="preserve"> </w:t>
            </w:r>
            <w:r>
              <w:rPr>
                <w:rStyle w:val="VerbatimChar"/>
              </w:rPr>
              <w:t xml:space="preserve">nano_build_dependency_dag()</w:t>
            </w:r>
            <w:r>
              <w:t xml:space="preserve"> </w:t>
            </w:r>
            <w:r>
              <w:t xml:space="preserve">— cycle/no-cycle/multi-dep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100% pass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Write unit tests for</w:t>
            </w:r>
            <w:r>
              <w:t xml:space="preserve"> </w:t>
            </w:r>
            <w:r>
              <w:rPr>
                <w:rStyle w:val="VerbatimChar"/>
              </w:rPr>
              <w:t xml:space="preserve">nano_execute_single_task()</w:t>
            </w:r>
            <w:r>
              <w:t xml:space="preserve"> </w:t>
            </w:r>
            <w:r>
              <w:t xml:space="preserve">— RED-fail/GREEN-pass/verify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100% pass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Implement anti-bluff oracle golden-good / golden-bad fixtures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Golden-good PASSES oracle, golden-bad FAILS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Wire paired §1.1 mutation for the execution gate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Stripping gate check → gate 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Phase 2 milestone review — nano-task engine DECLARED READY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CM-NANO-TASK-ENGINE</w:t>
            </w:r>
            <w:r>
              <w:t xml:space="preserve"> </w:t>
            </w:r>
            <w:r>
              <w:t xml:space="preserve">GREEN</w:t>
            </w:r>
          </w:p>
        </w:tc>
      </w:tr>
    </w:tbl>
    <w:bookmarkEnd w:id="18"/>
    <w:bookmarkStart w:id="19" w:name="phase-2-deliverables"/>
    <w:p>
      <w:pPr>
        <w:pStyle w:val="Heading3"/>
      </w:pPr>
      <w:r>
        <w:t xml:space="preserve">Phase 2 Deliverables</w:t>
      </w:r>
    </w:p>
    <w:p>
      <w:pPr>
        <w:pStyle w:val="SourceCode"/>
      </w:pPr>
      <w:r>
        <w:rPr>
          <w:rStyle w:val="VerbatimChar"/>
        </w:rPr>
        <w:t xml:space="preserve">lib/</w:t>
      </w:r>
      <w:r>
        <w:br/>
      </w:r>
      <w:r>
        <w:rPr>
          <w:rStyle w:val="VerbatimChar"/>
        </w:rPr>
        <w:t xml:space="preserve">├── nano_bridge_common.sh               # Full implementation (~600 lines)</w:t>
      </w:r>
      <w:r>
        <w:br/>
      </w:r>
      <w:r>
        <w:rPr>
          <w:rStyle w:val="VerbatimChar"/>
        </w:rPr>
        <w:t xml:space="preserve">├── anti_bluff_oracle.sh                # Evidence validation oracle</w:t>
      </w:r>
      <w:r>
        <w:br/>
      </w:r>
      <w:r>
        <w:rPr>
          <w:rStyle w:val="VerbatimChar"/>
        </w:rPr>
        <w:t xml:space="preserve">├── test_nano_bridge.sh                 # Unit test suite for library</w:t>
      </w:r>
      <w:r>
        <w:br/>
      </w:r>
      <w:r>
        <w:rPr>
          <w:rStyle w:val="VerbatimChar"/>
        </w:rPr>
        <w:t xml:space="preserve">└── test_anti_bluff_oracle.sh           # Oracle golden-good/golden-bad tests</w:t>
      </w:r>
      <w:r>
        <w:br/>
      </w:r>
      <w:r>
        <w:br/>
      </w:r>
      <w:r>
        <w:rPr>
          <w:rStyle w:val="VerbatimChar"/>
        </w:rPr>
        <w:t xml:space="preserve">bin/</w:t>
      </w:r>
      <w:r>
        <w:br/>
      </w:r>
      <w:r>
        <w:rPr>
          <w:rStyle w:val="VerbatimChar"/>
        </w:rPr>
        <w:t xml:space="preserve">├── helix-nano-bridge-decompose         # Full implementation</w:t>
      </w:r>
      <w:r>
        <w:br/>
      </w:r>
      <w:r>
        <w:rPr>
          <w:rStyle w:val="VerbatimChar"/>
        </w:rPr>
        <w:t xml:space="preserve">├── helix-nano-bridge-execute           # Full implementation</w:t>
      </w:r>
      <w:r>
        <w:br/>
      </w:r>
      <w:r>
        <w:rPr>
          <w:rStyle w:val="VerbatimChar"/>
        </w:rPr>
        <w:t xml:space="preserve">├── helix-nano-bridge-graph             # Full implementation</w:t>
      </w:r>
      <w:r>
        <w:br/>
      </w:r>
      <w:r>
        <w:rPr>
          <w:rStyle w:val="VerbatimChar"/>
        </w:rPr>
        <w:t xml:space="preserve">├── helix-nano-bridge-status            # Full implementation</w:t>
      </w:r>
      <w:r>
        <w:br/>
      </w:r>
      <w:r>
        <w:rPr>
          <w:rStyle w:val="VerbatimChar"/>
        </w:rPr>
        <w:t xml:space="preserve">└── helix-nano-bridge-retry             # Full implementation</w:t>
      </w:r>
      <w:r>
        <w:br/>
      </w:r>
      <w:r>
        <w:br/>
      </w:r>
      <w:r>
        <w:rPr>
          <w:rStyle w:val="VerbatimChar"/>
        </w:rPr>
        <w:t xml:space="preserve">spec/</w:t>
      </w:r>
      <w:r>
        <w:br/>
      </w:r>
      <w:r>
        <w:rPr>
          <w:rStyle w:val="VerbatimChar"/>
        </w:rPr>
        <w:t xml:space="preserve">└── nano-tasks.schema.json              # JSON Schema for nano-tasks.json</w:t>
      </w:r>
      <w:r>
        <w:br/>
      </w:r>
      <w:r>
        <w:br/>
      </w:r>
      <w:r>
        <w:rPr>
          <w:rStyle w:val="VerbatimChar"/>
        </w:rPr>
        <w:t xml:space="preserve">qa-results/week8/</w:t>
      </w:r>
      <w:r>
        <w:br/>
      </w:r>
      <w:r>
        <w:rPr>
          <w:rStyle w:val="VerbatimChar"/>
        </w:rPr>
        <w:t xml:space="preserve">├── unit_tests.log                      # All unit tests GREEN</w:t>
      </w:r>
      <w:r>
        <w:br/>
      </w:r>
      <w:r>
        <w:rPr>
          <w:rStyle w:val="VerbatimChar"/>
        </w:rPr>
        <w:t xml:space="preserve">├── decompose_10_samples.log            # 10/10 DAGs correct</w:t>
      </w:r>
      <w:r>
        <w:br/>
      </w:r>
      <w:r>
        <w:rPr>
          <w:rStyle w:val="VerbatimChar"/>
        </w:rPr>
        <w:t xml:space="preserve">└── oracle_golden_fixtures.log          # Good=PASS, Bad=FAIL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X4bfc8773cdf22947768db86a074fdf9be446249"/>
    <w:p>
      <w:pPr>
        <w:pStyle w:val="Heading2"/>
      </w:pPr>
      <w:r>
        <w:t xml:space="preserve">Phase 3: Superbridge Integration (Weeks 9–12)</w:t>
      </w:r>
    </w:p>
    <w:p>
      <w:pPr>
        <w:pStyle w:val="FirstParagraph"/>
      </w:pPr>
      <w:r>
        <w:rPr>
          <w:i/>
          <w:iCs/>
        </w:rPr>
        <w:t xml:space="preserve">Goal: Build the MCP server, SuperB extension integration, and E2E tests so the</w:t>
      </w:r>
      <w:r>
        <w:rPr>
          <w:i/>
          <w:iCs/>
        </w:rPr>
        <w:t xml:space="preserve"> </w:t>
      </w:r>
      <w:r>
        <w:rPr>
          <w:i/>
          <w:iCs/>
        </w:rPr>
        <w:t xml:space="preserve">full pipeline works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tasks.md</w:t>
      </w:r>
      <w:r>
        <w:rPr>
          <w:i/>
          <w:iCs/>
        </w:rPr>
        <w:t xml:space="preserve"> </w:t>
      </w:r>
      <w:r>
        <w:rPr>
          <w:i/>
          <w:iCs/>
        </w:rPr>
        <w:t xml:space="preserve">to verified implementation.</w:t>
      </w:r>
    </w:p>
    <w:bookmarkStart w:id="21" w:name="week-9--mcp-server-completion"/>
    <w:p>
      <w:pPr>
        <w:pStyle w:val="Heading3"/>
      </w:pPr>
      <w:r>
        <w:t xml:space="preserve">Week 9 — MCP Server Completion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  <w:r>
              <w:t xml:space="preserve"> </w:t>
            </w:r>
            <w:r>
              <w:rPr>
                <w:rStyle w:val="VerbatimChar"/>
              </w:rPr>
              <w:t xml:space="preserve">execute_tdd_cycle</w:t>
            </w:r>
            <w:r>
              <w:t xml:space="preserve"> </w:t>
            </w:r>
            <w:r>
              <w:t xml:space="preserve">tool — full RED→GREEN→VERIFY with evidence capture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Tool returns structured PASS/FAIL 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  <w:r>
              <w:t xml:space="preserve"> </w:t>
            </w:r>
            <w:r>
              <w:rPr>
                <w:rStyle w:val="VerbatimChar"/>
              </w:rPr>
              <w:t xml:space="preserve">verify_anti_bluff</w:t>
            </w:r>
            <w:r>
              <w:t xml:space="preserve"> </w:t>
            </w:r>
            <w:r>
              <w:t xml:space="preserve">tool — expected/forbidden pattern matching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Tool catches golden-bad inputs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  <w:r>
              <w:t xml:space="preserve"> </w:t>
            </w:r>
            <w:r>
              <w:rPr>
                <w:rStyle w:val="VerbatimChar"/>
              </w:rPr>
              <w:t xml:space="preserve">nano_task_decompose</w:t>
            </w:r>
            <w:r>
              <w:t xml:space="preserve"> </w:t>
            </w:r>
            <w:r>
              <w:t xml:space="preserve">tool — calls bash library via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Tool produces valid</w:t>
            </w:r>
            <w:r>
              <w:t xml:space="preserve"> </w:t>
            </w:r>
            <w:r>
              <w:rPr>
                <w:rStyle w:val="VerbatimChar"/>
              </w:rPr>
              <w:t xml:space="preserve">nano-tasks.json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  <w:r>
              <w:t xml:space="preserve"> </w:t>
            </w:r>
            <w:r>
              <w:rPr>
                <w:rStyle w:val="VerbatimChar"/>
              </w:rPr>
              <w:t xml:space="preserve">nano_task_execute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nano_task_graph</w:t>
            </w:r>
            <w:r>
              <w:t xml:space="preserve"> </w:t>
            </w:r>
            <w:r>
              <w:t xml:space="preserve">tools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All 5 tools 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MCP server integration test: Claude Code calls</w:t>
            </w:r>
            <w:r>
              <w:t xml:space="preserve"> </w:t>
            </w:r>
            <w:r>
              <w:rPr>
                <w:rStyle w:val="VerbatimChar"/>
              </w:rPr>
              <w:t xml:space="preserve">execute_tdd_cycle</w:t>
            </w:r>
            <w:r>
              <w:t xml:space="preserve"> </w:t>
            </w:r>
            <w:r>
              <w:t xml:space="preserve">on a mock task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PASS verdict with evidence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Week 9 retrospective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CONTINUATION.md updated</w:t>
            </w:r>
          </w:p>
        </w:tc>
      </w:tr>
    </w:tbl>
    <w:bookmarkEnd w:id="21"/>
    <w:bookmarkStart w:id="22" w:name="week-10--superb-integration"/>
    <w:p>
      <w:pPr>
        <w:pStyle w:val="Heading3"/>
      </w:pPr>
      <w:r>
        <w:t xml:space="preserve">Week 10 — SuperB Integration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superb</w:t>
            </w:r>
            <w:r>
              <w:t xml:space="preserve"> </w:t>
            </w:r>
            <w:r>
              <w:t xml:space="preserve">7-command workflow to</w:t>
            </w:r>
            <w:r>
              <w:t xml:space="preserve"> </w:t>
            </w:r>
            <w:r>
              <w:rPr>
                <w:rStyle w:val="VerbatimChar"/>
              </w:rPr>
              <w:t xml:space="preserve">helix-nano-bridge</w:t>
            </w:r>
            <w:r>
              <w:t xml:space="preserve"> </w:t>
            </w:r>
            <w:r>
              <w:t xml:space="preserve">5 commands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superb/integrations/helix-nano-bridge.yaml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  <w:r>
              <w:t xml:space="preserve"> </w:t>
            </w:r>
            <w:r>
              <w:rPr>
                <w:rStyle w:val="VerbatimChar"/>
              </w:rPr>
              <w:t xml:space="preserve">superb:plan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decompose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superb:implement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execute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SpecKit hooks fire correctly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implementation-gate.js</w:t>
            </w:r>
            <w:r>
              <w:t xml:space="preserve"> </w:t>
            </w:r>
            <w:r>
              <w:t xml:space="preserve">— 7 checks before execution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implementation-gate.js &lt;feature_dir&gt;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  <w:r>
              <w:t xml:space="preserve"> </w:t>
            </w:r>
            <w:r>
              <w:rPr>
                <w:rStyle w:val="VerbatimChar"/>
              </w:rPr>
              <w:t xml:space="preserve">superb:verify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status --format report --evidence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SuperB verify phase shows nano-task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  <w:r>
              <w:t xml:space="preserve"> </w:t>
            </w:r>
            <w:r>
              <w:rPr>
                <w:rStyle w:val="VerbatimChar"/>
              </w:rPr>
              <w:t xml:space="preserve">superb:ship</w:t>
            </w:r>
            <w:r>
              <w:t xml:space="preserve"> </w:t>
            </w:r>
            <w:r>
              <w:t xml:space="preserve">gated on 100% GREEN nano-tasks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Ship blocked when any task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Week 10 retrospective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CONTINUATION.md updated</w:t>
            </w:r>
          </w:p>
        </w:tc>
      </w:tr>
    </w:tbl>
    <w:bookmarkEnd w:id="22"/>
    <w:bookmarkStart w:id="23" w:name="week-11--e2e-tests"/>
    <w:p>
      <w:pPr>
        <w:pStyle w:val="Heading3"/>
      </w:pPr>
      <w:r>
        <w:t xml:space="preserve">Week 11 — E2E 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Create test feature:</w:t>
            </w:r>
            <w:r>
              <w:t xml:space="preserve"> </w:t>
            </w:r>
            <w:r>
              <w:rPr>
                <w:rStyle w:val="VerbatimChar"/>
              </w:rPr>
              <w:t xml:space="preserve">specify feature new e2e-nano-test</w:t>
            </w:r>
            <w:r>
              <w:t xml:space="preserve"> </w:t>
            </w:r>
            <w:r>
              <w:t xml:space="preserve">with 3 tasks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tasks.md</w:t>
            </w:r>
            <w:r>
              <w:t xml:space="preserve"> </w:t>
            </w:r>
            <w:r>
              <w:t xml:space="preserve">with 3 tasks, 5 dependencies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Run full pipeline:</w:t>
            </w:r>
            <w:r>
              <w:t xml:space="preserve"> </w:t>
            </w:r>
            <w:r>
              <w:rPr>
                <w:rStyle w:val="VerbatimChar"/>
              </w:rPr>
              <w:t xml:space="preserve">tasks.md</w:t>
            </w:r>
            <w:r>
              <w:t xml:space="preserve"> </w:t>
            </w:r>
            <w:r>
              <w:t xml:space="preserve">→ decompose → execute → graph → status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100% GREEN, evidence captured for all nano-tasks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Inject a bug: modify a RED test to pass when it should fail → verify gate BLOCKS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Gate exit 2,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verdict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Test retry: force-fail 2 tasks →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  <w:r>
              <w:t xml:space="preserve"> </w:t>
            </w:r>
            <w:r>
              <w:t xml:space="preserve">→ tasks recover and go GREEN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Retry log shows RED→GREEN→VERIFY cycles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Test parallel execution: 24 independent nano-tasks → all run concurrently within phase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Phase execution time ≤ sum of longest 2 tasks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Week 11 retrospective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CONTINUATION.md updated</w:t>
            </w:r>
          </w:p>
        </w:tc>
      </w:tr>
    </w:tbl>
    <w:bookmarkEnd w:id="23"/>
    <w:bookmarkStart w:id="24" w:name="week-12--completion--polish"/>
    <w:p>
      <w:pPr>
        <w:pStyle w:val="Heading3"/>
      </w:pPr>
      <w:r>
        <w:t xml:space="preserve">Week 12 — Completion &amp; Polish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Write user documentation:</w:t>
            </w:r>
            <w:r>
              <w:t xml:space="preserve"> </w:t>
            </w:r>
            <w:r>
              <w:rPr>
                <w:rStyle w:val="VerbatimChar"/>
              </w:rPr>
              <w:t xml:space="preserve">docs/guides/HELIX_NANO_BRIDGE_USER_GUIDE.md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Complete user guide, exported to HTML+PDF+DOCX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Write installation guide:</w:t>
            </w:r>
            <w:r>
              <w:t xml:space="preserve"> </w:t>
            </w:r>
            <w:r>
              <w:rPr>
                <w:rStyle w:val="VerbatimChar"/>
              </w:rPr>
              <w:t xml:space="preserve">docs/guides/HELIX_NANO_BRIDGE_INSTALL.md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Step-by-step install, verified on fresh clone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Polish error messages — every exit code has a human-readable explanation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helix-nano-bridge --help</w:t>
            </w:r>
            <w:r>
              <w:t xml:space="preserve"> </w:t>
            </w:r>
            <w:r>
              <w:t xml:space="preserve">shows all exit codes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helix-nano-bridge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constitution/scripts/post_update_hook.sh</w:t>
            </w:r>
            <w:r>
              <w:t xml:space="preserve"> </w:t>
            </w:r>
            <w:r>
              <w:t xml:space="preserve">per §11.4.164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Auto-registered on constitution pull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Phase 3 milestone review — Superbridge integration DECLARED READY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Full E2E test log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Week 12 retrospective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CONTINUATION.md updated</w:t>
            </w:r>
          </w:p>
        </w:tc>
      </w:tr>
    </w:tbl>
    <w:bookmarkEnd w:id="24"/>
    <w:bookmarkStart w:id="25" w:name="phase-3-deliverables"/>
    <w:p>
      <w:pPr>
        <w:pStyle w:val="Heading3"/>
      </w:pPr>
      <w:r>
        <w:t xml:space="preserve">Phase 3 Deliverables</w:t>
      </w:r>
    </w:p>
    <w:p>
      <w:pPr>
        <w:pStyle w:val="SourceCode"/>
      </w:pPr>
      <w:r>
        <w:rPr>
          <w:rStyle w:val="VerbatimChar"/>
        </w:rPr>
        <w:t xml:space="preserve">mcp/superbridge-mcp/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index.ts                        # 5-tool MCP server (complete)</w:t>
      </w:r>
      <w:r>
        <w:br/>
      </w:r>
      <w:r>
        <w:rPr>
          <w:rStyle w:val="VerbatimChar"/>
        </w:rPr>
        <w:t xml:space="preserve">│   ├── tdd_cycle.ts                    # execute_tdd_cycle implementation</w:t>
      </w:r>
      <w:r>
        <w:br/>
      </w:r>
      <w:r>
        <w:rPr>
          <w:rStyle w:val="VerbatimChar"/>
        </w:rPr>
        <w:t xml:space="preserve">│   ├── anti_bluff.ts                   # verify_anti_bluff implementation</w:t>
      </w:r>
      <w:r>
        <w:br/>
      </w:r>
      <w:r>
        <w:rPr>
          <w:rStyle w:val="VerbatimChar"/>
        </w:rPr>
        <w:t xml:space="preserve">│   ├── decompose.ts                    # nano_task_decompose implementation</w:t>
      </w:r>
      <w:r>
        <w:br/>
      </w:r>
      <w:r>
        <w:rPr>
          <w:rStyle w:val="VerbatimChar"/>
        </w:rPr>
        <w:t xml:space="preserve">│   ├── execute.ts                      # nano_task_execute implementation</w:t>
      </w:r>
      <w:r>
        <w:br/>
      </w:r>
      <w:r>
        <w:rPr>
          <w:rStyle w:val="VerbatimChar"/>
        </w:rPr>
        <w:t xml:space="preserve">│   └── graph.ts                        # nano_task_graph implementation</w:t>
      </w:r>
      <w:r>
        <w:br/>
      </w:r>
      <w:r>
        <w:rPr>
          <w:rStyle w:val="VerbatimChar"/>
        </w:rPr>
        <w:t xml:space="preserve">├── tests/</w:t>
      </w:r>
      <w:r>
        <w:br/>
      </w:r>
      <w:r>
        <w:rPr>
          <w:rStyle w:val="VerbatimChar"/>
        </w:rPr>
        <w:t xml:space="preserve">│   ├── tdd_cycle.test.ts</w:t>
      </w:r>
      <w:r>
        <w:br/>
      </w:r>
      <w:r>
        <w:rPr>
          <w:rStyle w:val="VerbatimChar"/>
        </w:rPr>
        <w:t xml:space="preserve">│   ├── anti_bluff.test.ts</w:t>
      </w:r>
      <w:r>
        <w:br/>
      </w:r>
      <w:r>
        <w:rPr>
          <w:rStyle w:val="VerbatimChar"/>
        </w:rPr>
        <w:t xml:space="preserve">│   ├── decompose.test.ts</w:t>
      </w:r>
      <w:r>
        <w:br/>
      </w:r>
      <w:r>
        <w:rPr>
          <w:rStyle w:val="VerbatimChar"/>
        </w:rPr>
        <w:t xml:space="preserve">│   └── e2e.test.ts</w:t>
      </w:r>
      <w:r>
        <w:br/>
      </w:r>
      <w:r>
        <w:rPr>
          <w:rStyle w:val="VerbatimChar"/>
        </w:rPr>
        <w:t xml:space="preserve">├── dist/                               # Built JS output</w:t>
      </w:r>
      <w:r>
        <w:br/>
      </w:r>
      <w:r>
        <w:rPr>
          <w:rStyle w:val="VerbatimChar"/>
        </w:rPr>
        <w:t xml:space="preserve">└── package.json</w:t>
      </w:r>
      <w:r>
        <w:br/>
      </w:r>
      <w:r>
        <w:br/>
      </w:r>
      <w:r>
        <w:rPr>
          <w:rStyle w:val="VerbatimChar"/>
        </w:rPr>
        <w:t xml:space="preserve">superb/integrations/</w:t>
      </w:r>
      <w:r>
        <w:br/>
      </w:r>
      <w:r>
        <w:rPr>
          <w:rStyle w:val="VerbatimChar"/>
        </w:rPr>
        <w:t xml:space="preserve">└── helix-nano-bridge.yaml              # SuperB 7-command wiring</w:t>
      </w:r>
      <w:r>
        <w:br/>
      </w:r>
      <w:r>
        <w:br/>
      </w:r>
      <w:r>
        <w:rPr>
          <w:rStyle w:val="VerbatimChar"/>
        </w:rPr>
        <w:t xml:space="preserve">bin/</w:t>
      </w:r>
      <w:r>
        <w:br/>
      </w:r>
      <w:r>
        <w:rPr>
          <w:rStyle w:val="VerbatimChar"/>
        </w:rPr>
        <w:t xml:space="preserve">└── implementation-gate.js              # Pre-execution gate (7 checks)</w:t>
      </w:r>
      <w:r>
        <w:br/>
      </w:r>
      <w:r>
        <w:br/>
      </w:r>
      <w:r>
        <w:rPr>
          <w:rStyle w:val="VerbatimChar"/>
        </w:rPr>
        <w:t xml:space="preserve">docs/guides/</w:t>
      </w:r>
      <w:r>
        <w:br/>
      </w:r>
      <w:r>
        <w:rPr>
          <w:rStyle w:val="VerbatimChar"/>
        </w:rPr>
        <w:t xml:space="preserve">├── HELIX_NANO_BRIDGE_USER_GUIDE.md</w:t>
      </w:r>
      <w:r>
        <w:br/>
      </w:r>
      <w:r>
        <w:rPr>
          <w:rStyle w:val="VerbatimChar"/>
        </w:rPr>
        <w:t xml:space="preserve">└── HELIX_NANO_BRIDGE_INSTALL.md</w:t>
      </w:r>
      <w:r>
        <w:br/>
      </w:r>
      <w:r>
        <w:br/>
      </w:r>
      <w:r>
        <w:rPr>
          <w:rStyle w:val="VerbatimChar"/>
        </w:rPr>
        <w:t xml:space="preserve">qa-results/week11/</w:t>
      </w:r>
      <w:r>
        <w:br/>
      </w:r>
      <w:r>
        <w:rPr>
          <w:rStyle w:val="VerbatimChar"/>
        </w:rPr>
        <w:t xml:space="preserve">├── e2e_full_pipeline.log               # GREEN</w:t>
      </w:r>
      <w:r>
        <w:br/>
      </w:r>
      <w:r>
        <w:rPr>
          <w:rStyle w:val="VerbatimChar"/>
        </w:rPr>
        <w:t xml:space="preserve">├── gate_blocks_bad_test.log            # Gate caught the injected bug</w:t>
      </w:r>
      <w:r>
        <w:br/>
      </w:r>
      <w:r>
        <w:rPr>
          <w:rStyle w:val="VerbatimChar"/>
        </w:rPr>
        <w:t xml:space="preserve">├── retry_recovery.log                  # Tasks recovered</w:t>
      </w:r>
      <w:r>
        <w:br/>
      </w:r>
      <w:r>
        <w:rPr>
          <w:rStyle w:val="VerbatimChar"/>
        </w:rPr>
        <w:t xml:space="preserve">└── parallel_benchmark.log              # Performance data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phase-4-production-hardening-weeks-1316"/>
    <w:p>
      <w:pPr>
        <w:pStyle w:val="Heading2"/>
      </w:pPr>
      <w:r>
        <w:t xml:space="preserve">Phase 4: Production Hardening (Weeks 13–16)</w:t>
      </w:r>
    </w:p>
    <w:p>
      <w:pPr>
        <w:pStyle w:val="FirstParagraph"/>
      </w:pPr>
      <w:r>
        <w:rPr>
          <w:i/>
          <w:iCs/>
        </w:rPr>
        <w:t xml:space="preserve">Goal: Multi-host deployment, 100% test coverage, performance benchmarking,</w:t>
      </w:r>
      <w:r>
        <w:rPr>
          <w:i/>
          <w:iCs/>
        </w:rPr>
        <w:t xml:space="preserve"> </w:t>
      </w:r>
      <w:r>
        <w:rPr>
          <w:i/>
          <w:iCs/>
        </w:rPr>
        <w:t xml:space="preserve">security audit, and documentation finalization — ready for production use.</w:t>
      </w:r>
    </w:p>
    <w:bookmarkStart w:id="27" w:name="week-13--multi-host-rpc--scalability"/>
    <w:p>
      <w:pPr>
        <w:pStyle w:val="Heading3"/>
      </w:pPr>
      <w:r>
        <w:t xml:space="preserve">Week 13 — Multi-Host RPC &amp; Scalability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superbridge-mcp</w:t>
            </w:r>
            <w:r>
              <w:t xml:space="preserve"> </w:t>
            </w:r>
            <w:r>
              <w:t xml:space="preserve">over HTTP/SSE transport (beyond stdio)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MCP server listens on TCP port, SSE streaming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Implement remote execution: nano-tasks dispatched to worker nodes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Task dispatched via</w:t>
            </w:r>
            <w:r>
              <w:t xml:space="preserve"> </w:t>
            </w:r>
            <w:r>
              <w:rPr>
                <w:rStyle w:val="VerbatimChar"/>
              </w:rPr>
              <w:t xml:space="preserve">POST /execute</w:t>
            </w:r>
            <w:r>
              <w:t xml:space="preserve"> </w:t>
            </w:r>
            <w:r>
              <w:t xml:space="preserve">to remote MCP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Implement distributed evidence store: shared</w:t>
            </w:r>
            <w:r>
              <w:t xml:space="preserve"> </w:t>
            </w:r>
            <w:r>
              <w:rPr>
                <w:rStyle w:val="VerbatimChar"/>
              </w:rPr>
              <w:t xml:space="preserve">qa-results/</w:t>
            </w:r>
            <w:r>
              <w:t xml:space="preserve"> </w:t>
            </w:r>
            <w:r>
              <w:t xml:space="preserve">over NFS/SSHFS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All hosts read/write same evidence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Implement leader election for phase coordination — only one host advances phases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Leader lock via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 </w:t>
            </w:r>
            <w:r>
              <w:t xml:space="preserve">on shared NFS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Load test: 4 worker nodes, 200 nano-tasks, measure throughput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Throughput report in</w:t>
            </w:r>
            <w:r>
              <w:t xml:space="preserve"> </w:t>
            </w:r>
            <w:r>
              <w:rPr>
                <w:rStyle w:val="VerbatimChar"/>
              </w:rPr>
              <w:t xml:space="preserve">qa-results/week13/parallel_benchmark.md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Week 13 retrospective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CONTINUATION.md updated</w:t>
            </w:r>
          </w:p>
        </w:tc>
      </w:tr>
    </w:tbl>
    <w:bookmarkEnd w:id="27"/>
    <w:bookmarkStart w:id="28" w:name="week-14--100-test-coverage"/>
    <w:p>
      <w:pPr>
        <w:pStyle w:val="Heading3"/>
      </w:pPr>
      <w:r>
        <w:t xml:space="preserve">Week 14 — 100% Test Coverage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Audit current test coverage — identify gaps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Coverage report:</w:t>
            </w:r>
            <w:r>
              <w:t xml:space="preserve"> </w:t>
            </w:r>
            <w:r>
              <w:rPr>
                <w:rStyle w:val="VerbatimChar"/>
              </w:rPr>
              <w:t xml:space="preserve">coverage_report.json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Write tests for all error paths in</w:t>
            </w:r>
            <w:r>
              <w:t xml:space="preserve"> </w:t>
            </w:r>
            <w:r>
              <w:rPr>
                <w:rStyle w:val="VerbatimChar"/>
              </w:rPr>
              <w:t xml:space="preserve">nano_bridge_common.sh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exit 1/2/3/4</w:t>
            </w:r>
            <w:r>
              <w:t xml:space="preserve"> </w:t>
            </w:r>
            <w:r>
              <w:t xml:space="preserve">path has a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Write tests for all 5 MCP tools with edge cases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test</w:t>
            </w:r>
            <w:r>
              <w:t xml:space="preserve"> </w:t>
            </w:r>
            <w:r>
              <w:t xml:space="preserve">→ 100% pass, 80%+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Write chaos tests per §11.4.85: process death, disk full, OOM injection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Chaos tests in</w:t>
            </w:r>
            <w:r>
              <w:t xml:space="preserve"> </w:t>
            </w:r>
            <w:r>
              <w:rPr>
                <w:rStyle w:val="VerbatimChar"/>
              </w:rPr>
              <w:t xml:space="preserve">tests/chaos/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Write stress tests per §11.4.85: 100 concurrent decomposes, 1000-task DAG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Stress report in</w:t>
            </w:r>
            <w:r>
              <w:t xml:space="preserve"> </w:t>
            </w:r>
            <w:r>
              <w:rPr>
                <w:rStyle w:val="VerbatimChar"/>
              </w:rPr>
              <w:t xml:space="preserve">qa-results/week14/stress_tests.md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Week 14 retrospective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CONTINUATION.md updated</w:t>
            </w:r>
          </w:p>
        </w:tc>
      </w:tr>
    </w:tbl>
    <w:bookmarkEnd w:id="28"/>
    <w:bookmarkStart w:id="29" w:name="X97352883a261e6063ad397ba32bebe5f626f4d0"/>
    <w:p>
      <w:pPr>
        <w:pStyle w:val="Heading3"/>
      </w:pPr>
      <w:r>
        <w:t xml:space="preserve">Week 15 — Performance Benchmarking &amp; Security Audit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Benchmark decompose: 50-task</w:t>
            </w:r>
            <w:r>
              <w:t xml:space="preserve"> </w:t>
            </w:r>
            <w:r>
              <w:rPr>
                <w:rStyle w:val="VerbatimChar"/>
              </w:rPr>
              <w:t xml:space="preserve">tasks.md</w:t>
            </w:r>
            <w:r>
              <w:t xml:space="preserve"> </w:t>
            </w:r>
            <w:r>
              <w:t xml:space="preserve">→ nano-tasks (target: &lt;5s)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Latency p50/p95/p99 in benchmark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Benchmark execute: 50 nano-tasks sequential (target: &lt;2 min)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Per-task latency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Benchmark graph: 500-node DAG → Mermaid/DOT/SVG (target: &lt;1s)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Format-specific rendering times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Security audit: MCP server input validation, injection vectors, credential handling</w:t>
            </w:r>
          </w:p>
        </w:tc>
        <w:tc>
          <w:tcPr/>
          <w:p>
            <w:pPr>
              <w:pStyle w:val="Compact"/>
            </w:pPr>
            <w: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Audit report in</w:t>
            </w:r>
            <w:r>
              <w:t xml:space="preserve"> </w:t>
            </w:r>
            <w:r>
              <w:rPr>
                <w:rStyle w:val="VerbatimChar"/>
              </w:rPr>
              <w:t xml:space="preserve">docs/audit/helix_nano_bridge_security.md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Fix all HIGH/MEDIUM security findings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Re-audit: 0 HIGH, 0 MEDIUM findings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Week 15 retrospective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CONTINUATION.md updated</w:t>
            </w:r>
          </w:p>
        </w:tc>
      </w:tr>
    </w:tbl>
    <w:bookmarkEnd w:id="29"/>
    <w:bookmarkStart w:id="30" w:name="week-16--documentation--release"/>
    <w:p>
      <w:pPr>
        <w:pStyle w:val="Heading3"/>
      </w:pPr>
      <w:r>
        <w:t xml:space="preserve">Week 16 — Documentation &amp; Release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Finalize</w:t>
            </w:r>
            <w:r>
              <w:t xml:space="preserve"> </w:t>
            </w:r>
            <w:r>
              <w:rPr>
                <w:rStyle w:val="VerbatimChar"/>
              </w:rPr>
              <w:t xml:space="preserve">EXTENSION_DEVELOPMENT.md</w:t>
            </w:r>
            <w:r>
              <w:t xml:space="preserve"> </w:t>
            </w:r>
            <w:r>
              <w:t xml:space="preserve">— ensure every section complete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Document passes</w:t>
            </w:r>
            <w:r>
              <w:t xml:space="preserve"> </w:t>
            </w:r>
            <w:r>
              <w:rPr>
                <w:rStyle w:val="VerbatimChar"/>
              </w:rPr>
              <w:t xml:space="preserve">CM-DOC-REVISION-HEADER-PRESENT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Finalize</w:t>
            </w:r>
            <w:r>
              <w:t xml:space="preserve"> </w:t>
            </w:r>
            <w:r>
              <w:rPr>
                <w:rStyle w:val="VerbatimChar"/>
              </w:rPr>
              <w:t xml:space="preserve">IMPLEMENTATION_PLAN.md</w:t>
            </w:r>
            <w:r>
              <w:t xml:space="preserve"> </w:t>
            </w:r>
            <w:r>
              <w:t xml:space="preserve">— verify all weeks mapped to actual deliverables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Document passes</w:t>
            </w:r>
            <w:r>
              <w:t xml:space="preserve"> </w:t>
            </w:r>
            <w:r>
              <w:rPr>
                <w:rStyle w:val="VerbatimChar"/>
              </w:rPr>
              <w:t xml:space="preserve">CM-DOC-REVISION-HEADER-PRESENT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Generate all 4 export formats (MD+HTML+PDF+DOCX) per §11.4.65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All mtimes ≥ source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Run full Constitution compliance sweep — all</w:t>
            </w:r>
            <w:r>
              <w:t xml:space="preserve"> </w:t>
            </w:r>
            <w:r>
              <w:rPr>
                <w:rStyle w:val="VerbatimChar"/>
              </w:rPr>
              <w:t xml:space="preserve">CM-*</w:t>
            </w:r>
            <w:r>
              <w:t xml:space="preserve"> </w:t>
            </w:r>
            <w:r>
              <w:t xml:space="preserve">gates GREEN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pre_build_verification.sh</w:t>
            </w:r>
            <w:r>
              <w:t xml:space="preserve"> </w:t>
            </w:r>
            <w:r>
              <w:t xml:space="preserve">exit 0, 0 FAIL, 0 WARN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Tag</w:t>
            </w:r>
            <w:r>
              <w:t xml:space="preserve"> </w:t>
            </w:r>
            <w:r>
              <w:rPr>
                <w:rStyle w:val="VerbatimChar"/>
              </w:rPr>
              <w:t xml:space="preserve">constitution</w:t>
            </w:r>
            <w:r>
              <w:t xml:space="preserve"> </w:t>
            </w:r>
            <w:r>
              <w:t xml:space="preserve">Submodule + create release</w:t>
            </w:r>
            <w:r>
              <w:t xml:space="preserve"> </w:t>
            </w:r>
            <w:r>
              <w:rPr>
                <w:rStyle w:val="VerbatimChar"/>
              </w:rPr>
              <w:t xml:space="preserve">helix-nano-bridge-v1.0.0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</w:pPr>
            <w:r>
              <w:t xml:space="preserve">Tag on all remotes,</w:t>
            </w:r>
            <w:r>
              <w:t xml:space="preserve"> </w:t>
            </w:r>
            <w:r>
              <w:rPr>
                <w:rStyle w:val="VerbatimChar"/>
              </w:rPr>
              <w:t xml:space="preserve">pack.sh</w:t>
            </w:r>
            <w:r>
              <w:t xml:space="preserve"> </w:t>
            </w:r>
            <w:r>
              <w:t xml:space="preserve">archive published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Phase 4 milestone review — PRODUCTION READY declared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All 4 phases complete</w:t>
            </w:r>
          </w:p>
        </w:tc>
      </w:tr>
    </w:tbl>
    <w:bookmarkEnd w:id="30"/>
    <w:bookmarkStart w:id="31" w:name="phase-4-deliverables"/>
    <w:p>
      <w:pPr>
        <w:pStyle w:val="Heading3"/>
      </w:pPr>
      <w:r>
        <w:t xml:space="preserve">Phase 4 Deliverables</w:t>
      </w:r>
    </w:p>
    <w:p>
      <w:pPr>
        <w:pStyle w:val="SourceCode"/>
      </w:pPr>
      <w:r>
        <w:rPr>
          <w:rStyle w:val="VerbatimChar"/>
        </w:rPr>
        <w:t xml:space="preserve">mcp/superbridge-mcp/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└── transport/</w:t>
      </w:r>
      <w:r>
        <w:br/>
      </w:r>
      <w:r>
        <w:rPr>
          <w:rStyle w:val="VerbatimChar"/>
        </w:rPr>
        <w:t xml:space="preserve">│       ├── stdio.ts                    # Existing stdio transport</w:t>
      </w:r>
      <w:r>
        <w:br/>
      </w:r>
      <w:r>
        <w:rPr>
          <w:rStyle w:val="VerbatimChar"/>
        </w:rPr>
        <w:t xml:space="preserve">│       └── http_sse.ts                 # New HTTP/SSE transport</w:t>
      </w:r>
      <w:r>
        <w:br/>
      </w:r>
      <w:r>
        <w:rPr>
          <w:rStyle w:val="VerbatimChar"/>
        </w:rPr>
        <w:t xml:space="preserve">├── tests/</w:t>
      </w:r>
      <w:r>
        <w:br/>
      </w:r>
      <w:r>
        <w:rPr>
          <w:rStyle w:val="VerbatimChar"/>
        </w:rPr>
        <w:t xml:space="preserve">│   ├── chaos/</w:t>
      </w:r>
      <w:r>
        <w:br/>
      </w:r>
      <w:r>
        <w:rPr>
          <w:rStyle w:val="VerbatimChar"/>
        </w:rPr>
        <w:t xml:space="preserve">│   │   ├── process_death.test.ts</w:t>
      </w:r>
      <w:r>
        <w:br/>
      </w:r>
      <w:r>
        <w:rPr>
          <w:rStyle w:val="VerbatimChar"/>
        </w:rPr>
        <w:t xml:space="preserve">│   │   ├── disk_full.test.ts</w:t>
      </w:r>
      <w:r>
        <w:br/>
      </w:r>
      <w:r>
        <w:rPr>
          <w:rStyle w:val="VerbatimChar"/>
        </w:rPr>
        <w:t xml:space="preserve">│   │   └── oom_injection.test.ts</w:t>
      </w:r>
      <w:r>
        <w:br/>
      </w:r>
      <w:r>
        <w:rPr>
          <w:rStyle w:val="VerbatimChar"/>
        </w:rPr>
        <w:t xml:space="preserve">│   └── stress/</w:t>
      </w:r>
      <w:r>
        <w:br/>
      </w:r>
      <w:r>
        <w:rPr>
          <w:rStyle w:val="VerbatimChar"/>
        </w:rPr>
        <w:t xml:space="preserve">│       ├── concurrent_decompose.test.ts</w:t>
      </w:r>
      <w:r>
        <w:br/>
      </w:r>
      <w:r>
        <w:rPr>
          <w:rStyle w:val="VerbatimChar"/>
        </w:rPr>
        <w:t xml:space="preserve">│       └── large_dag.test.ts</w:t>
      </w:r>
      <w:r>
        <w:br/>
      </w:r>
      <w:r>
        <w:rPr>
          <w:rStyle w:val="VerbatimChar"/>
        </w:rPr>
        <w:t xml:space="preserve">└── coverage/                           # Istanbul coverage reports</w:t>
      </w:r>
      <w:r>
        <w:br/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├── audit/</w:t>
      </w:r>
      <w:r>
        <w:br/>
      </w:r>
      <w:r>
        <w:rPr>
          <w:rStyle w:val="VerbatimChar"/>
        </w:rPr>
        <w:t xml:space="preserve">│   └── helix_nano_bridge_security.md   # Security audit findings</w:t>
      </w:r>
      <w:r>
        <w:br/>
      </w:r>
      <w:r>
        <w:rPr>
          <w:rStyle w:val="VerbatimChar"/>
        </w:rPr>
        <w:t xml:space="preserve">├── benchmarks/</w:t>
      </w:r>
      <w:r>
        <w:br/>
      </w:r>
      <w:r>
        <w:rPr>
          <w:rStyle w:val="VerbatimChar"/>
        </w:rPr>
        <w:t xml:space="preserve">│   └── performance_2026Q3.md           # Latency + throughput data</w:t>
      </w:r>
      <w:r>
        <w:br/>
      </w:r>
      <w:r>
        <w:rPr>
          <w:rStyle w:val="VerbatimChar"/>
        </w:rPr>
        <w:t xml:space="preserve">└── changelogs/</w:t>
      </w:r>
      <w:r>
        <w:br/>
      </w:r>
      <w:r>
        <w:rPr>
          <w:rStyle w:val="VerbatimChar"/>
        </w:rPr>
        <w:t xml:space="preserve">    └── v1.0.0.md                       # Release changelog</w:t>
      </w:r>
      <w:r>
        <w:br/>
      </w:r>
      <w:r>
        <w:br/>
      </w:r>
      <w:r>
        <w:rPr>
          <w:rStyle w:val="VerbatimChar"/>
        </w:rPr>
        <w:t xml:space="preserve">dist/</w:t>
      </w:r>
      <w:r>
        <w:br/>
      </w:r>
      <w:r>
        <w:rPr>
          <w:rStyle w:val="VerbatimChar"/>
        </w:rPr>
        <w:t xml:space="preserve">└── helix-nano-bridge-1.0.0.tar.gz      # Packaged release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milestones--deliverables"/>
    <w:p>
      <w:pPr>
        <w:pStyle w:val="Heading2"/>
      </w:pPr>
      <w:r>
        <w:t xml:space="preserve">Milestones &amp; Deliverables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End of Phase</w:t>
            </w:r>
          </w:p>
        </w:tc>
        <w:tc>
          <w:tcPr/>
          <w:p>
            <w:pPr>
              <w:pStyle w:val="Compact"/>
            </w:pPr>
            <w:r>
              <w:t xml:space="preserve">Deliverables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M1: Foundation</w:t>
            </w:r>
          </w:p>
        </w:tc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  <w:r>
              <w:t xml:space="preserve">LLM configured, SpecKit installed, MCP skeleton running, 5 command specs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llm_probe.sh</w:t>
            </w:r>
            <w:r>
              <w:t xml:space="preserve"> </w:t>
            </w:r>
            <w:r>
              <w:t xml:space="preserve">GREEN,</w:t>
            </w:r>
            <w:r>
              <w:t xml:space="preserve"> </w:t>
            </w:r>
            <w:r>
              <w:rPr>
                <w:rStyle w:val="VerbatimChar"/>
              </w:rPr>
              <w:t xml:space="preserve">specify helix-nano-bridge --help</w:t>
            </w:r>
            <w:r>
              <w:t xml:space="preserve"> </w:t>
            </w:r>
            <w:r>
              <w:t xml:space="preserve">works, MCP server connects to Claude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M2: Nano-Task Engine</w:t>
            </w:r>
          </w:p>
        </w:tc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  <w:r>
              <w:t xml:space="preserve">Decompose, execute, graph, status, retry all functional; DAG engine correct; anti-bluff oracle validated</w:t>
            </w:r>
          </w:p>
        </w:tc>
        <w:tc>
          <w:tcPr/>
          <w:p>
            <w:pPr>
              <w:pStyle w:val="Compact"/>
            </w:pPr>
            <w:r>
              <w:t xml:space="preserve">All 5 commands tested on real</w:t>
            </w:r>
            <w:r>
              <w:t xml:space="preserve"> </w:t>
            </w:r>
            <w:r>
              <w:rPr>
                <w:rStyle w:val="VerbatimChar"/>
              </w:rPr>
              <w:t xml:space="preserve">tasks.md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nano-tasks.json</w:t>
            </w:r>
            <w:r>
              <w:t xml:space="preserve"> </w:t>
            </w:r>
            <w:r>
              <w:t xml:space="preserve">valid, golden-good/bad fixtures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M3: Superbridge Integration</w:t>
            </w:r>
          </w:p>
        </w:tc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  <w:r>
              <w:t xml:space="preserve">MCP server complete (5 tools), SuperB integrated, E2E pipeline GREEN, user docs published</w:t>
            </w:r>
          </w:p>
        </w:tc>
        <w:tc>
          <w:tcPr/>
          <w:p>
            <w:pPr>
              <w:pStyle w:val="Compact"/>
            </w:pPr>
            <w:r>
              <w:t xml:space="preserve">Full E2E log: decompose → execute → graph → status all GREEN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M4: Production Ready</w:t>
            </w:r>
          </w:p>
        </w:tc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  <w:r>
              <w:t xml:space="preserve">Multi-host, 100% coverage, security audited, performance benchmarked, documented, tagged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pre_build_verification.sh</w:t>
            </w:r>
            <w:r>
              <w:t xml:space="preserve"> </w:t>
            </w:r>
            <w:r>
              <w:t xml:space="preserve">0 FAIL 0 WARN, release tag pushed,</w:t>
            </w:r>
            <w:r>
              <w:t xml:space="preserve"> </w:t>
            </w:r>
            <w:r>
              <w:rPr>
                <w:rStyle w:val="VerbatimChar"/>
              </w:rPr>
              <w:t xml:space="preserve">pack.sh</w:t>
            </w:r>
            <w:r>
              <w:t xml:space="preserve"> </w:t>
            </w:r>
            <w:r>
              <w:t xml:space="preserve">archive with SHA256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risk-register"/>
    <w:p>
      <w:pPr>
        <w:pStyle w:val="Heading2"/>
      </w:pPr>
      <w:r>
        <w:t xml:space="preserve">Risk Register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Probability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Helix LLM API rate-limits during decompose phase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Fallback to deepseek-v4-pro; cache decompositions; batch LLM requests</w:t>
            </w:r>
          </w:p>
        </w:tc>
        <w:tc>
          <w:tcPr/>
          <w:p>
            <w:pPr>
              <w:pStyle w:val="Compact"/>
            </w:pPr>
            <w:r>
              <w:t xml:space="preserve">Dev 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Dependency cycles in complex</w:t>
            </w:r>
            <w:r>
              <w:t xml:space="preserve"> </w:t>
            </w:r>
            <w:r>
              <w:rPr>
                <w:rStyle w:val="VerbatimChar"/>
              </w:rPr>
              <w:t xml:space="preserve">tasks.md</w:t>
            </w:r>
            <w:r>
              <w:t xml:space="preserve"> </w:t>
            </w: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Kahn's algorithm + DFS fallback in</w:t>
            </w:r>
            <w:r>
              <w:t xml:space="preserve"> </w:t>
            </w:r>
            <w:r>
              <w:rPr>
                <w:rStyle w:val="VerbatimChar"/>
              </w:rPr>
              <w:t xml:space="preserve">nano_detect_cycles()</w:t>
            </w:r>
            <w:r>
              <w:t xml:space="preserve">; operator-override flag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MCP server stdio transport incompatible with some agents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Ship both stdio and HTTP/SSE transports; test on all 4 agents in Week 3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Evidence directory fills disk during long execution runs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Per-task evidence size budget; auto-prune on GREEN; disk-space gate before execution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Phase assignment creates false sharing (two tasks modify same file)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Phase collision detection in</w:t>
            </w:r>
            <w:r>
              <w:t xml:space="preserve"> </w:t>
            </w:r>
            <w:r>
              <w:rPr>
                <w:rStyle w:val="VerbatimChar"/>
              </w:rPr>
              <w:t xml:space="preserve">nano_assign_phases()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implementation-gate.js</w:t>
            </w:r>
            <w:r>
              <w:t xml:space="preserve"> </w:t>
            </w:r>
            <w:r>
              <w:t xml:space="preserve">check #7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Constitution amendment invalidates SpecKit hook mapping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CM-HELIX-NANO-BRIDGE-EXTENSION-EXISTS</w:t>
            </w:r>
            <w:r>
              <w:t xml:space="preserve"> </w:t>
            </w:r>
            <w:r>
              <w:t xml:space="preserve">gate catches drift;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constitution/scripts/post_update_hook.sh</w:t>
            </w:r>
            <w:r>
              <w:t xml:space="preserve"> </w:t>
            </w:r>
            <w:r>
              <w:t xml:space="preserve">auto-revalidates</w:t>
            </w:r>
          </w:p>
        </w:tc>
        <w:tc>
          <w:tcPr/>
          <w:p>
            <w:pPr>
              <w:pStyle w:val="Compact"/>
            </w:pPr>
            <w:r>
              <w:t xml:space="preserve">Dev 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Threadripper NUMA topology causes uneven task distribution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numactl --cpunodebind</w:t>
            </w:r>
            <w:r>
              <w:t xml:space="preserve"> </w:t>
            </w:r>
            <w:r>
              <w:t xml:space="preserve">per-worker; hardware detection auto-configures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SpecKit API breaks backward compatibility (v3.x)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Extension manifest declares</w:t>
            </w:r>
            <w:r>
              <w:t xml:space="preserve"> </w:t>
            </w:r>
            <w:r>
              <w:rPr>
                <w:rStyle w:val="VerbatimChar"/>
              </w:rPr>
              <w:t xml:space="preserve">specKitVersion: "&gt;=2.0.0"</w:t>
            </w:r>
            <w:r>
              <w:t xml:space="preserve">; pin version in CI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R9</w:t>
            </w:r>
          </w:p>
        </w:tc>
        <w:tc>
          <w:tcPr/>
          <w:p>
            <w:pPr>
              <w:pStyle w:val="Compact"/>
            </w:pPr>
            <w:r>
              <w:t xml:space="preserve">Security vulnerability in MCP server input handling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Input validation on all 5 tools; security audit Phase 4 Week 15; never eval user input</w:t>
            </w:r>
          </w:p>
        </w:tc>
        <w:tc>
          <w:tcPr/>
          <w:p>
            <w:pPr>
              <w:pStyle w:val="Compact"/>
            </w:pPr>
            <w:r>
              <w:t xml:space="preserve">Sec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R10</w:t>
            </w:r>
          </w:p>
        </w:tc>
        <w:tc>
          <w:tcPr/>
          <w:p>
            <w:pPr>
              <w:pStyle w:val="Compact"/>
            </w:pPr>
            <w:r>
              <w:t xml:space="preserve">Operator time unavailable for milestones (blocked decisions)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Per §11.4.66 interactive clarification; autonomous decisions on low-blast-radius items per §11.4.101</w:t>
            </w:r>
          </w:p>
        </w:tc>
        <w:tc>
          <w:tcPr/>
          <w:p>
            <w:pPr>
              <w:pStyle w:val="Compact"/>
            </w:pPr>
            <w:r>
              <w:t xml:space="preserve">PM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8" w:name="resource-requirements"/>
    <w:p>
      <w:pPr>
        <w:pStyle w:val="Heading2"/>
      </w:pPr>
      <w:r>
        <w:t xml:space="preserve">Resource Requirements</w:t>
      </w:r>
    </w:p>
    <w:bookmarkStart w:id="35" w:name="hardware-per-development-host"/>
    <w:p>
      <w:pPr>
        <w:pStyle w:val="Heading3"/>
      </w:pPr>
      <w:r>
        <w:t xml:space="preserve">Hardware (per development host)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t xml:space="preserve">Recommended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16 cores</w:t>
            </w:r>
          </w:p>
        </w:tc>
        <w:tc>
          <w:tcPr/>
          <w:p>
            <w:pPr>
              <w:pStyle w:val="Compact"/>
            </w:pPr>
            <w:r>
              <w:t xml:space="preserve">32+ cores (Threadripper)</w:t>
            </w:r>
          </w:p>
        </w:tc>
        <w:tc>
          <w:tcPr/>
          <w:p>
            <w:pPr>
              <w:pStyle w:val="Compact"/>
            </w:pPr>
            <w:r>
              <w:t xml:space="preserve">Parallel nano-task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32 GB</w:t>
            </w:r>
          </w:p>
        </w:tc>
        <w:tc>
          <w:tcPr/>
          <w:p>
            <w:pPr>
              <w:pStyle w:val="Compact"/>
            </w:pPr>
            <w:r>
              <w:t xml:space="preserve">64 GB</w:t>
            </w:r>
          </w:p>
        </w:tc>
        <w:tc>
          <w:tcPr/>
          <w:p>
            <w:pPr>
              <w:pStyle w:val="Compact"/>
            </w:pPr>
            <w:r>
              <w:t xml:space="preserve">LLM context windows + parallel workers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NVIDIA RTX 4090 / A6000</w:t>
            </w:r>
          </w:p>
        </w:tc>
        <w:tc>
          <w:tcPr/>
          <w:p>
            <w:pPr>
              <w:pStyle w:val="Compact"/>
            </w:pPr>
            <w:r>
              <w:t xml:space="preserve">LLM inference offload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50 GB free</w:t>
            </w:r>
          </w:p>
        </w:tc>
        <w:tc>
          <w:tcPr/>
          <w:p>
            <w:pPr>
              <w:pStyle w:val="Compact"/>
            </w:pPr>
            <w:r>
              <w:t xml:space="preserve">200 GB NVMe</w:t>
            </w:r>
          </w:p>
        </w:tc>
        <w:tc>
          <w:tcPr/>
          <w:p>
            <w:pPr>
              <w:pStyle w:val="Compact"/>
            </w:pPr>
            <w:r>
              <w:t xml:space="preserve">Evidence artifacts, build artifacts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 Gbps</w:t>
            </w:r>
          </w:p>
        </w:tc>
        <w:tc>
          <w:tcPr/>
          <w:p>
            <w:pPr>
              <w:pStyle w:val="Compact"/>
            </w:pPr>
            <w:r>
              <w:t xml:space="preserve">Multi-host coordination, evidence sync</w:t>
            </w:r>
          </w:p>
        </w:tc>
      </w:tr>
    </w:tbl>
    <w:bookmarkEnd w:id="35"/>
    <w:bookmarkStart w:id="36" w:name="software"/>
    <w:p>
      <w:pPr>
        <w:pStyle w:val="Heading3"/>
      </w:pPr>
      <w:r>
        <w:t xml:space="preserve">Software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≥18 LTS</w:t>
            </w:r>
          </w:p>
        </w:tc>
        <w:tc>
          <w:tcPr/>
          <w:p>
            <w:pPr>
              <w:pStyle w:val="Compact"/>
            </w:pPr>
            <w:r>
              <w:t xml:space="preserve">MCP server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≥5.0</w:t>
            </w:r>
          </w:p>
        </w:tc>
        <w:tc>
          <w:tcPr/>
          <w:p>
            <w:pPr>
              <w:pStyle w:val="Compact"/>
            </w:pPr>
            <w:r>
              <w:t xml:space="preserve">Core scripting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jq</w:t>
            </w:r>
          </w:p>
        </w:tc>
        <w:tc>
          <w:tcPr/>
          <w:p>
            <w:pPr>
              <w:pStyle w:val="Compact"/>
            </w:pPr>
            <w:r>
              <w:t xml:space="preserve">≥1.6</w:t>
            </w:r>
          </w:p>
        </w:tc>
        <w:tc>
          <w:tcPr/>
          <w:p>
            <w:pPr>
              <w:pStyle w:val="Compact"/>
            </w:pPr>
            <w:r>
              <w:t xml:space="preserve">JSON processing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ripgrep</w:t>
            </w:r>
          </w:p>
        </w:tc>
        <w:tc>
          <w:tcPr/>
          <w:p>
            <w:pPr>
              <w:pStyle w:val="Compact"/>
            </w:pPr>
            <w:r>
              <w:t xml:space="preserve">≥13</w:t>
            </w:r>
          </w:p>
        </w:tc>
        <w:tc>
          <w:tcPr/>
          <w:p>
            <w:pPr>
              <w:pStyle w:val="Compact"/>
            </w:pPr>
            <w:r>
              <w:t xml:space="preserve">Fast file 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Graphviz</w:t>
            </w:r>
          </w:p>
        </w:tc>
        <w:tc>
          <w:tcPr/>
          <w:p>
            <w:pPr>
              <w:pStyle w:val="Compact"/>
            </w:pPr>
            <w:r>
              <w:t xml:space="preserve">≥2.50</w:t>
            </w:r>
          </w:p>
        </w:tc>
        <w:tc>
          <w:tcPr/>
          <w:p>
            <w:pPr>
              <w:pStyle w:val="Compact"/>
            </w:pPr>
            <w:r>
              <w:t xml:space="preserve">DAG rendering (DOT/SVG/PNG)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≥5.0</w:t>
            </w:r>
          </w:p>
        </w:tc>
        <w:tc>
          <w:tcPr/>
          <w:p>
            <w:pPr>
              <w:pStyle w:val="Compact"/>
            </w:pPr>
            <w:r>
              <w:t xml:space="preserve">MCP server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SpecKit CLI</w:t>
            </w:r>
          </w:p>
        </w:tc>
        <w:tc>
          <w:tcPr/>
          <w:p>
            <w:pPr>
              <w:pStyle w:val="Compact"/>
            </w:pPr>
            <w:r>
              <w:t xml:space="preserve">≥2.0.0</w:t>
            </w:r>
          </w:p>
        </w:tc>
        <w:tc>
          <w:tcPr/>
          <w:p>
            <w:pPr>
              <w:pStyle w:val="Compact"/>
            </w:pPr>
            <w:r>
              <w:t xml:space="preserve">Extension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Superpowers CLI</w:t>
            </w:r>
          </w:p>
        </w:tc>
        <w:tc>
          <w:tcPr/>
          <w:p>
            <w:pPr>
              <w:pStyle w:val="Compact"/>
            </w:pPr>
            <w:r>
              <w:t xml:space="preserve">≥3.1.0</w:t>
            </w:r>
          </w:p>
        </w:tc>
        <w:tc>
          <w:tcPr/>
          <w:p>
            <w:pPr>
              <w:pStyle w:val="Compact"/>
            </w:pPr>
            <w:r>
              <w:t xml:space="preserve">Skill host</w:t>
            </w:r>
          </w:p>
        </w:tc>
      </w:tr>
    </w:tbl>
    <w:bookmarkEnd w:id="36"/>
    <w:bookmarkStart w:id="37" w:name="personnel"/>
    <w:p>
      <w:pPr>
        <w:pStyle w:val="Heading3"/>
      </w:pPr>
      <w:r>
        <w:t xml:space="preserve">Personnel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Commitment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 Developer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Full-time, 16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 (MCP + JS)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Full-time, weeks 3–15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 Engineer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50%, weeks 4–16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Auditor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 weeks, weeks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Operator/PM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Advisory, milestone gates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3" w:name="success-criteria-anti-bluff-evidence"/>
    <w:p>
      <w:pPr>
        <w:pStyle w:val="Heading2"/>
      </w:pPr>
      <w:r>
        <w:t xml:space="preserve">Success Criteria (Anti-Bluff Evidence)</w:t>
      </w:r>
    </w:p>
    <w:p>
      <w:pPr>
        <w:pStyle w:val="FirstParagraph"/>
      </w:pPr>
      <w:r>
        <w:t xml:space="preserve">Each phase is complete ONLY when the following evidence is captured:</w:t>
      </w:r>
    </w:p>
    <w:bookmarkStart w:id="39" w:name="phase-1-success-criteria"/>
    <w:p>
      <w:pPr>
        <w:pStyle w:val="Heading3"/>
      </w:pPr>
      <w:r>
        <w:t xml:space="preserve">Phase 1 Success Criteria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Evidence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llm_probe.sh</w:t>
            </w:r>
            <w:r>
              <w:t xml:space="preserve"> </w:t>
            </w:r>
            <w:r>
              <w:t xml:space="preserve">exits 0 against all 3 LLM backends</w:t>
            </w:r>
          </w:p>
        </w:tc>
        <w:tc>
          <w:tcPr/>
          <w:p>
            <w:pPr>
              <w:pStyle w:val="Compact"/>
            </w:pPr>
            <w:r>
              <w:t xml:space="preserve">Captured stdout with per-backend 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specify helix-nano-bridge --help</w:t>
            </w:r>
            <w:r>
              <w:t xml:space="preserve"> </w:t>
            </w:r>
            <w:r>
              <w:t xml:space="preserve">prints usage for all 5 commands</w:t>
            </w:r>
          </w:p>
        </w:tc>
        <w:tc>
          <w:tcPr/>
          <w:p>
            <w:pPr>
              <w:pStyle w:val="Compact"/>
            </w:pPr>
            <w:r>
              <w:t xml:space="preserve">Captured terminal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P1.3</w:t>
            </w:r>
          </w:p>
        </w:tc>
        <w:tc>
          <w:tcPr/>
          <w:p>
            <w:pPr>
              <w:pStyle w:val="Compact"/>
            </w:pPr>
            <w:r>
              <w:t xml:space="preserve">MCP server connects to Claude Code —</w:t>
            </w:r>
            <w:r>
              <w:t xml:space="preserve"> </w:t>
            </w:r>
            <w:r>
              <w:rPr>
                <w:rStyle w:val="VerbatimChar"/>
              </w:rPr>
              <w:t xml:space="preserve">superbridge-mcp</w:t>
            </w:r>
            <w:r>
              <w:t xml:space="preserve"> </w:t>
            </w:r>
            <w:r>
              <w:t xml:space="preserve">listed in</w:t>
            </w:r>
            <w:r>
              <w:t xml:space="preserve"> </w:t>
            </w:r>
            <w:r>
              <w:rPr>
                <w:rStyle w:val="VerbatimChar"/>
              </w:rPr>
              <w:t xml:space="preserve">ListTools</w:t>
            </w:r>
          </w:p>
        </w:tc>
        <w:tc>
          <w:tcPr/>
          <w:p>
            <w:pPr>
              <w:pStyle w:val="Compact"/>
            </w:pPr>
            <w:r>
              <w:t xml:space="preserve">MCP handshake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CM-HELIX-NANO-BRIDGE-EXTENSION-EXISTS</w:t>
            </w:r>
            <w:r>
              <w:t xml:space="preserve"> </w:t>
            </w:r>
            <w:r>
              <w:t xml:space="preserve">gate 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pre_build_verification.sh</w:t>
            </w:r>
            <w:r>
              <w:t xml:space="preserve"> </w:t>
            </w:r>
            <w:r>
              <w:t xml:space="preserve">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P1.5</w:t>
            </w:r>
          </w:p>
        </w:tc>
        <w:tc>
          <w:tcPr/>
          <w:p>
            <w:pPr>
              <w:pStyle w:val="Compact"/>
            </w:pPr>
            <w:r>
              <w:t xml:space="preserve">Paired §1.1 mutation FAILs the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meta_test_false_positive_proof.sh</w:t>
            </w:r>
            <w:r>
              <w:t xml:space="preserve"> </w:t>
            </w:r>
            <w:r>
              <w:t xml:space="preserve">log</w:t>
            </w:r>
          </w:p>
        </w:tc>
      </w:tr>
    </w:tbl>
    <w:bookmarkEnd w:id="39"/>
    <w:bookmarkStart w:id="40" w:name="phase-2-success-criteria"/>
    <w:p>
      <w:pPr>
        <w:pStyle w:val="Heading3"/>
      </w:pPr>
      <w:r>
        <w:t xml:space="preserve">Phase 2 Success Criteria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Evidence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decompose</w:t>
            </w:r>
            <w:r>
              <w:t xml:space="preserve"> </w:t>
            </w:r>
            <w:r>
              <w:t xml:space="preserve">produces valid</w:t>
            </w:r>
            <w:r>
              <w:t xml:space="preserve"> </w:t>
            </w:r>
            <w:r>
              <w:rPr>
                <w:rStyle w:val="VerbatimChar"/>
              </w:rPr>
              <w:t xml:space="preserve">nano-tasks.json</w:t>
            </w:r>
            <w:r>
              <w:t xml:space="preserve"> </w:t>
            </w:r>
            <w:r>
              <w:t xml:space="preserve">from 10 diverse</w:t>
            </w:r>
            <w:r>
              <w:t xml:space="preserve"> </w:t>
            </w:r>
            <w:r>
              <w:rPr>
                <w:rStyle w:val="VerbatimChar"/>
              </w:rPr>
              <w:t xml:space="preserve">tasks.md</w:t>
            </w:r>
            <w:r>
              <w:t xml:space="preserve"> </w:t>
            </w: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  <w:r>
              <w:t xml:space="preserve"> </w:t>
            </w:r>
            <w:r>
              <w:rPr>
                <w:rStyle w:val="VerbatimChar"/>
              </w:rPr>
              <w:t xml:space="preserve">nano-tasks.json</w:t>
            </w:r>
            <w:r>
              <w:t xml:space="preserve"> </w:t>
            </w:r>
            <w:r>
              <w:t xml:space="preserve">files, all passing</w:t>
            </w:r>
            <w:r>
              <w:t xml:space="preserve"> </w:t>
            </w:r>
            <w:r>
              <w:rPr>
                <w:rStyle w:val="VerbatimChar"/>
              </w:rPr>
              <w:t xml:space="preserve">ajv</w:t>
            </w:r>
            <w:r>
              <w:t xml:space="preserve"> </w:t>
            </w: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P2.2</w:t>
            </w:r>
          </w:p>
        </w:tc>
        <w:tc>
          <w:tcPr/>
          <w:p>
            <w:pPr>
              <w:pStyle w:val="Compact"/>
            </w:pPr>
            <w:r>
              <w:t xml:space="preserve">Dependency graph is acyclic for all 10 samples</w:t>
            </w:r>
          </w:p>
        </w:tc>
        <w:tc>
          <w:tcPr/>
          <w:p>
            <w:pPr>
              <w:pStyle w:val="Compact"/>
            </w:pPr>
            <w:r>
              <w:t xml:space="preserve">Cycle detection: 0 cycles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</w:t>
            </w:r>
            <w:r>
              <w:t xml:space="preserve"> </w:t>
            </w:r>
            <w:r>
              <w:t xml:space="preserve">runs a full TDD cycle: RED fails → GREEN passes → VERIFY confirms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verdict.json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and 3 iterations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P2.4</w:t>
            </w:r>
          </w:p>
        </w:tc>
        <w:tc>
          <w:tcPr/>
          <w:p>
            <w:pPr>
              <w:pStyle w:val="Compact"/>
            </w:pPr>
            <w:r>
              <w:t xml:space="preserve">Anti-bluff oracle: golden-good → PASS, golden-bad → FAIL</w:t>
            </w:r>
          </w:p>
        </w:tc>
        <w:tc>
          <w:tcPr/>
          <w:p>
            <w:pPr>
              <w:pStyle w:val="Compact"/>
            </w:pPr>
            <w:r>
              <w:t xml:space="preserve">Oracle test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P2.5</w:t>
            </w:r>
          </w:p>
        </w:tc>
        <w:tc>
          <w:tcPr/>
          <w:p>
            <w:pPr>
              <w:pStyle w:val="Compact"/>
            </w:pPr>
            <w:r>
              <w:t xml:space="preserve">All unit tests GREEN for library functions</w:t>
            </w:r>
          </w:p>
        </w:tc>
        <w:tc>
          <w:tcPr/>
          <w:p>
            <w:pPr>
              <w:pStyle w:val="Compact"/>
            </w:pPr>
            <w:r>
              <w:t xml:space="preserve">Test runner output, 0 failures</w:t>
            </w:r>
          </w:p>
        </w:tc>
      </w:tr>
    </w:tbl>
    <w:bookmarkEnd w:id="40"/>
    <w:bookmarkStart w:id="41" w:name="phase-3-success-criteria"/>
    <w:p>
      <w:pPr>
        <w:pStyle w:val="Heading3"/>
      </w:pPr>
      <w:r>
        <w:t xml:space="preserve">Phase 3 Success Criteria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Evidence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P3.1</w:t>
            </w:r>
          </w:p>
        </w:tc>
        <w:tc>
          <w:tcPr/>
          <w:p>
            <w:pPr>
              <w:pStyle w:val="Compact"/>
            </w:pPr>
            <w:r>
              <w:t xml:space="preserve">Full E2E:</w:t>
            </w:r>
            <w:r>
              <w:t xml:space="preserve"> </w:t>
            </w:r>
            <w:r>
              <w:rPr>
                <w:rStyle w:val="VerbatimChar"/>
              </w:rPr>
              <w:t xml:space="preserve">tasks.md</w:t>
            </w:r>
            <w:r>
              <w:t xml:space="preserve"> </w:t>
            </w:r>
            <w:r>
              <w:t xml:space="preserve">(3 tasks) → decompose → execute → all 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qa-results/e2e/full_pipeline.log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implementation-gate.js</w:t>
            </w:r>
            <w:r>
              <w:t xml:space="preserve"> </w:t>
            </w:r>
            <w:r>
              <w:t xml:space="preserve">BLOCKS execution when RED test is missing</w:t>
            </w:r>
          </w:p>
        </w:tc>
        <w:tc>
          <w:tcPr/>
          <w:p>
            <w:pPr>
              <w:pStyle w:val="Compact"/>
            </w:pPr>
            <w:r>
              <w:t xml:space="preserve">Gate exit 2,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P3.3</w:t>
            </w:r>
          </w:p>
        </w:tc>
        <w:tc>
          <w:tcPr/>
          <w:p>
            <w:pPr>
              <w:pStyle w:val="Compact"/>
            </w:pPr>
            <w:r>
              <w:t xml:space="preserve">Retry recovers intentionally-failed tasks</w:t>
            </w:r>
          </w:p>
        </w:tc>
        <w:tc>
          <w:tcPr/>
          <w:p>
            <w:pPr>
              <w:pStyle w:val="Compact"/>
            </w:pPr>
            <w:r>
              <w:t xml:space="preserve">Retry log: RED→GREEN→VERIFY for each recovered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P3.4</w:t>
            </w:r>
          </w:p>
        </w:tc>
        <w:tc>
          <w:tcPr/>
          <w:p>
            <w:pPr>
              <w:pStyle w:val="Compact"/>
            </w:pPr>
            <w:r>
              <w:t xml:space="preserve">SuperB</w:t>
            </w:r>
            <w:r>
              <w:t xml:space="preserve"> </w:t>
            </w:r>
            <w:r>
              <w:rPr>
                <w:rStyle w:val="VerbatimChar"/>
              </w:rPr>
              <w:t xml:space="preserve">superb:ship</w:t>
            </w:r>
            <w:r>
              <w:t xml:space="preserve"> </w:t>
            </w:r>
            <w:r>
              <w:t xml:space="preserve">blocked when nano-tasks not all GREEN</w:t>
            </w:r>
          </w:p>
        </w:tc>
        <w:tc>
          <w:tcPr/>
          <w:p>
            <w:pPr>
              <w:pStyle w:val="Compact"/>
            </w:pPr>
            <w:r>
              <w:t xml:space="preserve">Ship gate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P3.5</w:t>
            </w:r>
          </w:p>
        </w:tc>
        <w:tc>
          <w:tcPr/>
          <w:p>
            <w:pPr>
              <w:pStyle w:val="Compact"/>
            </w:pPr>
            <w:r>
              <w:t xml:space="preserve">User guide complete: HTML+PDF+DOCX exports pass</w:t>
            </w:r>
            <w:r>
              <w:t xml:space="preserve"> </w:t>
            </w:r>
            <w:r>
              <w:rPr>
                <w:rStyle w:val="VerbatimChar"/>
              </w:rPr>
              <w:t xml:space="preserve">CM-DOCS-EXPORT-SYNC</w:t>
            </w:r>
          </w:p>
        </w:tc>
        <w:tc>
          <w:tcPr/>
          <w:p>
            <w:pPr>
              <w:pStyle w:val="Compact"/>
            </w:pPr>
            <w:r>
              <w:t xml:space="preserve">Export freshness gate GREEN</w:t>
            </w:r>
          </w:p>
        </w:tc>
      </w:tr>
    </w:tbl>
    <w:bookmarkEnd w:id="41"/>
    <w:bookmarkStart w:id="42" w:name="phase-4-success-criteria"/>
    <w:p>
      <w:pPr>
        <w:pStyle w:val="Heading3"/>
      </w:pPr>
      <w:r>
        <w:t xml:space="preserve">Phase 4 Success Criteria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Evidence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P4.1</w:t>
            </w:r>
          </w:p>
        </w:tc>
        <w:tc>
          <w:tcPr/>
          <w:p>
            <w:pPr>
              <w:pStyle w:val="Compact"/>
            </w:pPr>
            <w:r>
              <w:t xml:space="preserve">4 worker nodes execute 200 nano-tasks in parallel, throughput ≥ 10 tasks/s</w:t>
            </w:r>
          </w:p>
        </w:tc>
        <w:tc>
          <w:tcPr/>
          <w:p>
            <w:pPr>
              <w:pStyle w:val="Compact"/>
            </w:pPr>
            <w:r>
              <w:t xml:space="preserve">Benchmark report in</w:t>
            </w:r>
            <w:r>
              <w:t xml:space="preserve"> </w:t>
            </w:r>
            <w:r>
              <w:rPr>
                <w:rStyle w:val="VerbatimChar"/>
              </w:rPr>
              <w:t xml:space="preserve">qa-results/benchmarks/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P4.2</w:t>
            </w:r>
          </w:p>
        </w:tc>
        <w:tc>
          <w:tcPr/>
          <w:p>
            <w:pPr>
              <w:pStyle w:val="Compact"/>
            </w:pPr>
            <w:r>
              <w:t xml:space="preserve">Test coverage ≥ 85% line, ≥ 80% branch</w:t>
            </w:r>
          </w:p>
        </w:tc>
        <w:tc>
          <w:tcPr/>
          <w:p>
            <w:pPr>
              <w:pStyle w:val="Compact"/>
            </w:pPr>
            <w:r>
              <w:t xml:space="preserve">Istanbul/NYC coverage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P4.3</w:t>
            </w:r>
          </w:p>
        </w:tc>
        <w:tc>
          <w:tcPr/>
          <w:p>
            <w:pPr>
              <w:pStyle w:val="Compact"/>
            </w:pPr>
            <w:r>
              <w:t xml:space="preserve">Chaos tests: process death, disk full, OOM → graceful degradation (no crash)</w:t>
            </w:r>
          </w:p>
        </w:tc>
        <w:tc>
          <w:tcPr/>
          <w:p>
            <w:pPr>
              <w:pStyle w:val="Compact"/>
            </w:pPr>
            <w:r>
              <w:t xml:space="preserve">Chaos test logs with recovery traces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P4.4</w:t>
            </w:r>
          </w:p>
        </w:tc>
        <w:tc>
          <w:tcPr/>
          <w:p>
            <w:pPr>
              <w:pStyle w:val="Compact"/>
            </w:pPr>
            <w:r>
              <w:t xml:space="preserve">Security audit: 0 HIGH, 0 MEDIUM findings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docs/audit/helix_nano_bridge_security.md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pre_build_verification.sh</w:t>
            </w:r>
            <w:r>
              <w:t xml:space="preserve"> </w:t>
            </w:r>
            <w:r>
              <w:t xml:space="preserve">exit 0, 0 FAIL, 0 WARN on release tag</w:t>
            </w:r>
          </w:p>
        </w:tc>
        <w:tc>
          <w:tcPr/>
          <w:p>
            <w:pPr>
              <w:pStyle w:val="Compact"/>
            </w:pPr>
            <w:r>
              <w:t xml:space="preserve">Full pre-build sweep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P4.6</w:t>
            </w:r>
          </w:p>
        </w:tc>
        <w:tc>
          <w:tcPr/>
          <w:p>
            <w:pPr>
              <w:pStyle w:val="Compact"/>
            </w:pPr>
            <w:r>
              <w:t xml:space="preserve">Release tag</w:t>
            </w:r>
            <w:r>
              <w:t xml:space="preserve"> </w:t>
            </w:r>
            <w:r>
              <w:rPr>
                <w:rStyle w:val="VerbatimChar"/>
              </w:rPr>
              <w:t xml:space="preserve">helix-nano-bridge-v1.0.0</w:t>
            </w:r>
            <w:r>
              <w:t xml:space="preserve"> </w:t>
            </w:r>
            <w:r>
              <w:t xml:space="preserve">pushed to all remotes per §11.4.113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ls-remote --tags</w:t>
            </w:r>
            <w:r>
              <w:t xml:space="preserve"> </w:t>
            </w:r>
            <w:r>
              <w:t xml:space="preserve">shows tag on all remotes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P4.7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pack.sh</w:t>
            </w:r>
            <w:r>
              <w:t xml:space="preserve"> </w:t>
            </w:r>
            <w:r>
              <w:t xml:space="preserve">archive SHA256 published and verified</w:t>
            </w:r>
          </w:p>
        </w:tc>
        <w:tc>
          <w:tcPr/>
          <w:p>
            <w:pPr>
              <w:pStyle w:val="Compact"/>
            </w:pPr>
            <w:r>
              <w:t xml:space="preserve">Release manifest</w:t>
            </w:r>
            <w:r>
              <w:t xml:space="preserve"> </w:t>
            </w:r>
            <w:r>
              <w:rPr>
                <w:rStyle w:val="VerbatimChar"/>
              </w:rPr>
              <w:t xml:space="preserve">release-1.0.0.json</w:t>
            </w:r>
          </w:p>
        </w:tc>
      </w:tr>
    </w:tbl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2026-09-22T21:10:42Z</dcterms:created>
  <dcterms:modified xsi:type="dcterms:W3CDTF">2026-09-22T21:10:42Z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