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b33fd7493f0b0e4c23ed2a222ce4d257a31ee3"/>
    <w:p>
      <w:pPr>
        <w:pStyle w:val="Heading1"/>
      </w:pPr>
      <w:r>
        <w:t xml:space="preserve">Session Sync Skill — Bidirectional Claude Code Session Import/Export via SSH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2026-07-13T00:00:00Z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Syncs ALL Claude Code project data — memories, session transcripts, settings,</w:t>
      </w:r>
      <w:r>
        <w:t xml:space="preserve"> </w:t>
      </w:r>
      <w:r>
        <w:t xml:space="preserve">agent definitions, remember-logs, and handoff documents — between the SAME</w:t>
      </w:r>
      <w:r>
        <w:t xml:space="preserve"> </w:t>
      </w:r>
      <w:r>
        <w:t xml:space="preserve">project on a REMOTE host and the local machine. Supports pull (remote→local),</w:t>
      </w:r>
      <w:r>
        <w:t xml:space="preserve"> </w:t>
      </w:r>
      <w:r>
        <w:t xml:space="preserve">push (local→remote), and bidirectional sync.</w:t>
      </w:r>
    </w:p>
    <w:p>
      <w:pPr>
        <w:pStyle w:val="BodyText"/>
      </w:pPr>
      <w:r>
        <w:t xml:space="preserve">After running, the local project can CONTINUE work EXACTLY where the remote</w:t>
      </w:r>
      <w:r>
        <w:t xml:space="preserve"> </w:t>
      </w:r>
      <w:r>
        <w:t xml:space="preserve">session left off — same memories, same session history, same settings. This is</w:t>
      </w:r>
      <w:r>
        <w:t xml:space="preserve"> </w:t>
      </w:r>
      <w:r>
        <w:t xml:space="preserve">the bridge between multi-track workstations (§11.4.187).</w:t>
      </w:r>
    </w:p>
    <w:bookmarkEnd w:id="9"/>
    <w:bookmarkStart w:id="10" w:name="when-to-use"/>
    <w:p>
      <w:pPr>
        <w:pStyle w:val="Heading2"/>
      </w:pPr>
      <w:r>
        <w:t xml:space="preserve">When to 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Starting work on a new machine</w:t>
      </w:r>
      <w:r>
        <w:t xml:space="preserve"> </w:t>
      </w:r>
      <w:r>
        <w:t xml:space="preserve">— pull all session state from the primary</w:t>
      </w:r>
      <w:r>
        <w:t xml:space="preserve"> </w:t>
      </w:r>
      <w:r>
        <w:t xml:space="preserve">workstation so you resume exactly where you left 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Switching between workstations</w:t>
      </w:r>
      <w:r>
        <w:t xml:space="preserve"> </w:t>
      </w:r>
      <w:r>
        <w:t xml:space="preserve">— push your session state back before</w:t>
      </w:r>
      <w:r>
        <w:t xml:space="preserve"> </w:t>
      </w:r>
      <w:r>
        <w:t xml:space="preserve">leaving, pull when you arrive.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After a remote session completes major work</w:t>
      </w:r>
      <w:r>
        <w:t xml:space="preserve"> </w:t>
      </w:r>
      <w:r>
        <w:t xml:space="preserve">— pull the updated memories</w:t>
      </w:r>
      <w:r>
        <w:t xml:space="preserve"> </w:t>
      </w:r>
      <w:r>
        <w:t xml:space="preserve">and handoff docs so the local project knows the latest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Before/after a rebuild cycle</w:t>
      </w:r>
      <w:r>
        <w:t xml:space="preserve"> </w:t>
      </w:r>
      <w:r>
        <w:t xml:space="preserve">— sync session state to keep all tracks</w:t>
      </w:r>
      <w:r>
        <w:t xml:space="preserve"> </w:t>
      </w:r>
      <w:r>
        <w:t xml:space="preserve">aligned.</w:t>
      </w:r>
    </w:p>
    <w:bookmarkEnd w:id="10"/>
    <w:bookmarkStart w:id="11" w:name="how-to-invoke"/>
    <w:p>
      <w:pPr>
        <w:pStyle w:val="Heading2"/>
      </w:pPr>
      <w:r>
        <w:t xml:space="preserve">How to invoke</w:t>
      </w:r>
    </w:p>
    <w:p>
      <w:pPr>
        <w:pStyle w:val="FirstParagraph"/>
      </w:pPr>
      <w:r>
        <w:t xml:space="preserve">This skill provides the</w:t>
      </w:r>
      <w:r>
        <w:t xml:space="preserve"> </w:t>
      </w:r>
      <w:r>
        <w:rPr>
          <w:rStyle w:val="VerbatimChar"/>
        </w:rPr>
        <w:t xml:space="preserve">session-sync.sh</w:t>
      </w:r>
      <w:r>
        <w:t xml:space="preserve"> </w:t>
      </w:r>
      <w:r>
        <w:t xml:space="preserve">script at:</w:t>
      </w:r>
      <w:r>
        <w:t xml:space="preserve"> </w:t>
      </w:r>
      <w:r>
        <w:rPr>
          <w:rStyle w:val="VerbatimChar"/>
        </w:rPr>
        <w:t xml:space="preserve">constitution/skills/session-sync/session-sync.sh</w:t>
      </w:r>
    </w:p>
    <w:p>
      <w:pPr>
        <w:pStyle w:val="SourceCode"/>
      </w:pPr>
      <w:r>
        <w:rPr>
          <w:rStyle w:val="CommentTok"/>
        </w:rPr>
        <w:t xml:space="preserve"># Pull everything from remote workstation (DEFAULT):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user@host /path/to/project</w:t>
      </w:r>
      <w:r>
        <w:br/>
      </w:r>
      <w:r>
        <w:br/>
      </w:r>
      <w:r>
        <w:rPr>
          <w:rStyle w:val="CommentTok"/>
        </w:rPr>
        <w:t xml:space="preserve"># Push local state to remote: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--push</w:t>
      </w:r>
      <w:r>
        <w:rPr>
          <w:rStyle w:val="NormalTok"/>
        </w:rPr>
        <w:t xml:space="preserve"> user@host /path/to/project</w:t>
      </w:r>
      <w:r>
        <w:br/>
      </w:r>
      <w:r>
        <w:br/>
      </w:r>
      <w:r>
        <w:rPr>
          <w:rStyle w:val="CommentTok"/>
        </w:rPr>
        <w:t xml:space="preserve"># Bidirectional two-way sync: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--bidirectional</w:t>
      </w:r>
      <w:r>
        <w:rPr>
          <w:rStyle w:val="NormalTok"/>
        </w:rPr>
        <w:t xml:space="preserve"> user@host /path/to/project</w:t>
      </w:r>
      <w:r>
        <w:br/>
      </w:r>
      <w:r>
        <w:br/>
      </w:r>
      <w:r>
        <w:rPr>
          <w:rStyle w:val="CommentTok"/>
        </w:rPr>
        <w:t xml:space="preserve"># Quick mode (recent sessions only, faster):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user@host /path/to/project</w:t>
      </w:r>
      <w:r>
        <w:br/>
      </w:r>
      <w:r>
        <w:br/>
      </w:r>
      <w:r>
        <w:rPr>
          <w:rStyle w:val="CommentTok"/>
        </w:rPr>
        <w:t xml:space="preserve"># Preview without copying: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user@host /path/to/project</w:t>
      </w:r>
    </w:p>
    <w:bookmarkEnd w:id="11"/>
    <w:bookmarkStart w:id="12" w:name="what-it-syncs"/>
    <w:p>
      <w:pPr>
        <w:pStyle w:val="Heading2"/>
      </w:pPr>
      <w:r>
        <w:t xml:space="preserve">What it syncs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Memories</w:t>
            </w:r>
          </w:p>
        </w:tc>
        <w:tc>
          <w:tcPr/>
          <w:p>
            <w:pPr>
              <w:pStyle w:val="Compact"/>
            </w:pPr>
            <w:r>
              <w:t xml:space="preserve">Project-specific memory files (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with frontmatter)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JSONL</w:t>
            </w:r>
          </w:p>
        </w:tc>
        <w:tc>
          <w:tcPr/>
          <w:p>
            <w:pPr>
              <w:pStyle w:val="Compact"/>
            </w:pPr>
            <w:r>
              <w:t xml:space="preserve">Full Claude Code session transcripts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dirs</w:t>
            </w:r>
          </w:p>
        </w:tc>
        <w:tc>
          <w:tcPr/>
          <w:p>
            <w:pPr>
              <w:pStyle w:val="Compact"/>
            </w:pPr>
            <w:r>
              <w:t xml:space="preserve">Per-session working directories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.claude/settings.json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settings.local.json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</w:t>
            </w:r>
            <w:r>
              <w:t xml:space="preserve"> </w:t>
            </w:r>
            <w:r>
              <w:t xml:space="preserve">— custom agent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Remember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.remember/</w:t>
            </w:r>
            <w:r>
              <w:t xml:space="preserve"> </w:t>
            </w:r>
            <w:r>
              <w:t xml:space="preserve">— session handoff + daily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docs/SESSION_RESUME.md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docs/CONTINUATION.md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config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history.jsonl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</w:p>
        </w:tc>
      </w:tr>
    </w:tbl>
    <w:bookmarkEnd w:id="12"/>
    <w:bookmarkStart w:id="13" w:name="options"/>
    <w:p>
      <w:pPr>
        <w:pStyle w:val="Heading2"/>
      </w:pPr>
      <w:r>
        <w:t xml:space="preserve">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--pull</w:t>
            </w:r>
          </w:p>
        </w:tc>
        <w:tc>
          <w:tcPr/>
          <w:p>
            <w:pPr>
              <w:pStyle w:val="Compact"/>
            </w:pPr>
            <w:r>
              <w:t xml:space="preserve">Pull from remote to local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--push</w:t>
            </w:r>
          </w:p>
        </w:tc>
        <w:tc>
          <w:tcPr/>
          <w:p>
            <w:pPr>
              <w:pStyle w:val="Compact"/>
            </w:pPr>
            <w:r>
              <w:t xml:space="preserve">Push from local to 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--bidirectional</w:t>
            </w:r>
          </w:p>
        </w:tc>
        <w:tc>
          <w:tcPr/>
          <w:p>
            <w:pPr>
              <w:pStyle w:val="Compact"/>
            </w:pPr>
            <w:r>
              <w:t xml:space="preserve">Pull first, then push (full two-way)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--quick</w:t>
            </w:r>
          </w:p>
        </w:tc>
        <w:tc>
          <w:tcPr/>
          <w:p>
            <w:pPr>
              <w:pStyle w:val="Compact"/>
            </w:pPr>
            <w:r>
              <w:t xml:space="preserve">Only recent sessions + memories (faster)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--recent N</w:t>
            </w:r>
          </w:p>
        </w:tc>
        <w:tc>
          <w:tcPr/>
          <w:p>
            <w:pPr>
              <w:pStyle w:val="Compact"/>
            </w:pPr>
            <w:r>
              <w:t xml:space="preserve">Number of recent sessions in quick mode (default: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Preview without copying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--skip-confirm</w:t>
            </w:r>
          </w:p>
        </w:tc>
        <w:tc>
          <w:tcPr/>
          <w:p>
            <w:pPr>
              <w:pStyle w:val="Compact"/>
            </w:pPr>
            <w:r>
              <w:t xml:space="preserve">Skip push confirmation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--no-sessions</w:t>
            </w:r>
          </w:p>
        </w:tc>
        <w:tc>
          <w:tcPr/>
          <w:p>
            <w:pPr>
              <w:pStyle w:val="Compact"/>
            </w:pPr>
            <w:r>
              <w:t xml:space="preserve">Skip session JSONL transcripts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--no-session-dirs</w:t>
            </w:r>
          </w:p>
        </w:tc>
        <w:tc>
          <w:tcPr/>
          <w:p>
            <w:pPr>
              <w:pStyle w:val="Compact"/>
            </w:pPr>
            <w:r>
              <w:t xml:space="preserve">Skip session directories</w:t>
            </w:r>
          </w:p>
        </w:tc>
      </w:tr>
    </w:tbl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§11.4.187 — multi-track ruler orchestration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§11.4.176 — multi-track work-division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§11.4.131 — standing session-resumption file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§12.10 — CONTINUATION.md maintenance</w:t>
      </w:r>
    </w:p>
    <w:p>
      <w:pPr>
        <w:pStyle w:val="Compact"/>
        <w:numPr>
          <w:ilvl w:val="0"/>
          <w:numId w:val="1002"/>
        </w:numPr>
      </w:pPr>
      <w:r>
        <w:t xml:space="preserve">constitution/scripts/multitrack/ — multi-track tooling</w:t>
      </w:r>
    </w:p>
    <w:p>
      <w:pPr>
        <w:pStyle w:val="Compact"/>
        <w:numPr>
          <w:ilvl w:val="0"/>
          <w:numId w:val="1002"/>
        </w:numPr>
      </w:pPr>
      <w:r>
        <w:t xml:space="preserve">constitution/scripts/post_update_hook.sh — auto-registration hook (§11.4.164)</w:t>
      </w:r>
    </w:p>
    <w:bookmarkEnd w:id="14"/>
    <w:bookmarkStart w:id="15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ssh</w:t>
      </w:r>
      <w:r>
        <w:t xml:space="preserve"> </w:t>
      </w:r>
      <w:r>
        <w:t xml:space="preserve">— key-based access to remote host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rsync</w:t>
      </w:r>
      <w:r>
        <w:t xml:space="preserve"> </w:t>
      </w:r>
      <w:r>
        <w:t xml:space="preserve">— efficient file transfer</w:t>
      </w:r>
    </w:p>
    <w:p>
      <w:pPr>
        <w:pStyle w:val="Compact"/>
        <w:numPr>
          <w:ilvl w:val="0"/>
          <w:numId w:val="1003"/>
        </w:numPr>
      </w:pPr>
      <w:r>
        <w:t xml:space="preserve">bash 4+</w:t>
      </w:r>
    </w:p>
    <w:bookmarkEnd w:id="15"/>
    <w:bookmarkStart w:id="16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4"/>
        </w:numPr>
      </w:pPr>
      <w:r>
        <w:t xml:space="preserve">Derives Claude Code project slugs from both paths (same algorithm Claude uses:</w:t>
      </w:r>
      <w:r>
        <w:t xml:space="preserve"> </w:t>
      </w:r>
      <w:r>
        <w:t xml:space="preserve">absolute path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replaced by</w:t>
      </w:r>
      <w:r>
        <w:t xml:space="preserve"> </w:t>
      </w:r>
      <w:r>
        <w:rPr>
          <w:rStyle w:val="VerbatimChar"/>
        </w:rPr>
        <w:t xml:space="preserve">-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Validates SSH connectivity + remote project existence</w:t>
      </w:r>
    </w:p>
    <w:p>
      <w:pPr>
        <w:pStyle w:val="Compact"/>
        <w:numPr>
          <w:ilvl w:val="0"/>
          <w:numId w:val="1004"/>
        </w:numPr>
      </w:pPr>
      <w:r>
        <w:t xml:space="preserve">Executes 7 sync phases: memories → sessions → session-dirs → settings+agents →</w:t>
      </w:r>
      <w:r>
        <w:t xml:space="preserve"> </w:t>
      </w:r>
      <w:r>
        <w:t xml:space="preserve">remember-logs → handoff-docs → provider-config</w:t>
      </w:r>
    </w:p>
    <w:p>
      <w:pPr>
        <w:pStyle w:val="Compact"/>
        <w:numPr>
          <w:ilvl w:val="0"/>
          <w:numId w:val="1004"/>
        </w:numPr>
      </w:pPr>
      <w:r>
        <w:t xml:space="preserve">Prints summary with OK/Failed/Skipped counts</w:t>
      </w:r>
    </w:p>
    <w:p>
      <w:pPr>
        <w:pStyle w:val="Compact"/>
        <w:numPr>
          <w:ilvl w:val="0"/>
          <w:numId w:val="1004"/>
        </w:numPr>
      </w:pPr>
      <w:r>
        <w:t xml:space="preserve">Exit 0 = all synced, 1 = partial errors, 2 = blocked</w:t>
      </w:r>
    </w:p>
    <w:p>
      <w:pPr>
        <w:pStyle w:val="FirstParagraph"/>
      </w:pPr>
      <w:r>
        <w:t xml:space="preserve">The slug algorithm ensures the correct Claude Code project directory is found</w:t>
      </w:r>
      <w:r>
        <w:t xml:space="preserve"> </w:t>
      </w:r>
      <w:r>
        <w:t xml:space="preserve">regardless of mount point differences between hosts.</w:t>
      </w:r>
    </w:p>
    <w:bookmarkEnd w:id="16"/>
    <w:bookmarkStart w:id="17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t xml:space="preserve">This skill is auto-registered by</w:t>
      </w:r>
      <w:r>
        <w:t xml:space="preserve"> </w:t>
      </w:r>
      <w:r>
        <w:rPr>
          <w:rStyle w:val="VerbatimChar"/>
        </w:rPr>
        <w:t xml:space="preserve">constitution/scripts/post_update_hook.sh</w:t>
      </w:r>
      <w:r>
        <w:t xml:space="preserve"> </w:t>
      </w:r>
      <w:r>
        <w:t xml:space="preserve">(§11.4.164). On every constitution pull, the hook detects new/changed skills</w:t>
      </w:r>
      <w:r>
        <w:t xml:space="preserve"> </w:t>
      </w:r>
      <w:r>
        <w:t xml:space="preserve">and symlinks them into the consuming project's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directory.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2026-08-10T11:00:19Z</dcterms:created>
  <dcterms:modified xsi:type="dcterms:W3CDTF">2026-08-10T11:00:19Z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