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en_lumenignorepy--guide"/>
    <w:p>
      <w:pPr>
        <w:pStyle w:val="Heading1"/>
      </w:pPr>
      <w:r>
        <w:t xml:space="preserve">gen_lumenignore.py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2026-09-26T13:36:00Z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constitution/scripts/lumen/gen_lumenignore.py</w:t>
      </w:r>
      <w:r>
        <w:t xml:space="preserve"> </w:t>
      </w:r>
      <w:r>
        <w:t xml:space="preserve">(93 lines).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constitution/scripts/lumen/tests/test_gen_lumenignore.sh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tests/fake_ollama.py</w:t>
      </w:r>
      <w:r>
        <w:t xml:space="preserve">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gen_lumenignore.py:&lt;line&gt;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Turns an ALLOW-list ("these directories are first-party") into an explicit</w:t>
      </w:r>
      <w:r>
        <w:t xml:space="preserve"> </w:t>
      </w:r>
      <w:r>
        <w:rPr>
          <w:rStyle w:val="VerbatimChar"/>
        </w:rPr>
        <w:t xml:space="preserve">.lumenignore</w:t>
      </w:r>
      <w:r>
        <w:t xml:space="preserve"> </w:t>
      </w:r>
      <w:r>
        <w:t xml:space="preserve">DENY list (docstring, lines 2-9).</w:t>
      </w:r>
      <w:r>
        <w:t xml:space="preserve"> </w:t>
      </w:r>
      <w:r>
        <w:t xml:space="preserve">The reason: Lumen walks the whole tree and honours only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.lumenignore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, a built-in skip-dir</w:t>
      </w:r>
      <w:r>
        <w:t xml:space="preserve"> </w:t>
      </w:r>
      <w:r>
        <w:t xml:space="preserve">set and an extension list, so a project that wants only its first-party code indexed must deny everything else (lines 4-8).</w:t>
      </w:r>
      <w:r>
        <w:t xml:space="preserve"> </w:t>
      </w:r>
      <w:r>
        <w:t xml:space="preserve">The tool lists the real children of every ancestor directory of every allowed root and denies each one that is not on</w:t>
      </w:r>
      <w:r>
        <w:t xml:space="preserve"> </w:t>
      </w:r>
      <w:r>
        <w:t xml:space="preserve">the path to an allowed root (lines 30-61), then appends the scope file's own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patterns (lines 62-66).</w:t>
      </w:r>
    </w:p>
    <w:p>
      <w:pPr>
        <w:pStyle w:val="BodyText"/>
      </w:pPr>
      <w:r>
        <w:t xml:space="preserve">It never emits a catch-all pattern such as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/*</w:t>
      </w:r>
      <w:r>
        <w:t xml:space="preserve">, because Lumen refuses such roots (line 16, lines 64-65).</w:t>
      </w:r>
      <w:r>
        <w:t xml:space="preserve"> </w:t>
      </w:r>
      <w:r>
        <w:t xml:space="preserve">It carries no project literal: every project-specific value comes from the scope file (line 17). Output is deterministic:</w:t>
      </w:r>
      <w:r>
        <w:t xml:space="preserve"> </w:t>
      </w:r>
      <w:r>
        <w:t xml:space="preserve">sorted, de-duplicated, no timestamps, with the sha256 of the scope file in a header line (lines 13-14, 79-84).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(standard library only: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</w:t>
      </w:r>
      <w:r>
        <w:t xml:space="preserve">, lines 19-23).</w:t>
      </w:r>
    </w:p>
    <w:p>
      <w:pPr>
        <w:pStyle w:val="Compact"/>
        <w:numPr>
          <w:ilvl w:val="0"/>
          <w:numId w:val="1001"/>
        </w:numPr>
      </w:pPr>
      <w:r>
        <w:t xml:space="preserve">A repository directory to inspect and a scope file in JSON.</w:t>
      </w:r>
    </w:p>
    <w:p>
      <w:pPr>
        <w:pStyle w:val="Compact"/>
        <w:numPr>
          <w:ilvl w:val="0"/>
          <w:numId w:val="1001"/>
        </w:numPr>
      </w:pPr>
      <w:r>
        <w:t xml:space="preserve">To run the test: the Lumen binary (</w:t>
      </w:r>
      <w:r>
        <w:rPr>
          <w:rStyle w:val="VerbatimChar"/>
        </w:rPr>
        <w:t xml:space="preserve">$LUMEN_BIN</w:t>
      </w:r>
      <w:r>
        <w:t xml:space="preserve">, default the newest</w:t>
      </w:r>
      <w:r>
        <w:t xml:space="preserve"> </w:t>
      </w:r>
      <w:r>
        <w:rPr>
          <w:rStyle w:val="VerbatimChar"/>
        </w:rPr>
        <w:t xml:space="preserve">lumen-linux-amd64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~/.claude-shared/plugins/cache/claude-plugins-official/lumen/</w:t>
      </w:r>
      <w:r>
        <w:t xml:space="preserve">), otherwise the test prints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and exits 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tests/test_gen_lumenignore.sh:9</w:t>
      </w:r>
      <w:r>
        <w:t xml:space="preserve">).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gen_lumenignore.py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--scope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scope.json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DIR</w:t>
            </w:r>
          </w:p>
        </w:tc>
        <w:tc>
          <w:tcPr/>
          <w:p>
            <w:pPr>
              <w:pStyle w:val="Compact"/>
            </w:pPr>
            <w:r>
              <w:t xml:space="preserve">Repository root whose real directory listing is read. Required</w:t>
            </w:r>
          </w:p>
        </w:tc>
        <w:tc>
          <w:tcPr/>
          <w:p>
            <w:pPr>
              <w:pStyle w:val="Compact"/>
            </w:pPr>
            <w:r>
              <w:t xml:space="preserve">line 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 FILE</w:t>
            </w:r>
          </w:p>
        </w:tc>
        <w:tc>
          <w:tcPr/>
          <w:p>
            <w:pPr>
              <w:pStyle w:val="Compact"/>
            </w:pPr>
            <w:r>
              <w:t xml:space="preserve">Scope file (JSON). Required</w:t>
            </w:r>
          </w:p>
        </w:tc>
        <w:tc>
          <w:tcPr/>
          <w:p>
            <w:pPr>
              <w:pStyle w:val="Compact"/>
            </w:pPr>
            <w:r>
              <w:t xml:space="preserve">line 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 FILE</w:t>
            </w:r>
          </w:p>
        </w:tc>
        <w:tc>
          <w:tcPr/>
          <w:p>
            <w:pPr>
              <w:pStyle w:val="Compact"/>
            </w:pPr>
            <w:r>
              <w:t xml:space="preserve">Write the result to FILE (plain write, not atomic). Without it the result goes to stdout</w:t>
            </w:r>
          </w:p>
        </w:tc>
        <w:tc>
          <w:tcPr/>
          <w:p>
            <w:pPr>
              <w:pStyle w:val="Compact"/>
            </w:pPr>
            <w:r>
              <w:t xml:space="preserve">lines 74, 85-89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argparse usage; the description is only the first docstring line</w:t>
            </w:r>
          </w:p>
        </w:tc>
        <w:tc>
          <w:tcPr/>
          <w:p>
            <w:pPr>
              <w:pStyle w:val="Compact"/>
            </w:pPr>
            <w:r>
              <w:t xml:space="preserve">lines 71, 75</w:t>
            </w:r>
          </w:p>
        </w:tc>
      </w:tr>
    </w:tbl>
    <w:p>
      <w:pPr>
        <w:pStyle w:val="BodyText"/>
      </w:pPr>
      <w:r>
        <w:t xml:space="preserve">Scope file format (docstring lines 11-12):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"src_first"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"dev/keep"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"dev/keep/big/"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"**/*.min.js"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"root_files"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Directories (relative to</w:t>
            </w:r>
            <w:r>
              <w:t xml:space="preserve"> </w:t>
            </w:r>
            <w:r>
              <w:rPr>
                <w:rStyle w:val="VerbatimChar"/>
              </w:rPr>
              <w:t xml:space="preserve">--repo</w:t>
            </w:r>
            <w:r>
              <w:t xml:space="preserve">, leading and trailing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stripped) that stay visible. Required non-empty</w:t>
            </w:r>
          </w:p>
        </w:tc>
        <w:tc>
          <w:tcPr/>
          <w:p>
            <w:pPr>
              <w:pStyle w:val="Compact"/>
            </w:pPr>
            <w:r>
              <w:t xml:space="preserve">lines 27-29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Extra gitignore patterns; a pattern not starting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gets a leading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prepended</w:t>
            </w:r>
          </w:p>
        </w:tc>
        <w:tc>
          <w:tcPr/>
          <w:p>
            <w:pPr>
              <w:pStyle w:val="Compact"/>
            </w:pPr>
            <w:r>
              <w:t xml:space="preserve">lines 62-66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root_files</w:t>
            </w:r>
          </w:p>
        </w:tc>
        <w:tc>
          <w:tcPr/>
          <w:p>
            <w:pPr>
              <w:pStyle w:val="Compact"/>
            </w:pPr>
            <w:r>
              <w:t xml:space="preserve">Documented as "keep files directly at repo root". See Findings: it has no effect on the output</w:t>
            </w:r>
          </w:p>
        </w:tc>
        <w:tc>
          <w:tcPr/>
          <w:p>
            <w:pPr>
              <w:pStyle w:val="Compact"/>
            </w:pPr>
            <w:r>
              <w:t xml:space="preserve">line 56</w:t>
            </w:r>
          </w:p>
        </w:tc>
      </w:tr>
    </w:tbl>
    <w:bookmarkStart w:id="11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Run against a throwaway repository in a scratch directory (</w:t>
      </w:r>
      <w:r>
        <w:rPr>
          <w:rStyle w:val="VerbatimChar"/>
        </w:rPr>
        <w:t xml:space="preserve">src_first/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third/</w:t>
      </w:r>
      <w:r>
        <w:t xml:space="preserve">,</w:t>
      </w:r>
      <w:r>
        <w:t xml:space="preserve"> </w:t>
      </w:r>
      <w:r>
        <w:rPr>
          <w:rStyle w:val="VerbatimChar"/>
        </w:rPr>
        <w:t xml:space="preserve">dev/keep/</w:t>
      </w:r>
      <w:r>
        <w:t xml:space="preserve">,</w:t>
      </w:r>
      <w:r>
        <w:t xml:space="preserve"> </w:t>
      </w:r>
      <w:r>
        <w:rPr>
          <w:rStyle w:val="VerbatimChar"/>
        </w:rPr>
        <w:t xml:space="preserve">dev/drop/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a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dev/note.txt</w:t>
      </w:r>
      <w:r>
        <w:t xml:space="preserve"> </w:t>
      </w:r>
      <w:r>
        <w:t xml:space="preserve">and a symlink</w:t>
      </w:r>
      <w:r>
        <w:t xml:space="preserve"> </w:t>
      </w:r>
      <w:r>
        <w:rPr>
          <w:rStyle w:val="VerbatimChar"/>
        </w:rPr>
        <w:t xml:space="preserve">lnk -&gt; third</w:t>
      </w:r>
      <w:r>
        <w:t xml:space="preserve">), never against the real tree.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gen_lumenignore.py --help</w:t>
            </w:r>
          </w:p>
        </w:tc>
        <w:tc>
          <w:tcPr/>
          <w:p>
            <w:pPr>
              <w:pStyle w:val="Compact"/>
            </w:pPr>
            <w:r>
              <w:t xml:space="preserve">VERIFIED (ran; saw usage plus the one-line description,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gen_lumenignore.py --repo &lt;r&gt; --scope &lt;s&gt;</w:t>
            </w:r>
            <w:r>
              <w:t xml:space="preserve"> </w:t>
            </w:r>
            <w:r>
              <w:t xml:space="preserve">(scope: allow</w:t>
            </w:r>
            <w:r>
              <w:t xml:space="preserve"> </w:t>
            </w:r>
            <w:r>
              <w:rPr>
                <w:rStyle w:val="VerbatimChar"/>
              </w:rPr>
              <w:t xml:space="preserve">src_first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dev/keep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  <w:r>
              <w:t xml:space="preserve">; deny</w:t>
            </w:r>
            <w:r>
              <w:t xml:space="preserve"> </w:t>
            </w:r>
            <w:r>
              <w:rPr>
                <w:rStyle w:val="VerbatimChar"/>
              </w:rPr>
              <w:t xml:space="preserve">dev/keep/big/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**/*.min.js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x/y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(ran; stdout: 3 header lines</w:t>
            </w:r>
            <w:r>
              <w:t xml:space="preserve"> </w:t>
            </w:r>
            <w:r>
              <w:rPr>
                <w:rStyle w:val="VerbatimChar"/>
              </w:rPr>
              <w:t xml:space="preserve"># GENERATED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 scope-sha256: &lt;64 hex&gt;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 allow: dev/keep, docs, src_first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**/*.min.js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/dev/drop/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/dev/keep/big/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/dev/note.txt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/third/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/x/y</w:t>
            </w:r>
            <w:r>
              <w:t xml:space="preserve">;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Same with</w:t>
            </w:r>
            <w:r>
              <w:t xml:space="preserve"> </w:t>
            </w:r>
            <w:r>
              <w:rPr>
                <w:rStyle w:val="VerbatimChar"/>
              </w:rPr>
              <w:t xml:space="preserve">--out &lt;file&gt;</w:t>
            </w:r>
          </w:p>
        </w:tc>
        <w:tc>
          <w:tcPr/>
          <w:p>
            <w:pPr>
              <w:pStyle w:val="Compact"/>
            </w:pPr>
            <w:r>
              <w:t xml:space="preserve">VERIFIED (ran; exit 0; the file was byte-identical to the stdout of example 2; nothing written in the repository)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Scope with</w:t>
            </w:r>
            <w:r>
              <w:t xml:space="preserve"> </w:t>
            </w:r>
            <w:r>
              <w:rPr>
                <w:rStyle w:val="VerbatimChar"/>
              </w:rPr>
              <w:t xml:space="preserve">"allow": []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scope.allow is empty - refusing to emit a deny-everything file</w:t>
            </w:r>
            <w:r>
              <w:t xml:space="preserve">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Scope with</w:t>
            </w:r>
            <w:r>
              <w:t xml:space="preserve"> </w:t>
            </w:r>
            <w:r>
              <w:rPr>
                <w:rStyle w:val="VerbatimChar"/>
              </w:rPr>
              <w:t xml:space="preserve">"deny": ["/*"]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catch-all deny pattern refused: /*</w:t>
            </w:r>
            <w:r>
              <w:t xml:space="preserve">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Scope without an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 </w:t>
            </w: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VERIFIED (ran; same "allow is empty" refusal,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Scope file that is not valid JSON, and a missing scope file</w:t>
            </w:r>
          </w:p>
        </w:tc>
        <w:tc>
          <w:tcPr/>
          <w:p>
            <w:pPr>
              <w:pStyle w:val="Compact"/>
            </w:pPr>
            <w:r>
              <w:t xml:space="preserve">VERIFIED (ran; Python traceback ending</w:t>
            </w:r>
            <w:r>
              <w:t xml:space="preserve"> </w:t>
            </w:r>
            <w:r>
              <w:rPr>
                <w:rStyle w:val="VerbatimChar"/>
              </w:rPr>
              <w:t xml:space="preserve">JSONDecodeError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FileNotFoundError</w:t>
            </w:r>
            <w:r>
              <w:t xml:space="preserve">, exit 1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 arguments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error: the following arguments are required: --repo, --scope</w:t>
            </w:r>
            <w:r>
              <w:t xml:space="preserve">, 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/nonexistent</w:t>
            </w:r>
          </w:p>
        </w:tc>
        <w:tc>
          <w:tcPr/>
          <w:p>
            <w:pPr>
              <w:pStyle w:val="Compact"/>
            </w:pPr>
            <w:r>
              <w:t xml:space="preserve">VERIFIED (ran; exit 0 and only the scope's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patterns are emitted; see Edge 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TMPDIR=&lt;scratch&gt; bash tests/test_gen_lumenignore.sh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PASS: deterministic 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PASS: no catch-all 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PASS: control needle visible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PASS: lumen indexed exactly the scoped 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RESULT: PASS</w:t>
            </w:r>
            <w:r>
              <w:t xml:space="preserve">, exit 0; it builds its own fixture repository, a fake embedding server on a random localhost port and its own</w:t>
            </w:r>
            <w:r>
              <w:t xml:space="preserve"> </w:t>
            </w:r>
            <w:r>
              <w:rPr>
                <w:rStyle w:val="VerbatimChar"/>
              </w:rPr>
              <w:t xml:space="preserve">XDG_DATA_HOME</w:t>
            </w:r>
            <w:r>
              <w:t xml:space="preserve">/</w:t>
            </w:r>
            <w:r>
              <w:rPr>
                <w:rStyle w:val="VerbatimChar"/>
              </w:rPr>
              <w:t xml:space="preserve">XDG_CONFIG_HOME</w:t>
            </w:r>
            <w:r>
              <w:t xml:space="preserve"> </w:t>
            </w:r>
            <w:r>
              <w:t xml:space="preserve">under a</w:t>
            </w:r>
            <w:r>
              <w:t xml:space="preserve"> </w:t>
            </w:r>
            <w:r>
              <w:rPr>
                <w:rStyle w:val="VerbatimChar"/>
              </w:rPr>
              <w:t xml:space="preserve">mktemp</w:t>
            </w:r>
            <w:r>
              <w:t xml:space="preserve"> </w:t>
            </w:r>
            <w:r>
              <w:t xml:space="preserve">directory, and cleans up; nothing was left in the scratch</w:t>
            </w:r>
            <w:r>
              <w:t xml:space="preserve"> </w:t>
            </w:r>
            <w:r>
              <w:rPr>
                <w:rStyle w:val="VerbatimChar"/>
              </w:rPr>
              <w:t xml:space="preserve">TMPDIR</w:t>
            </w:r>
            <w:r>
              <w:t xml:space="preserve">)</w:t>
            </w:r>
          </w:p>
        </w:tc>
      </w:tr>
    </w:tbl>
    <w:bookmarkEnd w:id="11"/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.lumenignore</w:t>
      </w:r>
      <w:r>
        <w:t xml:space="preserve"> </w:t>
      </w:r>
      <w:r>
        <w:t xml:space="preserve">text: three header lines (</w:t>
      </w:r>
      <w:r>
        <w:rPr>
          <w:rStyle w:val="VerbatimChar"/>
        </w:rPr>
        <w:t xml:space="preserve"># GENERATED by gen_lumenignore.py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# scope-sha256: &lt;sha256 of the scope file bytes&gt;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# allow: &lt;sorted allow list as written&gt;</w:t>
      </w:r>
      <w:r>
        <w:t xml:space="preserve">), then one pattern per line, sorted and de-duplicated</w:t>
      </w:r>
      <w:r>
        <w:t xml:space="preserve"> </w:t>
      </w:r>
      <w:r>
        <w:t xml:space="preserve">(lines 79-84).</w:t>
      </w:r>
    </w:p>
    <w:p>
      <w:pPr>
        <w:pStyle w:val="Compact"/>
        <w:numPr>
          <w:ilvl w:val="0"/>
          <w:numId w:val="1002"/>
        </w:numPr>
      </w:pPr>
      <w:r>
        <w:t xml:space="preserve">Denied directories are written</w:t>
      </w:r>
      <w:r>
        <w:t xml:space="preserve"> </w:t>
      </w:r>
      <w:r>
        <w:rPr>
          <w:rStyle w:val="VerbatimChar"/>
        </w:rPr>
        <w:t xml:space="preserve">/&lt;path&gt;/</w:t>
      </w:r>
      <w:r>
        <w:t xml:space="preserve"> </w:t>
      </w:r>
      <w:r>
        <w:t xml:space="preserve">(anchored, trailing slash); denied files inside a kept directory are written</w:t>
      </w:r>
      <w:r>
        <w:t xml:space="preserve"> </w:t>
      </w:r>
      <w:r>
        <w:rPr>
          <w:rStyle w:val="VerbatimChar"/>
        </w:rPr>
        <w:t xml:space="preserve">/&lt;path&gt;</w:t>
      </w:r>
      <w:r>
        <w:t xml:space="preserve"> </w:t>
      </w:r>
      <w:r>
        <w:t xml:space="preserve">(lines 59, 61); scope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patterns follow the rule in the table above.</w:t>
      </w:r>
    </w:p>
    <w:p>
      <w:pPr>
        <w:pStyle w:val="Compact"/>
        <w:numPr>
          <w:ilvl w:val="0"/>
          <w:numId w:val="1002"/>
        </w:numPr>
      </w:pPr>
      <w:r>
        <w:t xml:space="preserve">Nothing is printed on stderr in normal operation; refusals use</w:t>
      </w:r>
      <w:r>
        <w:t xml:space="preserve"> </w:t>
      </w:r>
      <w:r>
        <w:rPr>
          <w:rStyle w:val="VerbatimChar"/>
        </w:rPr>
        <w:t xml:space="preserve">SystemExit(&lt;message&gt;)</w:t>
      </w:r>
      <w:r>
        <w:t xml:space="preserve">, which prints the message on</w:t>
      </w:r>
      <w:r>
        <w:t xml:space="preserve"> </w:t>
      </w:r>
      <w:r>
        <w:t xml:space="preserve">stderr and exits 1 (lines 29, 65).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Text written or printed</w:t>
            </w:r>
          </w:p>
        </w:tc>
        <w:tc>
          <w:tcPr/>
          <w:p>
            <w:pPr>
              <w:pStyle w:val="Compact"/>
            </w:pPr>
            <w:r>
              <w:t xml:space="preserve">line 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 or missing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; a catch-all deny pattern; an unreadable or invalid scope file (uncaught Python exception)</w:t>
            </w:r>
          </w:p>
        </w:tc>
        <w:tc>
          <w:tcPr/>
          <w:p>
            <w:pPr>
              <w:pStyle w:val="Compact"/>
            </w:pPr>
            <w:r>
              <w:t xml:space="preserve">lines 29, 65, 76-77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Argument error (argparse)</w:t>
            </w:r>
          </w:p>
        </w:tc>
        <w:tc>
          <w:tcPr/>
          <w:p>
            <w:pPr>
              <w:pStyle w:val="Compact"/>
            </w:pPr>
            <w:r>
              <w:t xml:space="preserve">line 75</w:t>
            </w:r>
          </w:p>
        </w:tc>
      </w:tr>
    </w:tbl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the ancestor chain is walked.</w:t>
      </w:r>
      <w:r>
        <w:t xml:space="preserve"> </w:t>
      </w:r>
      <w:r>
        <w:t xml:space="preserve">Starting at the repo root, the tool lists a directory only if it is an ancestor</w:t>
      </w:r>
      <w:r>
        <w:t xml:space="preserve"> </w:t>
      </w:r>
      <w:r>
        <w:t xml:space="preserve">of an allowed root (</w:t>
      </w:r>
      <w:r>
        <w:rPr>
          <w:rStyle w:val="VerbatimChar"/>
        </w:rPr>
        <w:t xml:space="preserve">keep</w:t>
      </w:r>
      <w:r>
        <w:t xml:space="preserve">, lines 30-35, 52-54); everything else at that level is denied as a whole</w:t>
      </w:r>
      <w:r>
        <w:t xml:space="preserve"> </w:t>
      </w:r>
      <w:r>
        <w:t xml:space="preserve">directory, so the deny list stays short even for a huge tree.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 at the repository root are never denied</w:t>
      </w:r>
      <w:r>
        <w:t xml:space="preserve"> </w:t>
      </w:r>
      <w:r>
        <w:t xml:space="preserve">(line 56-57: when</w:t>
      </w:r>
      <w:r>
        <w:t xml:space="preserve"> </w:t>
      </w:r>
      <w:r>
        <w:rPr>
          <w:rStyle w:val="VerbatimChar"/>
        </w:rPr>
        <w:t xml:space="preserve">rel == ""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root_files</w:t>
      </w:r>
      <w:r>
        <w:t xml:space="preserve"> </w:t>
      </w:r>
      <w:r>
        <w:t xml:space="preserve">is true they are skipped;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root_files</w:t>
      </w:r>
      <w:r>
        <w:t xml:space="preserve"> </w:t>
      </w:r>
      <w:r>
        <w:t xml:space="preserve">is false the code falls through to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without emitting anything, see Findings). Files inside a</w:t>
      </w:r>
      <w:r>
        <w:t xml:space="preserve"> </w:t>
      </w:r>
      <w:r>
        <w:t xml:space="preserve">kept-but-not-allowed directory ARE denied one by one (line 58-59; example 2 shows</w:t>
      </w:r>
      <w:r>
        <w:t xml:space="preserve"> </w:t>
      </w:r>
      <w:r>
        <w:rPr>
          <w:rStyle w:val="VerbatimChar"/>
        </w:rPr>
        <w:t xml:space="preserve">/dev/note.txt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Symlinks are treated as files, not directories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os.path.islink</w:t>
      </w:r>
      <w:r>
        <w:t xml:space="preserve">, line 49). A symlink at the root is not listed; a</w:t>
      </w:r>
      <w:r>
        <w:t xml:space="preserve"> </w:t>
      </w:r>
      <w:r>
        <w:t xml:space="preserve">symlink inside a kept directory would be denied as a file. Not run with a symlink inside a kept directory.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--repo</w:t>
      </w:r>
      <w:r>
        <w:rPr>
          <w:b/>
          <w:bCs/>
        </w:rPr>
        <w:t xml:space="preserve"> </w:t>
      </w:r>
      <w:r>
        <w:rPr>
          <w:b/>
          <w:bCs/>
        </w:rPr>
        <w:t xml:space="preserve">is not an error.</w:t>
      </w:r>
      <w:r>
        <w:t xml:space="preserve"> </w:t>
      </w:r>
      <w:r>
        <w:t xml:space="preserve">An unlistable directory is skipped (</w:t>
      </w:r>
      <w:r>
        <w:rPr>
          <w:rStyle w:val="VerbatimChar"/>
        </w:rPr>
        <w:t xml:space="preserve">OSError</w:t>
      </w:r>
      <w:r>
        <w:t xml:space="preserve">, lines 42-45); with a nonexistent</w:t>
      </w:r>
      <w:r>
        <w:t xml:space="preserve"> </w:t>
      </w:r>
      <w:r>
        <w:t xml:space="preserve">repository only the scope's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patterns are emitted (example 9). The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paths are not checked for existence.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Deny patterns are trimmed and de-duplicated</w:t>
      </w:r>
      <w:r>
        <w:t xml:space="preserve">, and leading/trailing whitespace is removed before the check for</w:t>
      </w:r>
      <w:r>
        <w:t xml:space="preserve"> </w:t>
      </w:r>
      <w:r>
        <w:t xml:space="preserve">catch-alls and the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prefixing (lines 62-66). The catch-all list is exactly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**/*</w:t>
      </w:r>
      <w:r>
        <w:t xml:space="preserve">,</w:t>
      </w:r>
      <w:r>
        <w:t xml:space="preserve"> </w:t>
      </w:r>
      <w:r>
        <w:rPr>
          <w:rStyle w:val="VerbatimChar"/>
        </w:rPr>
        <w:t xml:space="preserve">/*</w:t>
      </w:r>
      <w:r>
        <w:t xml:space="preserve">,</w:t>
      </w:r>
      <w:r>
        <w:t xml:space="preserve"> </w:t>
      </w:r>
      <w:r>
        <w:rPr>
          <w:rStyle w:val="VerbatimChar"/>
        </w:rPr>
        <w:t xml:space="preserve">/**</w:t>
      </w:r>
      <w:r>
        <w:t xml:space="preserve"> </w:t>
      </w:r>
      <w:r>
        <w:t xml:space="preserve">(line 64);</w:t>
      </w:r>
      <w:r>
        <w:t xml:space="preserve"> </w:t>
      </w:r>
      <w:r>
        <w:t xml:space="preserve">other broad patterns are not refused.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roots that overlap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/dev/keep/</w:t>
      </w:r>
      <w:r>
        <w:t xml:space="preserve">) are accepted; leading and trailing slashes are stripped</w:t>
      </w:r>
      <w:r>
        <w:t xml:space="preserve"> </w:t>
      </w:r>
      <w:r>
        <w:t xml:space="preserve">before sorting (line 27). The</w:t>
      </w:r>
      <w:r>
        <w:t xml:space="preserve"> </w:t>
      </w:r>
      <w:r>
        <w:rPr>
          <w:rStyle w:val="VerbatimChar"/>
        </w:rPr>
        <w:t xml:space="preserve"># allow:</w:t>
      </w:r>
      <w:r>
        <w:t xml:space="preserve"> </w:t>
      </w:r>
      <w:r>
        <w:t xml:space="preserve">header line prints the values as written, not stripped (line 82).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--out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atomic</w:t>
      </w:r>
      <w:r>
        <w:t xml:space="preserve"> </w:t>
      </w:r>
      <w:r>
        <w:t xml:space="preserve">(plain</w:t>
      </w:r>
      <w:r>
        <w:t xml:space="preserve"> </w:t>
      </w:r>
      <w:r>
        <w:rPr>
          <w:rStyle w:val="VerbatimChar"/>
        </w:rPr>
        <w:t xml:space="preserve">open(..., "w")</w:t>
      </w:r>
      <w:r>
        <w:t xml:space="preserve">, line 86); a crash mid-write leaves a truncated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deny list is a snapshot of the working tree.</w:t>
      </w:r>
      <w:r>
        <w:t xml:space="preserve"> </w:t>
      </w:r>
      <w:r>
        <w:t xml:space="preserve">A directory added later to an ancestor is not denied until the file is</w:t>
      </w:r>
      <w:r>
        <w:t xml:space="preserve"> </w:t>
      </w:r>
      <w:r>
        <w:t xml:space="preserve">regenerated; the header's</w:t>
      </w:r>
      <w:r>
        <w:t xml:space="preserve"> </w:t>
      </w:r>
      <w:r>
        <w:rPr>
          <w:rStyle w:val="VerbatimChar"/>
        </w:rPr>
        <w:t xml:space="preserve">scope-sha256</w:t>
      </w:r>
      <w:r>
        <w:t xml:space="preserve"> </w:t>
      </w:r>
      <w:r>
        <w:t xml:space="preserve">covers the scope file only, not the tree.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4"/>
        </w:numPr>
      </w:pPr>
      <w:r>
        <w:t xml:space="preserve">Parse arguments, read the scope file bytes and parse them as JSON (lines 75-77).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build</w:t>
      </w:r>
      <w:r>
        <w:t xml:space="preserve">: collect the allowed roots and every ancestor path (lines 27-35); iterate a stack of directories starting at the</w:t>
      </w:r>
      <w:r>
        <w:t xml:space="preserve"> </w:t>
      </w:r>
      <w:r>
        <w:t xml:space="preserve">root, listing each sorted; skip allowed children, descend into kept ancestor directories, deny everything else</w:t>
      </w:r>
      <w:r>
        <w:t xml:space="preserve"> </w:t>
      </w:r>
      <w:r>
        <w:t xml:space="preserve">(lines 38-61); append the scope's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patterns (lines 62-66); return the sorted unique list (line 67).</w:t>
      </w:r>
    </w:p>
    <w:p>
      <w:pPr>
        <w:pStyle w:val="Compact"/>
        <w:numPr>
          <w:ilvl w:val="0"/>
          <w:numId w:val="1004"/>
        </w:numPr>
      </w:pPr>
      <w:r>
        <w:t xml:space="preserve">Prepend the three header lines and write to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or stdout (lines 79-89).</w:t>
      </w:r>
    </w:p>
    <w:bookmarkEnd w:id="16"/>
    <w:bookmarkStart w:id="17" w:name="findings"/>
    <w:p>
      <w:pPr>
        <w:pStyle w:val="Heading2"/>
      </w:pPr>
      <w:r>
        <w:t xml:space="preserve">Findings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root_files: false</w:t>
      </w:r>
      <w:r>
        <w:rPr>
          <w:b/>
          <w:bCs/>
        </w:rPr>
        <w:t xml:space="preserve"> </w:t>
      </w:r>
      <w:r>
        <w:rPr>
          <w:b/>
          <w:bCs/>
        </w:rPr>
        <w:t xml:space="preserve">does nothing.</w:t>
      </w:r>
      <w:r>
        <w:t xml:space="preserve"> </w:t>
      </w:r>
      <w:r>
        <w:t xml:space="preserve">The docstring describes</w:t>
      </w:r>
      <w:r>
        <w:t xml:space="preserve"> </w:t>
      </w:r>
      <w:r>
        <w:rPr>
          <w:rStyle w:val="VerbatimChar"/>
        </w:rPr>
        <w:t xml:space="preserve">root_files</w:t>
      </w:r>
      <w:r>
        <w:t xml:space="preserve"> </w:t>
      </w:r>
      <w:r>
        <w:t xml:space="preserve">as "keep files directly at repo root" (line 12),</w:t>
      </w:r>
      <w:r>
        <w:t xml:space="preserve"> </w:t>
      </w:r>
      <w:r>
        <w:t xml:space="preserve">but at line 56-57 only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case is handled; with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execution reaches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at line 60 without emitting a</w:t>
      </w:r>
      <w:r>
        <w:t xml:space="preserve"> </w:t>
      </w:r>
      <w:r>
        <w:t xml:space="preserve">pattern for root-level files. Verified: the output body for</w:t>
      </w:r>
      <w:r>
        <w:t xml:space="preserve"> </w:t>
      </w:r>
      <w:r>
        <w:rPr>
          <w:rStyle w:val="VerbatimChar"/>
        </w:rPr>
        <w:t xml:space="preserve">root_files</w:t>
      </w:r>
      <w:r>
        <w:t xml:space="preserve"> </w:t>
      </w:r>
      <w:r>
        <w:t xml:space="preserve">true and false was identical (only the</w:t>
      </w:r>
      <w:r>
        <w:t xml:space="preserve"> </w:t>
      </w:r>
      <w:r>
        <w:rPr>
          <w:rStyle w:val="VerbatimChar"/>
        </w:rPr>
        <w:t xml:space="preserve"># scope-sha256:</w:t>
      </w:r>
      <w:r>
        <w:t xml:space="preserve"> </w:t>
      </w:r>
      <w:r>
        <w:t xml:space="preserve">line differed), and the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was not listed in either.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in-source doc block is a docstring that lacks fields</w:t>
      </w:r>
      <w:r>
        <w:t xml:space="preserve"> </w:t>
      </w:r>
      <w:r>
        <w:t xml:space="preserve">the constitution's script-documentation convention lists:</w:t>
      </w:r>
      <w:r>
        <w:t xml:space="preserve"> </w:t>
      </w:r>
      <w:r>
        <w:t xml:space="preserve">it has Purpose, Usage, Inputs, Outputs and Side-effects but no Exit codes, Dependencies or Cross-references (lines 2-17).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--help</w:t>
      </w:r>
      <w:r>
        <w:rPr>
          <w:b/>
          <w:bCs/>
        </w:rPr>
        <w:t xml:space="preserve"> </w:t>
      </w:r>
      <w:r>
        <w:rPr>
          <w:b/>
          <w:bCs/>
        </w:rPr>
        <w:t xml:space="preserve">shows only the first docstring line</w:t>
      </w:r>
      <w:r>
        <w:t xml:space="preserve"> </w:t>
      </w:r>
      <w:r>
        <w:t xml:space="preserve">as the description (line 71).</w:t>
      </w:r>
    </w:p>
    <w:bookmarkEnd w:id="17"/>
    <w:bookmarkStart w:id="21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lumen_verify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Verifies a Lumen index end to end; a</w:t>
            </w:r>
            <w:r>
              <w:t xml:space="preserve"> </w:t>
            </w:r>
            <w:r>
              <w:rPr>
                <w:rStyle w:val="VerbatimChar"/>
              </w:rPr>
              <w:t xml:space="preserve">.lumenignore</w:t>
            </w:r>
            <w:r>
              <w:t xml:space="preserve"> </w:t>
            </w:r>
            <w:r>
              <w:t xml:space="preserve">produced here controls what it can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tests/test_gen_lumenignore.sh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tests/fake_ollama.py</w:t>
            </w:r>
          </w:p>
        </w:tc>
        <w:tc>
          <w:tcPr/>
          <w:p>
            <w:pPr>
              <w:pStyle w:val="Compact"/>
            </w:pPr>
            <w:r>
              <w:t xml:space="preserve">The test and the stub embedder it uses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scope_render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CodeGraph counterpart: renders the CodeGraph scope from a scope file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21"/>
    <w:bookmarkStart w:id="22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(source lines read on that date; examples run on a scratch repository and the test in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; no real</w:t>
      </w:r>
      <w:r>
        <w:t xml:space="preserve"> </w:t>
      </w:r>
      <w:r>
        <w:t xml:space="preserve">index, repository tree or</w:t>
      </w:r>
      <w:r>
        <w:t xml:space="preserve"> </w:t>
      </w:r>
      <w:r>
        <w:rPr>
          <w:rStyle w:val="VerbatimChar"/>
        </w:rPr>
        <w:t xml:space="preserve">.lumenignore</w:t>
      </w:r>
      <w:r>
        <w:t xml:space="preserve"> </w:t>
      </w:r>
      <w:r>
        <w:t xml:space="preserve">of this project was touched).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lumen_verify.md" TargetMode="External" /><Relationship Type="http://schemas.openxmlformats.org/officeDocument/2006/relationships/hyperlink" Id="rId20" Target="owed_report.md" TargetMode="External" /><Relationship Type="http://schemas.openxmlformats.org/officeDocument/2006/relationships/hyperlink" Id="rId19" Target="scope_ren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lumen_verify.md" TargetMode="External" /><Relationship Type="http://schemas.openxmlformats.org/officeDocument/2006/relationships/hyperlink" Id="rId20" Target="owed_report.md" TargetMode="External" /><Relationship Type="http://schemas.openxmlformats.org/officeDocument/2006/relationships/hyperlink" Id="rId19" Target="scope_ren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2026-10-11T22:26:17Z</dcterms:created>
  <dcterms:modified xsi:type="dcterms:W3CDTF">2026-10-11T22:26:17Z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