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ndex_watchpy--guide"/>
    <w:p>
      <w:pPr>
        <w:pStyle w:val="Heading1"/>
      </w:pPr>
      <w:r>
        <w:t xml:space="preserve">index_watch.py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2026-09-25T02:20:00Z</w:t>
      </w:r>
    </w:p>
    <w:p>
      <w:pPr>
        <w:pStyle w:val="BodyText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scripts/codegraph/index_watch.py</w:t>
      </w:r>
      <w:r>
        <w:t xml:space="preserve"> </w:t>
      </w:r>
      <w:r>
        <w:t xml:space="preserve">· tests:</w:t>
      </w:r>
      <w:r>
        <w:t xml:space="preserve"> </w:t>
      </w:r>
      <w:r>
        <w:rPr>
          <w:rStyle w:val="VerbatimChar"/>
        </w:rPr>
        <w:t xml:space="preserve">scripts/codegraph/tests/test_watch_startup_race.py</w:t>
      </w:r>
      <w:r>
        <w:t xml:space="preserve"> </w:t>
      </w:r>
      <w:r>
        <w:t xml:space="preserve">(3 cases) ·</w:t>
      </w:r>
      <w:r>
        <w:t xml:space="preserve"> </w:t>
      </w:r>
      <w:r>
        <w:t xml:space="preserve">mutation harness:</w:t>
      </w:r>
      <w:r>
        <w:t xml:space="preserve"> </w:t>
      </w:r>
      <w:r>
        <w:rPr>
          <w:rStyle w:val="VerbatimChar"/>
        </w:rPr>
        <w:t xml:space="preserve">scripts/codegraph/tests/test_watch_startup_race_mutations.sh</w:t>
      </w:r>
      <w:r>
        <w:t xml:space="preserve"> </w:t>
      </w:r>
      <w:r>
        <w:t xml:space="preserve">(golden + 3 mutants).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Progress-proven monitor for a running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/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sync</w:t>
      </w:r>
      <w:r>
        <w:t xml:space="preserve"> </w:t>
      </w:r>
      <w:r>
        <w:t xml:space="preserve">bulk job (constitution §11.4.232(C)/(E),</w:t>
      </w:r>
      <w:r>
        <w:t xml:space="preserve"> </w:t>
      </w:r>
      <w:r>
        <w:t xml:space="preserve">§11.4.201, §11.4.273 — every reading is a measurement from the live process, never inferred from liveness alone).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.codegraph/codegraph.lock</w:t>
      </w:r>
      <w:r>
        <w:t xml:space="preserve"> </w:t>
      </w:r>
      <w:r>
        <w:t xml:space="preserve">for the indexer's PID, confirms via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(never a bare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), samples</w:t>
      </w:r>
      <w:r>
        <w:t xml:space="preserve"> </w:t>
      </w:r>
      <w:r>
        <w:rPr>
          <w:rStyle w:val="VerbatimChar"/>
        </w:rPr>
        <w:t xml:space="preserve">/proc/&lt;pid&gt;/io</w:t>
      </w:r>
      <w:r>
        <w:t xml:space="preserve"> </w:t>
      </w:r>
      <w:r>
        <w:t xml:space="preserve">+ per-thread CPU + the live sqlite DB's row counts + the indexer's own log tail,</w:t>
      </w:r>
      <w:r>
        <w:t xml:space="preserve"> </w:t>
      </w:r>
      <w:r>
        <w:t xml:space="preserve">and classifies each sample as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STALL_HOT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STALL_IDLE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NOT_RUNNING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codegraph_safe.sh</w:t>
      </w:r>
      <w:r>
        <w:t xml:space="preserve"> </w:t>
      </w:r>
      <w:r>
        <w:t xml:space="preserve">(the sanctioned single-writer entry point) launches this as one of its supervised bulk-run</w:t>
      </w:r>
      <w:r>
        <w:t xml:space="preserve"> </w:t>
      </w:r>
      <w:r>
        <w:t xml:space="preserve">processes; it is also safe to run manually (</w:t>
      </w:r>
      <w:r>
        <w:rPr>
          <w:rStyle w:val="VerbatimChar"/>
        </w:rPr>
        <w:t xml:space="preserve">python3 index_watch.py --project &lt;dir&gt;</w:t>
      </w:r>
      <w:r>
        <w:t xml:space="preserve">) against an</w:t>
      </w:r>
      <w:r>
        <w:t xml:space="preserve"> </w:t>
      </w:r>
      <w:r>
        <w:t xml:space="preserve">already-running indexer for independent monitoring.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(stdlib only). Run from anywhere —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is an explicit argument, not assumed.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python3 scripts/codegraph/index_watch.py --project &lt;dir&gt; [--once] [--interval N] [--stall-min M]</w:t>
      </w:r>
      <w:r>
        <w:br/>
      </w:r>
      <w:r>
        <w:rPr>
          <w:rStyle w:val="VerbatimChar"/>
        </w:rPr>
        <w:t xml:space="preserve">    [--json-out FILE] [--quiet]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last verdict was</w:t>
            </w:r>
            <w:r>
              <w:t xml:space="preserve"> </w:t>
            </w:r>
            <w:r>
              <w:rPr>
                <w:rStyle w:val="VerbatimChar"/>
              </w:rPr>
              <w:t xml:space="preserve">PROGRESSING</w:t>
            </w:r>
            <w:r>
              <w:t xml:space="preserve">/</w:t>
            </w:r>
            <w:r>
              <w:rPr>
                <w:rStyle w:val="VerbatimChar"/>
              </w:rPr>
              <w:t xml:space="preserve">STARTING</w:t>
            </w:r>
            <w:r>
              <w:t xml:space="preserve"> </w:t>
            </w:r>
            <w:r>
              <w:t xml:space="preserve">(loop still running unless</w:t>
            </w:r>
            <w:r>
              <w:t xml:space="preserve"> </w:t>
            </w:r>
            <w:r>
              <w:rPr>
                <w:rStyle w:val="VerbatimChar"/>
              </w:rPr>
              <w:t xml:space="preserve">--once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last verdict was a</w:t>
            </w:r>
            <w:r>
              <w:t xml:space="preserve"> </w:t>
            </w:r>
            <w:r>
              <w:rPr>
                <w:rStyle w:val="VerbatimChar"/>
              </w:rPr>
              <w:t xml:space="preserve">STALL_*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NOT_RUNNING</w:t>
            </w:r>
            <w:r>
              <w:t xml:space="preserve"> </w:t>
            </w:r>
            <w:r>
              <w:t xml:space="preserve">and the indexer never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NOT_RUNNING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db.index_state == "complete"</w:t>
            </w:r>
          </w:p>
        </w:tc>
      </w:tr>
    </w:tbl>
    <w:bookmarkEnd w:id="11"/>
    <w:bookmarkStart w:id="12" w:name="cold-start-grace-fixed-2026-09-25"/>
    <w:p>
      <w:pPr>
        <w:pStyle w:val="Heading2"/>
      </w:pPr>
      <w:r>
        <w:t xml:space="preserve">Cold-start grace (fixed 2026-09-25)</w:t>
      </w:r>
    </w:p>
    <w:p>
      <w:pPr>
        <w:pStyle w:val="FirstParagraph"/>
      </w:pPr>
      <w:r>
        <w:rPr>
          <w:b/>
          <w:bCs/>
        </w:rPr>
        <w:t xml:space="preserve">Bug (found live):</w:t>
      </w:r>
      <w:r>
        <w:t xml:space="preserve"> </w:t>
      </w:r>
      <w:r>
        <w:t xml:space="preserve">the loop exits the instant ANY sample reports</w:t>
      </w:r>
      <w:r>
        <w:t xml:space="preserve"> </w:t>
      </w:r>
      <w:r>
        <w:rPr>
          <w:rStyle w:val="VerbatimChar"/>
        </w:rPr>
        <w:t xml:space="preserve">NOT_RUNNING</w:t>
      </w:r>
      <w:r>
        <w:t xml:space="preserve">. On a genuine cold start the</w:t>
      </w:r>
      <w:r>
        <w:t xml:space="preserve"> </w:t>
      </w:r>
      <w:r>
        <w:t xml:space="preserve">supervisor backgrounds this watcher at essentially the same instant it launches the indexer — if the watcher's</w:t>
      </w:r>
      <w:r>
        <w:t xml:space="preserve"> </w:t>
      </w:r>
      <w:r>
        <w:t xml:space="preserve">first sample lands before the indexer has written</w:t>
      </w:r>
      <w:r>
        <w:t xml:space="preserve"> </w:t>
      </w:r>
      <w:r>
        <w:rPr>
          <w:rStyle w:val="VerbatimChar"/>
        </w:rPr>
        <w:t xml:space="preserve">.codegraph/codegraph.lock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read_lock_pid()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alive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verdict is</w:t>
      </w:r>
      <w:r>
        <w:t xml:space="preserve"> </w:t>
      </w:r>
      <w:r>
        <w:rPr>
          <w:rStyle w:val="VerbatimChar"/>
        </w:rPr>
        <w:t xml:space="preserve">NOT_RUNNING</w:t>
      </w:r>
      <w:r>
        <w:t xml:space="preserve">, and the watcher exits forever, one sample after being born, having</w:t>
      </w:r>
      <w:r>
        <w:t xml:space="preserve"> </w:t>
      </w:r>
      <w:r>
        <w:t xml:space="preserve">never observed the indexer — leaving a live, multi-hour bulk run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stall detection. Reproduced live:</w:t>
      </w:r>
      <w:r>
        <w:t xml:space="preserve"> </w:t>
      </w:r>
      <w:r>
        <w:t xml:space="preserve">an auto-launched watcher logged exactly one line (</w:t>
      </w:r>
      <w:r>
        <w:rPr>
          <w:rStyle w:val="VerbatimChar"/>
        </w:rPr>
        <w:t xml:space="preserve">NOT_RUNNING ... pid: null ... db=0.00GB</w:t>
      </w:r>
      <w:r>
        <w:t xml:space="preserve">) and was gone while</w:t>
      </w:r>
      <w:r>
        <w:t xml:space="preserve"> </w:t>
      </w:r>
      <w:r>
        <w:t xml:space="preserve">the indexer itself ran healthily for hours afterward.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STARTUP_GRACE_SAMPLES</w:t>
      </w:r>
      <w:r>
        <w:t xml:space="preserve"> </w:t>
      </w:r>
      <w:r>
        <w:t xml:space="preserve">(default 3) — a bounded number of consecutive not-alive samples, counted only</w:t>
      </w:r>
      <w:r>
        <w:t xml:space="preserve"> </w:t>
      </w:r>
      <w:r>
        <w:t xml:space="preserve">while the indexer has never yet been observed alive, are classified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 </w:t>
      </w:r>
      <w:r>
        <w:t xml:space="preserve">(retryable) instead of terminal</w:t>
      </w:r>
      <w:r>
        <w:t xml:space="preserve"> </w:t>
      </w:r>
      <w:r>
        <w:rPr>
          <w:rStyle w:val="VerbatimChar"/>
        </w:rPr>
        <w:t xml:space="preserve">NOT_RUNNING</w:t>
      </w:r>
      <w:r>
        <w:t xml:space="preserve">. This never re-arms once</w:t>
      </w:r>
      <w:r>
        <w:t xml:space="preserve"> </w:t>
      </w:r>
      <w:r>
        <w:rPr>
          <w:rStyle w:val="VerbatimChar"/>
        </w:rPr>
        <w:t xml:space="preserve">alive</w:t>
      </w:r>
      <w:r>
        <w:t xml:space="preserve"> </w:t>
      </w:r>
      <w:r>
        <w:t xml:space="preserve">has genuinely been observed even once — a real stop after a real</w:t>
      </w:r>
      <w:r>
        <w:t xml:space="preserve"> </w:t>
      </w:r>
      <w:r>
        <w:t xml:space="preserve">run is still terminal on the very next sample (no fresh grace mid-run). A genuinely-absent indexer (never starts</w:t>
      </w:r>
      <w:r>
        <w:t xml:space="preserve"> </w:t>
      </w:r>
      <w:r>
        <w:t xml:space="preserve">at all) still resolves</w:t>
      </w:r>
      <w:r>
        <w:t xml:space="preserve"> </w:t>
      </w:r>
      <w:r>
        <w:rPr>
          <w:rStyle w:val="VerbatimChar"/>
        </w:rPr>
        <w:t xml:space="preserve">NOT_RUNNING</w:t>
      </w:r>
      <w:r>
        <w:t xml:space="preserve"> </w:t>
      </w:r>
      <w:r>
        <w:t xml:space="preserve">once the grace window is exhausted — the fix is additive-only, it does not</w:t>
      </w:r>
      <w:r>
        <w:t xml:space="preserve"> </w:t>
      </w:r>
      <w:r>
        <w:t xml:space="preserve">mask a permanent absence.</w:t>
      </w:r>
    </w:p>
    <w:bookmarkEnd w:id="12"/>
    <w:bookmarkStart w:id="13" w:name="edge-cases-and-guarantees"/>
    <w:p>
      <w:pPr>
        <w:pStyle w:val="Heading2"/>
      </w:pPr>
      <w:r>
        <w:t xml:space="preserve">Edge cases and guarantees</w:t>
      </w:r>
    </w:p>
    <w:p>
      <w:pPr>
        <w:pStyle w:val="Compact"/>
        <w:numPr>
          <w:ilvl w:val="0"/>
          <w:numId w:val="1001"/>
        </w:numPr>
      </w:pPr>
      <w:r>
        <w:t xml:space="preserve">PID liveness is proven via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"codegraph"</w:t>
      </w:r>
      <w:r>
        <w:t xml:space="preserve">, never a bare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substring</w:t>
      </w:r>
      <w:r>
        <w:t xml:space="preserve"> </w:t>
      </w:r>
      <w:r>
        <w:t xml:space="preserve">match (constitution §11.4.196(D)/§12.12 — a carrier process merely mentioning the string would false-match).</w:t>
      </w:r>
    </w:p>
    <w:p>
      <w:pPr>
        <w:pStyle w:val="Compact"/>
        <w:numPr>
          <w:ilvl w:val="0"/>
          <w:numId w:val="1001"/>
        </w:numPr>
      </w:pPr>
      <w:r>
        <w:t xml:space="preserve">Progress is proven from multiple independent signals (file/node counts growing, DB size growing, the indexer's</w:t>
      </w:r>
      <w:r>
        <w:t xml:space="preserve"> </w:t>
      </w:r>
      <w:r>
        <w:t xml:space="preserve">own log-progress line advancing,</w:t>
      </w:r>
      <w:r>
        <w:t xml:space="preserve"> </w:t>
      </w:r>
      <w:r>
        <w:rPr>
          <w:rStyle w:val="VerbatimChar"/>
        </w:rPr>
        <w:t xml:space="preserve">io.write_bytes</w:t>
      </w:r>
      <w:r>
        <w:t xml:space="preserve"> </w:t>
      </w:r>
      <w:r>
        <w:t xml:space="preserve">increasing) — any one advancing counts as progress, so a</w:t>
      </w:r>
      <w:r>
        <w:t xml:space="preserve"> </w:t>
      </w:r>
      <w:r>
        <w:t xml:space="preserve">phase transition that temporarily quiets one signal doesn't false-trigger a stall.</w:t>
      </w:r>
    </w:p>
    <w:p>
      <w:pPr>
        <w:pStyle w:val="Compact"/>
        <w:numPr>
          <w:ilvl w:val="0"/>
          <w:numId w:val="1001"/>
        </w:numPr>
      </w:pPr>
      <w:r>
        <w:t xml:space="preserve">State is persisted to</w:t>
      </w:r>
      <w:r>
        <w:t xml:space="preserve"> </w:t>
      </w:r>
      <w:r>
        <w:rPr>
          <w:rStyle w:val="VerbatimChar"/>
        </w:rPr>
        <w:t xml:space="preserve">.codegraph/index_runs/watch_state.json</w:t>
      </w:r>
      <w:r>
        <w:t xml:space="preserve"> </w:t>
      </w:r>
      <w:r>
        <w:t xml:space="preserve">(atomic temp-then-rename) so a watcher restart</w:t>
      </w:r>
      <w:r>
        <w:t xml:space="preserve"> </w:t>
      </w:r>
      <w:r>
        <w:t xml:space="preserve">can resume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from the last sample — this also means a</w:t>
      </w:r>
      <w:r>
        <w:t xml:space="preserve"> </w:t>
      </w:r>
      <w:r>
        <w:rPr>
          <w:i/>
          <w:iCs/>
        </w:rPr>
        <w:t xml:space="preserve">stale</w:t>
      </w:r>
      <w:r>
        <w:t xml:space="preserve"> </w:t>
      </w:r>
      <w:r>
        <w:t xml:space="preserve">state file from an unrelated earlier run on</w:t>
      </w:r>
      <w:r>
        <w:t xml:space="preserve"> </w:t>
      </w:r>
      <w:r>
        <w:t xml:space="preserve">the same project directory carries forward its</w:t>
      </w:r>
      <w:r>
        <w:t xml:space="preserve"> </w:t>
      </w:r>
      <w:r>
        <w:rPr>
          <w:rStyle w:val="VerbatimChar"/>
        </w:rPr>
        <w:t xml:space="preserve">ever_alive</w:t>
      </w:r>
      <w:r>
        <w:t xml:space="preserve">/</w:t>
      </w:r>
      <w:r>
        <w:rPr>
          <w:rStyle w:val="VerbatimChar"/>
        </w:rPr>
        <w:t xml:space="preserve">not_alive_streak</w:t>
      </w:r>
      <w:r>
        <w:t xml:space="preserve"> </w:t>
      </w:r>
      <w:r>
        <w:t xml:space="preserve">fields; this is pre-existing</w:t>
      </w:r>
      <w:r>
        <w:t xml:space="preserve"> </w:t>
      </w:r>
      <w:r>
        <w:t xml:space="preserve">behaviour of state-file reuse, not something the grace-window fix introduces or changes.</w:t>
      </w:r>
    </w:p>
    <w:bookmarkEnd w:id="13"/>
    <w:bookmarkStart w:id="14" w:name="related"/>
    <w:p>
      <w:pPr>
        <w:pStyle w:val="Heading2"/>
      </w:pPr>
      <w:r>
        <w:t xml:space="preserve">Related</w:t>
      </w:r>
    </w:p>
    <w:p>
      <w:pPr>
        <w:pStyle w:val="FirstParagraph"/>
      </w:pPr>
      <w:r>
        <w:rPr>
          <w:rStyle w:val="VerbatimChar"/>
        </w:rPr>
        <w:t xml:space="preserve">codegraph_safe.sh</w:t>
      </w:r>
      <w:r>
        <w:t xml:space="preserve"> </w:t>
      </w:r>
      <w:r>
        <w:t xml:space="preserve">(the supervisor that launches this),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 </w:t>
      </w:r>
      <w:r>
        <w:t xml:space="preserve">(the sibling disk-safety monitor),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(the bulk-window FK-cascade fix this watcher's progress signal helped</w:t>
      </w:r>
      <w:r>
        <w:t xml:space="preserve"> </w:t>
      </w:r>
      <w:r>
        <w:t xml:space="preserve">diagnose), constitution §11.4.201 / §11.4.232(C)(E) / §11.4.273.</w:t>
      </w:r>
    </w:p>
    <w:bookmarkEnd w:id="14"/>
    <w:bookmarkStart w:id="15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2026-09-25: cold-start-race regression test 3/3 cases GREEN across 3 repeated runs; mutation harness golden PASS</w:t>
      </w:r>
    </w:p>
    <w:p>
      <w:pPr>
        <w:pStyle w:val="Compact"/>
        <w:numPr>
          <w:ilvl w:val="0"/>
          <w:numId w:val="1002"/>
        </w:numPr>
      </w:pPr>
      <w:r>
        <w:t xml:space="preserve">M1–M3 KILLED across 3 repeated runs (identical). Live-verified against a real full-repo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 </w:t>
      </w:r>
      <w:r>
        <w:t xml:space="preserve">run</w:t>
      </w:r>
      <w:r>
        <w:t xml:space="preserve"> </w:t>
      </w:r>
      <w:r>
        <w:t xml:space="preserve">(584,328 files) — manually-launched watcher tracked it correctly from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PROGRESSING</w:t>
      </w:r>
      <w:r>
        <w:t xml:space="preserve"> </w:t>
      </w:r>
      <w:r>
        <w:t xml:space="preserve">past the</w:t>
      </w:r>
      <w:r>
        <w:t xml:space="preserve"> </w:t>
      </w:r>
      <w:r>
        <w:t xml:space="preserve">54% mark (the point a prior, unrelated run had previously stalled at) with no false stall/not-running reports.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2026-10-11T22:26:24Z</dcterms:created>
  <dcterms:modified xsi:type="dcterms:W3CDTF">2026-10-11T22:26:24Z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