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afd1559b91b41c643635dc156f002f9f992355"/>
    <w:p>
      <w:pPr>
        <w:pStyle w:val="Heading1"/>
      </w:pPr>
      <w:r>
        <w:t xml:space="preserve">as_concurrent (AS-014, Edge Case "concurrent changes")</w:t>
      </w:r>
    </w:p>
    <w:p>
      <w:pPr>
        <w:pStyle w:val="FirstParagraph"/>
      </w:pPr>
      <w:r>
        <w:t xml:space="preserve">Two independent changes (change-A touching src/alpha.sh, change-B touching</w:t>
      </w:r>
      <w:r>
        <w:t xml:space="preserve"> </w:t>
      </w:r>
      <w:r>
        <w:t xml:space="preserve">src/beta.sh) run through affected_set.py as if concurrently. Each output</w:t>
      </w:r>
      <w:r>
        <w:t xml:space="preserve"> </w:t>
      </w:r>
      <w:r>
        <w:t xml:space="preserve">must correctly attribute ONLY its own change's member set -- change-A's</w:t>
      </w:r>
      <w:r>
        <w:t xml:space="preserve"> </w:t>
      </w:r>
      <w:r>
        <w:t xml:space="preserve">output must select gate_alpha (never gate_beta) and vice versa, proving</w:t>
      </w:r>
      <w:r>
        <w:t xml:space="preserve"> </w:t>
      </w:r>
      <w:r>
        <w:t xml:space="preserve">verdicts/affected-sets are never swapped between concurrently-processed</w:t>
      </w:r>
      <w:r>
        <w:t xml:space="preserve"> </w:t>
      </w:r>
      <w:r>
        <w:t xml:space="preserve">changes.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2026-10-11T22:28:07Z</dcterms:created>
  <dcterms:modified xsi:type="dcterms:W3CDTF">2026-10-11T22:28:07Z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