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b_concurrent_isolation"/>
    <w:p>
      <w:pPr>
        <w:pStyle w:val="Heading1"/>
      </w:pPr>
      <w:r>
        <w:t xml:space="preserve">bb_concurrent_isolation</w:t>
      </w:r>
    </w:p>
    <w:p>
      <w:pPr>
        <w:pStyle w:val="FirstParagraph"/>
      </w:pPr>
      <w:r>
        <w:t xml:space="preserve">Proves task T056's "two concurrent workers never receive each other's</w:t>
      </w:r>
      <w:r>
        <w:t xml:space="preserve"> </w:t>
      </w:r>
      <w:r>
        <w:t xml:space="preserve">verdicts" clause. Two separate batches are run CONCURRENTLY (real</w:t>
      </w:r>
      <w:r>
        <w:t xml:space="preserve"> </w:t>
      </w:r>
      <w:r>
        <w:t xml:space="preserve">background shell processes, real distinct scratch dirs / result stores,</w:t>
      </w:r>
      <w:r>
        <w:t xml:space="preserve"> </w:t>
      </w:r>
      <w:r>
        <w:t xml:space="preserve">not merely sequential calls dressed up as "concurrent"):</w:t>
      </w:r>
    </w:p>
    <w:p>
      <w:pPr>
        <w:pStyle w:val="Compact"/>
        <w:numPr>
          <w:ilvl w:val="0"/>
          <w:numId w:val="1001"/>
        </w:numPr>
      </w:pPr>
      <w:r>
        <w:t xml:space="preserve">worker1_batch.json: {chg-A (good), chg-C (bad)} -&gt; expects culprit chg-C</w:t>
      </w:r>
    </w:p>
    <w:p>
      <w:pPr>
        <w:pStyle w:val="Compact"/>
        <w:numPr>
          <w:ilvl w:val="0"/>
          <w:numId w:val="1001"/>
        </w:numPr>
      </w:pPr>
      <w:r>
        <w:t xml:space="preserve">worker2_batch.json: {chg-B (good)} only -&gt; expects culprit NONE, PASS</w:t>
      </w:r>
    </w:p>
    <w:p>
      <w:pPr>
        <w:pStyle w:val="FirstParagraph"/>
      </w:pPr>
      <w:r>
        <w:t xml:space="preserve">The RED test's Section D genuinely launches both as background</w:t>
      </w:r>
      <w:r>
        <w:t xml:space="preserve"> </w:t>
      </w:r>
      <w:r>
        <w:rPr>
          <w:rStyle w:val="VerbatimChar"/>
        </w:rPr>
        <w:t xml:space="preserve">sh</w:t>
      </w:r>
      <w:r>
        <w:t xml:space="preserve"> </w:t>
      </w:r>
      <w:r>
        <w:t xml:space="preserve">subshells writing to DISTINCT temp result files, waits for both, then</w:t>
      </w:r>
      <w:r>
        <w:t xml:space="preserve"> </w:t>
      </w:r>
      <w:r>
        <w:t xml:space="preserve">asserts: worker1's result file names chg-C and nothing else; worker2's</w:t>
      </w:r>
      <w:r>
        <w:t xml:space="preserve"> </w:t>
      </w:r>
      <w:r>
        <w:t xml:space="preserve">result file is a clean PASS with zero culprits; and — the load-bearing</w:t>
      </w:r>
      <w:r>
        <w:t xml:space="preserve"> </w:t>
      </w:r>
      <w:r>
        <w:t xml:space="preserve">isolation check — worker2's result file NEVER contains the string</w:t>
      </w:r>
      <w:r>
        <w:t xml:space="preserve"> </w:t>
      </w:r>
      <w:r>
        <w:t xml:space="preserve">"chg-C" and worker1's result file NEVER contains "chg-B" (each worker's</w:t>
      </w:r>
      <w:r>
        <w:t xml:space="preserve"> </w:t>
      </w:r>
      <w:r>
        <w:t xml:space="preserve">changes never leak into the other's report).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2026-10-11T22:28:18Z</dcterms:created>
  <dcterms:modified xsi:type="dcterms:W3CDTF">2026-10-11T22:28:18Z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