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a-tooling--harness-gaps--resolved"/>
    <w:p>
      <w:pPr>
        <w:pStyle w:val="Heading2"/>
      </w:pPr>
      <w:r>
        <w:t xml:space="preserve">A. Tooling / harness gaps — RESOLVED</w:t>
      </w:r>
    </w:p>
    <w:bookmarkStart w:id="9" w:name="X60441978e0a538f45e3a02416e49bf5e8bd1c2b"/>
    <w:p>
      <w:pPr>
        <w:pStyle w:val="Heading3"/>
      </w:pPr>
      <w:r>
        <w:t xml:space="preserve">A1.</w:t>
      </w:r>
      <w:r>
        <w:t xml:space="preserve"> </w:t>
      </w:r>
      <w:r>
        <w:rPr>
          <w:rStyle w:val="VerbatimChar"/>
        </w:rPr>
        <w:t xml:space="preserve">commit_all.sh</w:t>
      </w:r>
      <w:r>
        <w:t xml:space="preserve"> </w:t>
      </w:r>
      <w:r>
        <w:t xml:space="preserve">doesn't recurse into nested submodules to commit pending pointer changes</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p>
    <w:p>
      <w:pPr>
        <w:pStyle w:val="Compact"/>
        <w:numPr>
          <w:ilvl w:val="0"/>
          <w:numId w:val="1001"/>
        </w:numPr>
      </w:pPr>
      <w:r>
        <w:rPr>
          <w:b/>
          <w:bCs/>
        </w:rPr>
        <w:t xml:space="preserve">Closure cycle:</w:t>
      </w:r>
      <w:r>
        <w:t xml:space="preserve"> </w:t>
      </w:r>
      <w:r>
        <w:t xml:space="preserve">Phase 25.3 (1.1.5-dev-0.0.7).</w:t>
      </w:r>
    </w:p>
    <w:p>
      <w:pPr>
        <w:pStyle w:val="Compact"/>
        <w:numPr>
          <w:ilvl w:val="0"/>
          <w:numId w:val="1001"/>
        </w:numPr>
      </w:pPr>
      <w:r>
        <w:rPr>
          <w:b/>
          <w:bCs/>
        </w:rPr>
        <w:t xml:space="preserve">Closure commit:</w:t>
      </w:r>
      <w:r>
        <w:t xml:space="preserve"> </w:t>
      </w:r>
      <w:r>
        <w:t xml:space="preserve">opt-in</w:t>
      </w:r>
      <w:r>
        <w:t xml:space="preserve"> </w:t>
      </w:r>
      <w:r>
        <w:rPr>
          <w:rStyle w:val="VerbatimChar"/>
        </w:rPr>
        <w:t xml:space="preserve">--auto-cascade</w:t>
      </w:r>
      <w:r>
        <w:t xml:space="preserve"> </w:t>
      </w:r>
      <w:r>
        <w:t xml:space="preserve">flag + meta-test wired as</w:t>
      </w:r>
      <w:r>
        <w:t xml:space="preserve"> </w:t>
      </w:r>
      <w:r>
        <w:rPr>
          <w:rStyle w:val="VerbatimChar"/>
        </w:rPr>
        <w:t xml:space="preserve">CM-A1-METATEST</w:t>
      </w:r>
      <w:r>
        <w:t xml:space="preserve"> </w:t>
      </w:r>
      <w:r>
        <w:t xml:space="preserve">(see commit log around 2026-04-30).</w:t>
      </w:r>
    </w:p>
    <w:p>
      <w:pPr>
        <w:pStyle w:val="Compact"/>
        <w:numPr>
          <w:ilvl w:val="0"/>
          <w:numId w:val="1001"/>
        </w:numPr>
      </w:pPr>
      <w:r>
        <w:rPr>
          <w:b/>
          <w:bCs/>
        </w:rPr>
        <w:t xml:space="preserve">Captured evidence:</w:t>
      </w:r>
      <w:r>
        <w:t xml:space="preserve"> </w:t>
      </w:r>
      <w:r>
        <w:rPr>
          <w:rStyle w:val="VerbatimChar"/>
        </w:rPr>
        <w:t xml:space="preserve">test_commit_all_nested_detection.sh</w:t>
      </w:r>
      <w:r>
        <w:t xml:space="preserve"> </w:t>
      </w:r>
      <w:r>
        <w:t xml:space="preserve">Invariant 4 — asserts the flag is exposed in</w:t>
      </w:r>
      <w:r>
        <w:t xml:space="preserve"> </w:t>
      </w:r>
      <w:r>
        <w:rPr>
          <w:rStyle w:val="VerbatimChar"/>
        </w:rPr>
        <w:t xml:space="preserve">--help</w:t>
      </w:r>
      <w:r>
        <w:t xml:space="preserve">, default is OFF, the message-required guard is present, and the failure counter is wired (4 anti-bluff guards). Result: 5 PASS / 0 FAIL / 1 ACTION.</w:t>
      </w:r>
    </w:p>
    <w:p>
      <w:pPr>
        <w:pStyle w:val="Compact"/>
        <w:numPr>
          <w:ilvl w:val="0"/>
          <w:numId w:val="1001"/>
        </w:numPr>
      </w:pPr>
      <w:r>
        <w:rPr>
          <w:b/>
          <w:bCs/>
        </w:rPr>
        <w:t xml:space="preserve">Regression-protection:</w:t>
      </w:r>
      <w:r>
        <w:t xml:space="preserve"> </w:t>
      </w:r>
      <w:r>
        <w:rPr>
          <w:rStyle w:val="VerbatimChar"/>
        </w:rPr>
        <w:t xml:space="preserve">CM-A1-METATEST</w:t>
      </w:r>
      <w:r>
        <w:t xml:space="preserve"> </w:t>
      </w:r>
      <w:r>
        <w:t xml:space="preserve">pre-build gate + paired mutation in</w:t>
      </w:r>
      <w:r>
        <w:t xml:space="preserve"> </w:t>
      </w:r>
      <w:r>
        <w:rPr>
          <w:rStyle w:val="VerbatimChar"/>
        </w:rPr>
        <w:t xml:space="preserve">meta_test_false_positive_proof.sh</w:t>
      </w:r>
      <w:r>
        <w:t xml:space="preserve">.</w:t>
      </w:r>
    </w:p>
    <w:p>
      <w:pPr>
        <w:pStyle w:val="Compact"/>
        <w:numPr>
          <w:ilvl w:val="0"/>
          <w:numId w:val="1001"/>
        </w:numPr>
      </w:pPr>
      <w:r>
        <w:rPr>
          <w:b/>
          <w:bCs/>
        </w:rPr>
        <w:t xml:space="preserve">Migrated from Issues.md A1 on 2026-05-05.</w:t>
      </w:r>
    </w:p>
    <w:bookmarkEnd w:id="9"/>
    <w:bookmarkStart w:id="10" w:name="X01134ac67ae163b76979cd02cdbfbdb44273527"/>
    <w:p>
      <w:pPr>
        <w:pStyle w:val="Heading3"/>
      </w:pPr>
      <w:r>
        <w:t xml:space="preserve">A1.b.</w:t>
      </w:r>
      <w:r>
        <w:t xml:space="preserve"> </w:t>
      </w:r>
      <w:r>
        <w:rPr>
          <w:rStyle w:val="VerbatimChar"/>
        </w:rPr>
        <w:t xml:space="preserve">commit_all.sh</w:t>
      </w:r>
      <w:r>
        <w:t xml:space="preserve"> </w:t>
      </w:r>
      <w:r>
        <w:t xml:space="preserve">validate_submodules() pipefail regression</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p>
    <w:p>
      <w:pPr>
        <w:pStyle w:val="Compact"/>
        <w:numPr>
          <w:ilvl w:val="0"/>
          <w:numId w:val="1002"/>
        </w:numPr>
      </w:pPr>
      <w:r>
        <w:rPr>
          <w:b/>
          <w:bCs/>
        </w:rPr>
        <w:t xml:space="preserve">Closure cycle:</w:t>
      </w:r>
      <w:r>
        <w:t xml:space="preserve"> </w:t>
      </w:r>
      <w:r>
        <w:t xml:space="preserve">Phase 23.5 (1.1.5-dev-0.0.7).</w:t>
      </w:r>
    </w:p>
    <w:p>
      <w:pPr>
        <w:pStyle w:val="Compact"/>
        <w:numPr>
          <w:ilvl w:val="0"/>
          <w:numId w:val="1002"/>
        </w:numPr>
      </w:pPr>
      <w:r>
        <w:rPr>
          <w:b/>
          <w:bCs/>
        </w:rPr>
        <w:t xml:space="preserve">Closure commit:</w:t>
      </w:r>
      <w:r>
        <w:t xml:space="preserve"> </w:t>
      </w:r>
      <w:r>
        <w:rPr>
          <w:rStyle w:val="VerbatimChar"/>
        </w:rPr>
        <w:t xml:space="preserve">7351a8320a0</w:t>
      </w:r>
      <w:r>
        <w:t xml:space="preserve">.</w:t>
      </w:r>
    </w:p>
    <w:p>
      <w:pPr>
        <w:pStyle w:val="Compact"/>
        <w:numPr>
          <w:ilvl w:val="0"/>
          <w:numId w:val="1002"/>
        </w:numPr>
      </w:pPr>
      <w:r>
        <w:rPr>
          <w:b/>
          <w:bCs/>
        </w:rPr>
        <w:t xml:space="preserve">Fix:</w:t>
      </w:r>
      <w:r>
        <w:t xml:space="preserve"> </w:t>
      </w:r>
      <w:r>
        <w:t xml:space="preserve">wrapped the inner pipeline in a subshell with</w:t>
      </w:r>
      <w:r>
        <w:t xml:space="preserve"> </w:t>
      </w:r>
      <w:r>
        <w:rPr>
          <w:rStyle w:val="VerbatimChar"/>
        </w:rPr>
        <w:t xml:space="preserve">|| true</w:t>
      </w:r>
      <w:r>
        <w:t xml:space="preserve"> </w:t>
      </w:r>
      <w:r>
        <w:t xml:space="preserve">so an empty-status submodule no longer aborts the parent:</w:t>
      </w:r>
      <w:r>
        <w:t xml:space="preserve"> </w:t>
      </w:r>
      <w:r>
        <w:rPr>
          <w:rStyle w:val="VerbatimChar"/>
        </w:rPr>
        <w:t xml:space="preserve">sub_dirty=$(cd "$sm_path" &amp;&amp; (git status --porcelain 2&gt;/dev/null | grep -vE '^\s*m\s' | head -1) || true)</w:t>
      </w:r>
      <w:r>
        <w:t xml:space="preserve">. Subshell-scoped</w:t>
      </w:r>
      <w:r>
        <w:t xml:space="preserve"> </w:t>
      </w:r>
      <w:r>
        <w:rPr>
          <w:rStyle w:val="VerbatimChar"/>
        </w:rPr>
        <w:t xml:space="preserve">|| true</w:t>
      </w:r>
      <w:r>
        <w:t xml:space="preserve"> </w:t>
      </w:r>
      <w:r>
        <w:t xml:space="preserve">(not outer-</w:t>
      </w:r>
      <w:r>
        <w:rPr>
          <w:rStyle w:val="VerbatimChar"/>
        </w:rPr>
        <w:t xml:space="preserve">$()</w:t>
      </w:r>
      <w:r>
        <w:t xml:space="preserve">-scoped) lets pipefail still catch</w:t>
      </w:r>
      <w:r>
        <w:t xml:space="preserve"> </w:t>
      </w:r>
      <w:r>
        <w:rPr>
          <w:i/>
          <w:iCs/>
        </w:rPr>
        <w:t xml:space="preserve">real</w:t>
      </w:r>
      <w:r>
        <w:t xml:space="preserve"> </w:t>
      </w:r>
      <w:r>
        <w:t xml:space="preserve">git failures inside the subshell where they matter.</w:t>
      </w:r>
    </w:p>
    <w:p>
      <w:pPr>
        <w:pStyle w:val="Compact"/>
        <w:numPr>
          <w:ilvl w:val="0"/>
          <w:numId w:val="1002"/>
        </w:numPr>
      </w:pPr>
      <w:r>
        <w:rPr>
          <w:b/>
          <w:bCs/>
        </w:rPr>
        <w:t xml:space="preserve">Anti-bluff lens:</w:t>
      </w:r>
      <w:r>
        <w:t xml:space="preserve"> </w:t>
      </w:r>
      <w:r>
        <w:t xml:space="preserve">this was a</w:t>
      </w:r>
      <w:r>
        <w:t xml:space="preserve"> </w:t>
      </w:r>
      <w:r>
        <w:rPr>
          <w:b/>
          <w:bCs/>
        </w:rPr>
        <w:t xml:space="preserve">success-bluff inversion</w:t>
      </w:r>
      <w:r>
        <w:t xml:space="preserve"> </w:t>
      </w:r>
      <w:r>
        <w:t xml:space="preserve">— the script ran loudly, validated all 20 submodules, declared success on each, and then died silently. The user-visible signal was indistinguishable from "script crashed for unknown reasons" but the actual content of the run was "no work done because the safety check killed itself before doing the work."</w:t>
      </w:r>
    </w:p>
    <w:p>
      <w:pPr>
        <w:pStyle w:val="Compact"/>
        <w:numPr>
          <w:ilvl w:val="0"/>
          <w:numId w:val="1002"/>
        </w:numPr>
      </w:pPr>
      <w:r>
        <w:rPr>
          <w:b/>
          <w:bCs/>
        </w:rPr>
        <w:t xml:space="preserve">Captured evidence:</w:t>
      </w:r>
      <w:r>
        <w:t xml:space="preserve"> </w:t>
      </w:r>
      <w:r>
        <w:t xml:space="preserve">Phase 23.5 commit</w:t>
      </w:r>
      <w:r>
        <w:t xml:space="preserve"> </w:t>
      </w:r>
      <w:r>
        <w:rPr>
          <w:rStyle w:val="VerbatimChar"/>
        </w:rPr>
        <w:t xml:space="preserve">7351a8320a0</w:t>
      </w:r>
      <w:r>
        <w:t xml:space="preserve"> </w:t>
      </w:r>
      <w:r>
        <w:t xml:space="preserve">flowed cleanly through commit_all.sh end-to-end: validate_submodules → stage_changes (1 file, +13/-9) → do_commit → push to github + vasicdigitalmirror.</w:t>
      </w:r>
    </w:p>
    <w:p>
      <w:pPr>
        <w:pStyle w:val="Compact"/>
        <w:numPr>
          <w:ilvl w:val="0"/>
          <w:numId w:val="1002"/>
        </w:numPr>
      </w:pPr>
      <w:r>
        <w:rPr>
          <w:b/>
          <w:bCs/>
        </w:rPr>
        <w:t xml:space="preserve">Regression-protection:</w:t>
      </w:r>
      <w:r>
        <w:t xml:space="preserve"> </w:t>
      </w:r>
      <w:r>
        <w:t xml:space="preserve">A1's meta-test umbrella covers A1.b too — both "silently does nothing" and "loudly fails" are caught by the same harness.</w:t>
      </w:r>
    </w:p>
    <w:p>
      <w:pPr>
        <w:pStyle w:val="Compact"/>
        <w:numPr>
          <w:ilvl w:val="0"/>
          <w:numId w:val="1002"/>
        </w:numPr>
      </w:pPr>
      <w:r>
        <w:rPr>
          <w:b/>
          <w:bCs/>
        </w:rPr>
        <w:t xml:space="preserve">Migrated from Issues.md A1.b on 2026-05-05.</w:t>
      </w:r>
    </w:p>
    <w:bookmarkEnd w:id="10"/>
    <w:bookmarkStart w:id="11" w:name="X762f96c6d6656040f834c1ad9e92b7fbf2ef89b"/>
    <w:p>
      <w:pPr>
        <w:pStyle w:val="Heading3"/>
      </w:pPr>
      <w:r>
        <w:t xml:space="preserve">A2.</w:t>
      </w:r>
      <w:r>
        <w:t xml:space="preserve"> </w:t>
      </w:r>
      <w:r>
        <w:rPr>
          <w:rStyle w:val="VerbatimChar"/>
        </w:rPr>
        <w:t xml:space="preserve">SharedModules</w:t>
      </w:r>
      <w:r>
        <w:t xml:space="preserve"> </w:t>
      </w:r>
      <w:r>
        <w:t xml:space="preserve">pointer in</w:t>
      </w:r>
      <w:r>
        <w:t xml:space="preserve"> </w:t>
      </w:r>
      <w:r>
        <w:rPr>
          <w:rStyle w:val="VerbatimChar"/>
        </w:rPr>
        <w:t xml:space="preserve">smarttube-player</w:t>
      </w:r>
      <w:r>
        <w:t xml:space="preserve"> </w:t>
      </w:r>
      <w:r>
        <w:t xml:space="preserve">recorded at</w:t>
      </w:r>
      <w:r>
        <w:t xml:space="preserve"> </w:t>
      </w:r>
      <w:r>
        <w:rPr>
          <w:rStyle w:val="VerbatimChar"/>
        </w:rPr>
        <w:t xml:space="preserve">8cdd62b52</w:t>
      </w:r>
      <w:r>
        <w:t xml:space="preserve"> </w:t>
      </w:r>
      <w:r>
        <w:t xml:space="preserve">(stale by one commit)</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Task</w:t>
      </w:r>
    </w:p>
    <w:p>
      <w:pPr>
        <w:pStyle w:val="Compact"/>
        <w:numPr>
          <w:ilvl w:val="0"/>
          <w:numId w:val="1003"/>
        </w:numPr>
      </w:pPr>
      <w:r>
        <w:rPr>
          <w:b/>
          <w:bCs/>
        </w:rPr>
        <w:t xml:space="preserve">Closure cycle:</w:t>
      </w:r>
      <w:r>
        <w:t xml:space="preserve"> </w:t>
      </w:r>
      <w:r>
        <w:t xml:space="preserve">Phase 23.3 (1.1.5-dev-0.0.7).</w:t>
      </w:r>
    </w:p>
    <w:p>
      <w:pPr>
        <w:pStyle w:val="Compact"/>
        <w:numPr>
          <w:ilvl w:val="0"/>
          <w:numId w:val="1003"/>
        </w:numPr>
      </w:pPr>
      <w:r>
        <w:rPr>
          <w:b/>
          <w:bCs/>
        </w:rPr>
        <w:t xml:space="preserve">Why it persisted:</w:t>
      </w:r>
      <w:r>
        <w:t xml:space="preserve"> </w:t>
      </w:r>
      <w:r>
        <w:t xml:space="preserve">unblocked once A1 landed (was a downstream consequence of the A1 cascade gap).</w:t>
      </w:r>
    </w:p>
    <w:p>
      <w:pPr>
        <w:pStyle w:val="Compact"/>
        <w:numPr>
          <w:ilvl w:val="0"/>
          <w:numId w:val="1003"/>
        </w:numPr>
      </w:pPr>
      <w:r>
        <w:rPr>
          <w:b/>
          <w:bCs/>
        </w:rPr>
        <w:t xml:space="preserve">Captured evidence:</w:t>
      </w:r>
      <w:r>
        <w:t xml:space="preserve"> </w:t>
      </w:r>
      <w:r>
        <w:t xml:space="preserve">SharedModules HEAD =</w:t>
      </w:r>
      <w:r>
        <w:t xml:space="preserve"> </w:t>
      </w:r>
      <w:r>
        <w:rPr>
          <w:rStyle w:val="VerbatimChar"/>
        </w:rPr>
        <w:t xml:space="preserve">5aa4af893</w:t>
      </w:r>
      <w:r>
        <w:t xml:space="preserve"> </w:t>
      </w:r>
      <w:r>
        <w:t xml:space="preserve">(§12 Incident #2 anchor commit).</w:t>
      </w:r>
    </w:p>
    <w:p>
      <w:pPr>
        <w:pStyle w:val="Compact"/>
        <w:numPr>
          <w:ilvl w:val="0"/>
          <w:numId w:val="1003"/>
        </w:numPr>
      </w:pPr>
      <w:r>
        <w:rPr>
          <w:b/>
          <w:bCs/>
        </w:rPr>
        <w:t xml:space="preserve">Migrated from Issues.md A2 on 2026-05-05.</w:t>
      </w:r>
    </w:p>
    <w:bookmarkEnd w:id="11"/>
    <w:bookmarkStart w:id="12" w:name="X28151bc93d5743166dcfd27a587b3df95f97a39"/>
    <w:p>
      <w:pPr>
        <w:pStyle w:val="Heading3"/>
      </w:pPr>
      <w:r>
        <w:t xml:space="preserve">A3.</w:t>
      </w:r>
      <w:r>
        <w:t xml:space="preserve"> </w:t>
      </w:r>
      <w:r>
        <w:rPr>
          <w:rStyle w:val="VerbatimChar"/>
        </w:rPr>
        <w:t xml:space="preserve">test_all_fixes.sh</w:t>
      </w:r>
      <w:r>
        <w:t xml:space="preserve"> </w:t>
      </w:r>
      <w:r>
        <w:t xml:space="preserve">per-suite timeout was tight + cascaded ADB drops on SIGKILL</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p>
    <w:p>
      <w:pPr>
        <w:pStyle w:val="Compact"/>
        <w:numPr>
          <w:ilvl w:val="0"/>
          <w:numId w:val="1004"/>
        </w:numPr>
      </w:pPr>
      <w:r>
        <w:rPr>
          <w:b/>
          <w:bCs/>
        </w:rPr>
        <w:t xml:space="preserve">Closure cycle:</w:t>
      </w:r>
      <w:r>
        <w:t xml:space="preserve"> </w:t>
      </w:r>
      <w:r>
        <w:t xml:space="preserve">1.1.5-dev-0.0.7 (Phase 20.0 hardening).</w:t>
      </w:r>
    </w:p>
    <w:p>
      <w:pPr>
        <w:pStyle w:val="Compact"/>
        <w:numPr>
          <w:ilvl w:val="0"/>
          <w:numId w:val="1004"/>
        </w:numPr>
      </w:pPr>
      <w:r>
        <w:rPr>
          <w:b/>
          <w:bCs/>
        </w:rPr>
        <w:t xml:space="preserve">Closure commit:</w:t>
      </w:r>
      <w:r>
        <w:t xml:space="preserve"> </w:t>
      </w:r>
      <w:r>
        <w:rPr>
          <w:rStyle w:val="VerbatimChar"/>
        </w:rPr>
        <w:t xml:space="preserve">137c0a2054e</w:t>
      </w:r>
      <w:r>
        <w:t xml:space="preserve"> </w:t>
      </w:r>
      <w:r>
        <w:t xml:space="preserve">("single source of truth Issues.md + test_all_fixes.sh wrapper hardening, User mandate 2026-04-29").</w:t>
      </w:r>
    </w:p>
    <w:p>
      <w:pPr>
        <w:pStyle w:val="Compact"/>
        <w:numPr>
          <w:ilvl w:val="0"/>
          <w:numId w:val="1004"/>
        </w:numPr>
      </w:pPr>
      <w:r>
        <w:rPr>
          <w:b/>
          <w:bCs/>
        </w:rPr>
        <w:t xml:space="preserve">Fix landed:</w:t>
      </w:r>
    </w:p>
    <w:p>
      <w:pPr>
        <w:pStyle w:val="Compact"/>
        <w:numPr>
          <w:ilvl w:val="1"/>
          <w:numId w:val="1005"/>
        </w:numPr>
      </w:pPr>
      <w:r>
        <w:t xml:space="preserve">Bumped</w:t>
      </w:r>
      <w:r>
        <w:t xml:space="preserve"> </w:t>
      </w:r>
      <w:r>
        <w:rPr>
          <w:rStyle w:val="VerbatimChar"/>
        </w:rPr>
        <w:t xml:space="preserve">SUITE_TIMEOUT</w:t>
      </w:r>
      <w:r>
        <w:t xml:space="preserve"> </w:t>
      </w:r>
      <w:r>
        <w:t xml:space="preserve">3600 → 5400 (90 min cap) in</w:t>
      </w:r>
      <w:r>
        <w:t xml:space="preserve"> </w:t>
      </w:r>
      <w:r>
        <w:rPr>
          <w:rStyle w:val="VerbatimChar"/>
        </w:rPr>
        <w:t xml:space="preserve">device/rockchip/rk3588/tests/test_all_fixes.sh:68</w:t>
      </w:r>
      <w:r>
        <w:t xml:space="preserve">.</w:t>
      </w:r>
    </w:p>
    <w:p>
      <w:pPr>
        <w:pStyle w:val="Compact"/>
        <w:numPr>
          <w:ilvl w:val="1"/>
          <w:numId w:val="1005"/>
        </w:numPr>
      </w:pPr>
      <w:r>
        <w:t xml:space="preserve">Added</w:t>
      </w:r>
      <w:r>
        <w:t xml:space="preserve"> </w:t>
      </w:r>
      <w:r>
        <w:rPr>
          <w:rStyle w:val="VerbatimChar"/>
        </w:rPr>
        <w:t xml:space="preserve">adb_recover_after_timeout()</w:t>
      </w:r>
      <w:r>
        <w:t xml:space="preserve"> </w:t>
      </w:r>
      <w:r>
        <w:t xml:space="preserve">helper at lines 70-75 that runs</w:t>
      </w:r>
      <w:r>
        <w:t xml:space="preserve"> </w:t>
      </w:r>
      <w:r>
        <w:rPr>
          <w:rStyle w:val="VerbatimChar"/>
        </w:rPr>
        <w:t xml:space="preserve">adb kill-server &amp;&amp; adb start-server</w:t>
      </w:r>
      <w:r>
        <w:t xml:space="preserve"> </w:t>
      </w:r>
      <w:r>
        <w:t xml:space="preserve">and waits for the targeted device to come back to</w:t>
      </w:r>
      <w:r>
        <w:t xml:space="preserve"> </w:t>
      </w:r>
      <w:r>
        <w:rPr>
          <w:rStyle w:val="VerbatimChar"/>
        </w:rPr>
        <w:t xml:space="preserve">state=device</w:t>
      </w:r>
      <w:r>
        <w:t xml:space="preserve">. Wired into both the</w:t>
      </w:r>
      <w:r>
        <w:t xml:space="preserve"> </w:t>
      </w:r>
      <w:r>
        <w:rPr>
          <w:rStyle w:val="VerbatimChar"/>
        </w:rPr>
        <w:t xml:space="preserve">run_device_test</w:t>
      </w:r>
      <w:r>
        <w:t xml:space="preserve"> </w:t>
      </w:r>
      <w:r>
        <w:t xml:space="preserve">and</w:t>
      </w:r>
      <w:r>
        <w:t xml:space="preserve"> </w:t>
      </w:r>
      <w:r>
        <w:rPr>
          <w:rStyle w:val="VerbatimChar"/>
        </w:rPr>
        <w:t xml:space="preserve">run_device_test_nohup</w:t>
      </w:r>
      <w:r>
        <w:t xml:space="preserve"> </w:t>
      </w:r>
      <w:r>
        <w:t xml:space="preserve">TIMEOUT branches at line 189.</w:t>
      </w:r>
    </w:p>
    <w:p>
      <w:pPr>
        <w:pStyle w:val="Compact"/>
        <w:numPr>
          <w:ilvl w:val="0"/>
          <w:numId w:val="1004"/>
        </w:numPr>
      </w:pPr>
      <w:r>
        <w:rPr>
          <w:b/>
          <w:bCs/>
        </w:rPr>
        <w:t xml:space="preserve">Captured evidence:</w:t>
      </w:r>
      <w:r>
        <w:t xml:space="preserve"> </w:t>
      </w:r>
      <w:r>
        <w:t xml:space="preserve">Phase 25.2 verification confirmed both lines present and SUITE_TIMEOUT=5400. Next regression run hitting TIMEOUT will surface the recovery hook output.</w:t>
      </w:r>
    </w:p>
    <w:p>
      <w:pPr>
        <w:pStyle w:val="Compact"/>
        <w:numPr>
          <w:ilvl w:val="0"/>
          <w:numId w:val="1004"/>
        </w:numPr>
      </w:pPr>
      <w:r>
        <w:rPr>
          <w:b/>
          <w:bCs/>
        </w:rPr>
        <w:t xml:space="preserve">Follow-up tracked as Bug #11 (Issues.md G7):</w:t>
      </w:r>
      <w:r>
        <w:t xml:space="preserve"> </w:t>
      </w:r>
      <w:r>
        <w:t xml:space="preserve">soft per-category timeouts to surface hangs faster than 90 min.</w:t>
      </w:r>
    </w:p>
    <w:p>
      <w:pPr>
        <w:pStyle w:val="Compact"/>
        <w:numPr>
          <w:ilvl w:val="0"/>
          <w:numId w:val="1004"/>
        </w:numPr>
      </w:pPr>
      <w:r>
        <w:rPr>
          <w:b/>
          <w:bCs/>
        </w:rPr>
        <w:t xml:space="preserve">Migrated from Issues.md A3 + G3 on 2026-05-05.</w:t>
      </w:r>
    </w:p>
    <w:p>
      <w:r>
        <w:pict>
          <v:rect style="width:0;height:1.5pt" o:hralign="center" o:hrstd="t" o:hr="t"/>
        </w:pic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2026-10-11T22:29:25Z</dcterms:created>
  <dcterms:modified xsi:type="dcterms:W3CDTF">2026-10-11T22:29:25Z</dcterms:modified>
</cp:coreProperties>
</file>

<file path=docProps/custom.xml><?xml version="1.0" encoding="utf-8"?>
<Properties xmlns="http://schemas.openxmlformats.org/officeDocument/2006/custom-properties" xmlns:vt="http://schemas.openxmlformats.org/officeDocument/2006/docPropsVTypes"/>
</file>