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7cac0f0121bf9d6ba19d5874370d24f9de31410"/>
    <w:p>
      <w:pPr>
        <w:pStyle w:val="Heading2"/>
      </w:pPr>
      <w:r>
        <w:t xml:space="preserve">BJ-SOURCE. Fix #135 — c2.rk.avc.encoder source-side disable (REQUIRES_REBUILD follow-up) —</w:t>
      </w:r>
      <w:r>
        <w:t xml:space="preserve"> </w:t>
      </w:r>
      <w:r>
        <w:rPr>
          <w:rStyle w:val="VerbatimChar"/>
        </w:rPr>
        <w:t xml:space="preserve">Fixed (→ Fixed.md)</w:t>
      </w:r>
      <w:r>
        <w:t xml:space="preserve"> </w:t>
      </w:r>
      <w:r>
        <w:t xml:space="preserve">(Phase 39.EN §BJ-source, 2026-05-19, REQUIRES_REBUILD, source landed)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Closure cycle:</w:t>
      </w:r>
      <w:r>
        <w:t xml:space="preserve"> </w:t>
      </w:r>
      <w:r>
        <w:t xml:space="preserve">Phase 39.EN (1.1.5-dev REQUIRES_REBUILD batch, operator-approved via Phase 39.EN mission spec "Path A safe REQUIRES_REBUILD batch").</w:t>
      </w:r>
    </w:p>
    <w:p>
      <w:pPr>
        <w:pStyle w:val="BodyText"/>
      </w:pPr>
      <w:r>
        <w:rPr>
          <w:b/>
          <w:bCs/>
        </w:rPr>
        <w:t xml:space="preserve">Root cause</w:t>
      </w:r>
      <w:r>
        <w:t xml:space="preserve"> </w:t>
      </w:r>
      <w:r>
        <w:t xml:space="preserve">(carried forward from Phase 39.DK §BJ closure narrative — see Fixed.md</w:t>
      </w:r>
      <w:r>
        <w:t xml:space="preserve"> </w:t>
      </w:r>
      <w:r>
        <w:rPr>
          <w:rStyle w:val="VerbatimChar"/>
        </w:rPr>
        <w:t xml:space="preserve">## BJ.</w:t>
      </w:r>
      <w:r>
        <w:t xml:space="preserve"> </w:t>
      </w:r>
      <w:r>
        <w:t xml:space="preserve">section above): proprietary</w:t>
      </w:r>
      <w:r>
        <w:t xml:space="preserve"> </w:t>
      </w:r>
      <w:r>
        <w:rPr>
          <w:rStyle w:val="VerbatimChar"/>
        </w:rPr>
        <w:t xml:space="preserve">libcodec2_rk_component.so</w:t>
      </w:r>
      <w:r>
        <w:t xml:space="preserve"> </w:t>
      </w:r>
      <w:r>
        <w:t xml:space="preserve">returns</w:t>
      </w:r>
      <w:r>
        <w:t xml:space="preserve"> </w:t>
      </w:r>
      <w:r>
        <w:rPr>
          <w:rStyle w:val="VerbatimChar"/>
        </w:rPr>
        <w:t xml:space="preserve">C2_BAD_VALUE</w:t>
      </w:r>
      <w:r>
        <w:t xml:space="preserve"> </w:t>
      </w:r>
      <w:r>
        <w:t xml:space="preserve">(0x2) on first</w:t>
      </w:r>
      <w:r>
        <w:t xml:space="preserve"> </w:t>
      </w:r>
      <w:r>
        <w:rPr>
          <w:rStyle w:val="VerbatimChar"/>
        </w:rPr>
        <w:t xml:space="preserve">dequeueOutputBuffer</w:t>
      </w:r>
      <w:r>
        <w:t xml:space="preserve"> </w:t>
      </w:r>
      <w:r>
        <w:t xml:space="preserve">during</w:t>
      </w:r>
      <w:r>
        <w:t xml:space="preserve"> </w:t>
      </w:r>
      <w:r>
        <w:rPr>
          <w:rStyle w:val="VerbatimChar"/>
        </w:rPr>
        <w:t xml:space="preserve">screenrecord</w:t>
      </w:r>
      <w:r>
        <w:t xml:space="preserve"> </w:t>
      </w:r>
      <w:r>
        <w:t xml:space="preserve">HW encode. Same defect class as Fix #94 (HW AVC decoder C2_BAD_VALUE on WebView H.264). Identified Phase 39.DK; Phase 39.DK landed a test-harness frame-grab fallback (LIVE_ADB_TESTABLE workaround). Phase 39.EN closes the loop with the source-side fix that eliminates the underlying defect.</w:t>
      </w:r>
    </w:p>
    <w:p>
      <w:pPr>
        <w:pStyle w:val="BodyText"/>
      </w:pPr>
      <w:r>
        <w:rPr>
          <w:b/>
          <w:bCs/>
        </w:rPr>
        <w:t xml:space="preserve">Source-side fix (Phase 39.EN, REQUIRES_REBUILD per §11.4.51 file-class matrix — vendor XML is /vendor partition read-only post-flash):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Change</w:t>
            </w:r>
          </w:p>
        </w:tc>
      </w:tr>
      <w:tr>
        <w:tc>
          <w:tcPr/>
          <w:p>
            <w:pPr>
              <w:pStyle w:val="Compact"/>
            </w:pPr>
            <w:r>
              <w:rPr>
                <w:rStyle w:val="VerbatimChar"/>
              </w:rPr>
              <w:t xml:space="preserve">vendor/rockchip/common/vpu/etc/media_codecs_c2_rk3588.xml</w:t>
            </w:r>
          </w:p>
        </w:tc>
        <w:tc>
          <w:tcPr/>
          <w:p>
            <w:pPr>
              <w:pStyle w:val="Compact"/>
            </w:pPr>
            <w:r>
              <w:t xml:space="preserve">Add</w:t>
            </w:r>
            <w:r>
              <w:t xml:space="preserve"> </w:t>
            </w:r>
            <w:r>
              <w:rPr>
                <w:rStyle w:val="VerbatimChar"/>
              </w:rPr>
              <w:t xml:space="preserve">enabled="false"</w:t>
            </w:r>
            <w:r>
              <w:t xml:space="preserve"> </w:t>
            </w:r>
            <w:r>
              <w:t xml:space="preserve">to</w:t>
            </w:r>
            <w:r>
              <w:t xml:space="preserve"> </w:t>
            </w:r>
            <w:r>
              <w:rPr>
                <w:rStyle w:val="VerbatimChar"/>
              </w:rPr>
              <w:t xml:space="preserve">&lt;MediaCodec name="c2.rk.avc.encoder" type="video/avc"&gt;</w:t>
            </w:r>
            <w:r>
              <w:t xml:space="preserve"> </w:t>
            </w:r>
            <w:r>
              <w:t xml:space="preserve">block at line 145 + insert ATMOSphere Fix #135 §BJ Phase 39.EN comment block above (mirror Fix #94 decoder pattern at lines 22-32)</w:t>
            </w:r>
          </w:p>
        </w:tc>
      </w:tr>
      <w:tr>
        <w:tc>
          <w:tcPr/>
          <w:p>
            <w:pPr>
              <w:pStyle w:val="Compact"/>
            </w:pPr>
            <w:r>
              <w:rPr>
                <w:rStyle w:val="VerbatimChar"/>
              </w:rPr>
              <w:t xml:space="preserve">vendor/rockchip/common/vpu/etc/media_codecs_performance_rk3588.xml</w:t>
            </w:r>
          </w:p>
        </w:tc>
        <w:tc>
          <w:tcPr/>
          <w:p>
            <w:pPr>
              <w:pStyle w:val="Compact"/>
            </w:pPr>
            <w:r>
              <w:t xml:space="preserve">Comment out</w:t>
            </w:r>
            <w:r>
              <w:t xml:space="preserve"> </w:t>
            </w:r>
            <w:r>
              <w:rPr>
                <w:rStyle w:val="VerbatimChar"/>
              </w:rPr>
              <w:t xml:space="preserve">&lt;MediaCodec name="c2.rk.avc.encoder" ... update="true"&gt;</w:t>
            </w:r>
            <w:r>
              <w:t xml:space="preserve"> </w:t>
            </w:r>
            <w:r>
              <w:t xml:space="preserve">block at line 51 — perf measurements meaningless for disabled codec</w:t>
            </w:r>
          </w:p>
        </w:tc>
      </w:tr>
    </w:tbl>
    <w:p>
      <w:pPr>
        <w:pStyle w:val="BodyText"/>
      </w:pPr>
      <w:r>
        <w:rPr>
          <w:b/>
          <w:bCs/>
        </w:rPr>
        <w:t xml:space="preserve">§11.4.4 four-layer test coverage:</w:t>
      </w:r>
    </w:p>
    <w:p>
      <w:pPr>
        <w:pStyle w:val="Compact"/>
        <w:numPr>
          <w:ilvl w:val="0"/>
          <w:numId w:val="1001"/>
        </w:numPr>
      </w:pPr>
      <w:r>
        <w:rPr>
          <w:b/>
          <w:bCs/>
        </w:rPr>
        <w:t xml:space="preserve">Pre-build gate</w:t>
      </w:r>
      <w:r>
        <w:t xml:space="preserve"> </w:t>
      </w:r>
      <w:r>
        <w:rPr>
          <w:rStyle w:val="VerbatimChar"/>
        </w:rPr>
        <w:t xml:space="preserve">CM-BJ-SOURCE-HW-ENCODER-DISABLED</w:t>
      </w:r>
      <w:r>
        <w:t xml:space="preserve"> </w:t>
      </w:r>
      <w:r>
        <w:t xml:space="preserve">(4 invariants: main XML disabled + perf override removed + ATMOSphere §BJ Phase 39.EN comment block present + Fix #94 symmetry preserved — both Codec2 RK AVC paths disabled together). Located in</w:t>
      </w:r>
      <w:r>
        <w:t xml:space="preserve"> </w:t>
      </w:r>
      <w:r>
        <w:rPr>
          <w:rStyle w:val="VerbatimChar"/>
        </w:rPr>
        <w:t xml:space="preserve">device/rockchip/rk3588/tests/pre_build_verification.sh</w:t>
      </w:r>
      <w:r>
        <w:t xml:space="preserve"> </w:t>
      </w:r>
      <w:r>
        <w:t xml:space="preserve">Phase 39.EN section.</w:t>
      </w:r>
    </w:p>
    <w:p>
      <w:pPr>
        <w:pStyle w:val="Compact"/>
        <w:numPr>
          <w:ilvl w:val="0"/>
          <w:numId w:val="1001"/>
        </w:numPr>
      </w:pPr>
      <w:r>
        <w:rPr>
          <w:b/>
          <w:bCs/>
        </w:rPr>
        <w:t xml:space="preserve">Post-build gate</w:t>
      </w:r>
      <w:r>
        <w:t xml:space="preserve"> </w:t>
      </w:r>
      <w:r>
        <w:t xml:space="preserve">— Section 12 of</w:t>
      </w:r>
      <w:r>
        <w:t xml:space="preserve"> </w:t>
      </w:r>
      <w:r>
        <w:rPr>
          <w:rStyle w:val="VerbatimChar"/>
        </w:rPr>
        <w:t xml:space="preserve">post_build_verification.sh</w:t>
      </w:r>
      <w:r>
        <w:t xml:space="preserve"> </w:t>
      </w:r>
      <w:r>
        <w:t xml:space="preserve">(existing vendor.img inspection covers the changed XML files when next build cycle lands).</w:t>
      </w:r>
    </w:p>
    <w:p>
      <w:pPr>
        <w:pStyle w:val="Compact"/>
        <w:numPr>
          <w:ilvl w:val="0"/>
          <w:numId w:val="1001"/>
        </w:numPr>
      </w:pPr>
      <w:r>
        <w:rPr>
          <w:b/>
          <w:bCs/>
        </w:rPr>
        <w:t xml:space="preserve">On-device test</w:t>
      </w:r>
      <w:r>
        <w:t xml:space="preserve"> </w:t>
      </w:r>
      <w:r>
        <w:rPr>
          <w:rStyle w:val="VerbatimChar"/>
        </w:rPr>
        <w:t xml:space="preserve">device/rockchip/rk3588/tests/test_bj_sw_encode_fallback.sh</w:t>
      </w:r>
      <w:r>
        <w:t xml:space="preserve"> </w:t>
      </w:r>
      <w:r>
        <w:t xml:space="preserve">— 5 sections: A non-zero mp4 + no err=-38 / B mp4 validity (ftyp box) / C SW encoder in media.metrics / D operator-attended video chat smoke (SKIPped autonomous per §11.4.52) / E §11.4.49 3-iteration deterministic-consistency. Wired into</w:t>
      </w:r>
      <w:r>
        <w:t xml:space="preserve"> </w:t>
      </w:r>
      <w:r>
        <w:rPr>
          <w:rStyle w:val="VerbatimChar"/>
        </w:rPr>
        <w:t xml:space="preserve">test_all_fixes.sh</w:t>
      </w:r>
      <w:r>
        <w:t xml:space="preserve"> </w:t>
      </w:r>
      <w:r>
        <w:t xml:space="preserve">orchestrator.</w:t>
      </w:r>
    </w:p>
    <w:p>
      <w:pPr>
        <w:pStyle w:val="Compact"/>
        <w:numPr>
          <w:ilvl w:val="0"/>
          <w:numId w:val="1001"/>
        </w:numPr>
      </w:pPr>
      <w:r>
        <w:rPr>
          <w:b/>
          <w:bCs/>
        </w:rPr>
        <w:t xml:space="preserve">HelixQA bank entry</w:t>
      </w:r>
      <w:r>
        <w:t xml:space="preserve"> </w:t>
      </w:r>
      <w:r>
        <w:t xml:space="preserve">—</w:t>
      </w:r>
      <w:r>
        <w:t xml:space="preserve"> </w:t>
      </w:r>
      <w:r>
        <w:rPr>
          <w:rStyle w:val="VerbatimChar"/>
        </w:rPr>
        <w:t xml:space="preserve">bj_sw_encode_fallback</w:t>
      </w:r>
      <w:r>
        <w:t xml:space="preserve"> </w:t>
      </w:r>
      <w:r>
        <w:t xml:space="preserve">entry queued for next batch (tools/helixqa/HelixQA/banks/atmosphere.yaml) per §11.4.4(b) four-layer coverage.</w:t>
      </w:r>
      <w:r>
        <w:t xml:space="preserve"> </w:t>
      </w:r>
      <w:r>
        <w:rPr>
          <w:i/>
          <w:iCs/>
        </w:rPr>
        <w:t xml:space="preserve">(Not landed in this commit per §11.4.9 batch-source-fixes — queued for next batch, low-risk because pre-build + on-device coverage is comprehensive.)</w:t>
      </w:r>
    </w:p>
    <w:p>
      <w:pPr>
        <w:pStyle w:val="FirstParagraph"/>
      </w:pPr>
      <w:r>
        <w:rPr>
          <w:b/>
          <w:bCs/>
        </w:rPr>
        <w:t xml:space="preserve">Paired meta-test mutation</w:t>
      </w:r>
      <w:r>
        <w:t xml:space="preserve"> </w:t>
      </w:r>
      <w:r>
        <w:t xml:space="preserve">in</w:t>
      </w:r>
      <w:r>
        <w:t xml:space="preserve"> </w:t>
      </w:r>
      <w:r>
        <w:rPr>
          <w:rStyle w:val="VerbatimChar"/>
        </w:rPr>
        <w:t xml:space="preserve">scripts/testing/meta_test_false_positive_proof.sh</w:t>
      </w:r>
      <w:r>
        <w:t xml:space="preserve">: substitutes</w:t>
      </w:r>
      <w:r>
        <w:t xml:space="preserve"> </w:t>
      </w:r>
      <w:r>
        <w:rPr>
          <w:rStyle w:val="VerbatimChar"/>
        </w:rPr>
        <w:t xml:space="preserve">enabled="false"</w:t>
      </w:r>
      <w:r>
        <w:t xml:space="preserve"> </w:t>
      </w:r>
      <w:r>
        <w:t xml:space="preserve">→ empty (re-enables HW encoder) in</w:t>
      </w:r>
      <w:r>
        <w:t xml:space="preserve"> </w:t>
      </w:r>
      <w:r>
        <w:rPr>
          <w:rStyle w:val="VerbatimChar"/>
        </w:rPr>
        <w:t xml:space="preserve">media_codecs_c2_rk3588.xml</w:t>
      </w:r>
      <w:r>
        <w:t xml:space="preserve"> </w:t>
      </w:r>
      <w:r>
        <w:t xml:space="preserve">→ gate FAILs (</w:t>
      </w:r>
      <w:r>
        <w:rPr>
          <w:rStyle w:val="VerbatimChar"/>
        </w:rPr>
        <w:t xml:space="preserve">CM-BJ-SOURCE-HW-ENCODER-DISABLED mutation</w:t>
      </w:r>
      <w:r>
        <w:t xml:space="preserve">).</w:t>
      </w:r>
    </w:p>
    <w:p>
      <w:pPr>
        <w:pStyle w:val="BodyText"/>
      </w:pPr>
      <w:r>
        <w:rPr>
          <w:b/>
          <w:bCs/>
        </w:rPr>
        <w:t xml:space="preserve">Blast radius (operator-approved):</w:t>
      </w:r>
      <w:r>
        <w:t xml:space="preserve"> </w:t>
      </w:r>
      <w:r>
        <w:t xml:space="preserve">Video-chat apps (Telegram, MeetIRL, future WebRTC video) fall back to SW encoder (</w:t>
      </w:r>
      <w:r>
        <w:rPr>
          <w:rStyle w:val="VerbatimChar"/>
        </w:rPr>
        <w:t xml:space="preserve">c2.android.avc.encoder</w:t>
      </w:r>
      <w:r>
        <w:t xml:space="preserve"> </w:t>
      </w:r>
      <w:r>
        <w:t xml:space="preserve">/</w:t>
      </w:r>
      <w:r>
        <w:t xml:space="preserve"> </w:t>
      </w:r>
      <w:r>
        <w:rPr>
          <w:rStyle w:val="VerbatimChar"/>
        </w:rPr>
        <w:t xml:space="preserve">OMX.google.h264.encoder</w:t>
      </w:r>
      <w:r>
        <w:t xml:space="preserve">) at ≤1080p, higher CPU. Benefit:</w:t>
      </w:r>
      <w:r>
        <w:t xml:space="preserve"> </w:t>
      </w:r>
      <w:r>
        <w:rPr>
          <w:rStyle w:val="VerbatimChar"/>
        </w:rPr>
        <w:t xml:space="preserve">screenrecord</w:t>
      </w:r>
      <w:r>
        <w:t xml:space="preserve"> </w:t>
      </w:r>
      <w:r>
        <w:t xml:space="preserve">works without err=-38 fallback; CI screenrecord-based tests stop relying on frame-manifest workaround (Phase 39.DK fallback path now exercised only when SW encoder unexpectedly fails — a stronger captured-evidence signal).</w:t>
      </w:r>
    </w:p>
    <w:p>
      <w:pPr>
        <w:pStyle w:val="BodyText"/>
      </w:pPr>
      <w:r>
        <w:rPr>
          <w:b/>
          <w:bCs/>
        </w:rPr>
        <w:t xml:space="preserve">Rollback path (per §9 Data Safety):</w:t>
      </w:r>
      <w:r>
        <w:t xml:space="preserve"> </w:t>
      </w:r>
      <w:r>
        <w:rPr>
          <w:rStyle w:val="VerbatimChar"/>
        </w:rPr>
        <w:t xml:space="preserve">git revert &lt;phase39en-commit&gt;</w:t>
      </w:r>
      <w:r>
        <w:t xml:space="preserve"> </w:t>
      </w:r>
      <w:r>
        <w:t xml:space="preserve">OR</w:t>
      </w:r>
      <w:r>
        <w:t xml:space="preserve"> </w:t>
      </w:r>
      <w:r>
        <w:rPr>
          <w:rStyle w:val="VerbatimChar"/>
        </w:rPr>
        <w:t xml:space="preserve">git checkout HEAD~1 -- vendor/rockchip/common/vpu/etc/media_codecs_c2_rk3588.xml vendor/rockchip/common/vpu/etc/media_codecs_performance_rk3588.xml</w:t>
      </w:r>
      <w:r>
        <w:t xml:space="preserve"> </w:t>
      </w:r>
      <w:r>
        <w:t xml:space="preserve">+ reflash baseline firmware MD5</w:t>
      </w:r>
      <w:r>
        <w:t xml:space="preserve"> </w:t>
      </w:r>
      <w:r>
        <w:rPr>
          <w:rStyle w:val="VerbatimChar"/>
        </w:rPr>
        <w:t xml:space="preserve">102092070f15a9c1857ac2c09dc83e9d</w:t>
      </w:r>
      <w:r>
        <w:t xml:space="preserve"> </w:t>
      </w:r>
      <w:r>
        <w:t xml:space="preserve">(D3 known-good). Hardlinked .git backup created at Phase 39.EN start per §9.</w:t>
      </w:r>
    </w:p>
    <w:p>
      <w:pPr>
        <w:pStyle w:val="BodyText"/>
      </w:pPr>
      <w:r>
        <w:rPr>
          <w:b/>
          <w:bCs/>
        </w:rPr>
        <w:t xml:space="preserve">LIVE_ADB_VALIDATED:</w:t>
      </w:r>
      <w:r>
        <w:t xml:space="preserve"> </w:t>
      </w:r>
      <w:r>
        <w:t xml:space="preserve">N/A for §BJ source change (vendor XML in /vendor partition is read-only post-flash; rebuild + reflash required to test). Test file</w:t>
      </w:r>
      <w:r>
        <w:t xml:space="preserve"> </w:t>
      </w:r>
      <w:r>
        <w:rPr>
          <w:rStyle w:val="VerbatimChar"/>
        </w:rPr>
        <w:t xml:space="preserve">test_bj_sw_encode_fallback.sh</w:t>
      </w:r>
      <w:r>
        <w:t xml:space="preserve"> </w:t>
      </w:r>
      <w:r>
        <w:t xml:space="preserve">is LIVE_ADB_TESTABLE (push via adb post-rebuild to validate the SW fallback path).</w:t>
      </w:r>
    </w:p>
    <w:p>
      <w:pPr>
        <w:pStyle w:val="BodyText"/>
      </w:pPr>
      <w:r>
        <w:rPr>
          <w:b/>
          <w:bCs/>
        </w:rPr>
        <w:t xml:space="preserve">REQUIRES_REBUILD:</w:t>
      </w:r>
      <w:r>
        <w:t xml:space="preserve"> </w:t>
      </w:r>
      <w:r>
        <w:t xml:space="preserve">yes (vendor XML files in vendor partition — see §11.4.51 classification).</w:t>
      </w:r>
    </w:p>
    <w:p>
      <w:pPr>
        <w:pStyle w:val="BodyText"/>
      </w:pPr>
      <w:r>
        <w:rPr>
          <w:b/>
          <w:bCs/>
        </w:rPr>
        <w:t xml:space="preserve">End-user impact:</w:t>
      </w:r>
      <w:r>
        <w:t xml:space="preserve"> </w:t>
      </w:r>
      <w:r>
        <w:rPr>
          <w:rStyle w:val="VerbatimChar"/>
        </w:rPr>
        <w:t xml:space="preserve">screenrecord</w:t>
      </w:r>
      <w:r>
        <w:t xml:space="preserve"> </w:t>
      </w:r>
      <w:r>
        <w:t xml:space="preserve">works correctly (was producing 0-byte files since at least Phase 39.DK discovery). Test infrastructure (per_app_video_harness.sh, screenrecord-based on-device tests) no longer degraded. Video chat apps unaffected (SW encoder is functionally equivalent for video-call resolutions ≤1080p).</w:t>
      </w:r>
    </w:p>
    <w:p>
      <w:pPr>
        <w:pStyle w:val="BodyText"/>
      </w:pPr>
      <w:r>
        <w:rPr>
          <w:b/>
          <w:bCs/>
        </w:rPr>
        <w:t xml:space="preserve">Cross-references:</w:t>
      </w:r>
      <w:r>
        <w:t xml:space="preserve"> </w:t>
      </w:r>
      <w:r>
        <w:t xml:space="preserve">Fix #94 (HW AVC decoder same C2_BAD_VALUE class, parent CLAUDE.md), Fix #135 (parent CLAUDE.md Applied Fixes Reference — to be added in Phase 39.EN commit), §BJ Phase 39.DK closure narrative (Fixed.md</w:t>
      </w:r>
      <w:r>
        <w:t xml:space="preserve"> </w:t>
      </w:r>
      <w:r>
        <w:rPr>
          <w:rStyle w:val="VerbatimChar"/>
        </w:rPr>
        <w:t xml:space="preserve">## BJ.</w:t>
      </w:r>
      <w:r>
        <w:t xml:space="preserve"> </w:t>
      </w:r>
      <w:r>
        <w:t xml:space="preserve">section above, lines 1499-1565 — fallback workaround that this source fix obsoletes), §11.4.50 (LIVE-ADB-first classification), §11.4.51 (file-class matrix — REQUIRES_REBUILD for vendor XML), §11.4.4 (four-layer test coverage), §11.4.9 (batch-source-fixes-before-rebuild), §11.4.19 (atomic Issues→Fixed migration — §BJ-source follow-up resolution carried under same § header), §11.4.33 (Type=Bug → Fixed terminal vocabulary), Phase 39.EM</w:t>
      </w:r>
      <w:r>
        <w:t xml:space="preserve"> </w:t>
      </w:r>
      <w:r>
        <w:rPr>
          <w:rStyle w:val="VerbatimChar"/>
        </w:rPr>
        <w:t xml:space="preserve">## EM.</w:t>
      </w:r>
      <w:r>
        <w:t xml:space="preserve"> </w:t>
      </w:r>
      <w:r>
        <w:t xml:space="preserve">entry above (sibling REQUIRES_REBUILD batch member that needed NO source change).</w:t>
      </w:r>
    </w:p>
    <w:p>
      <w:r>
        <w:pict>
          <v:rect style="width:0;height:1.5pt" o:hralign="center" o:hrstd="t" o:hr="t"/>
        </w:pict>
      </w:r>
    </w:p>
    <w:bookmarkStart w:id="9" w:name="Xfb97528e651d17ebed30e41092a2c0886a04408"/>
    <w:p>
      <w:pPr>
        <w:pStyle w:val="Heading3"/>
      </w:pPr>
      <w:r>
        <w:t xml:space="preserve">IS. LLMProvider §11.4.X anchor propagation gap (Phase 39.IM, 2026-05-23)</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Closed:</w:t>
      </w:r>
      <w:r>
        <w:t xml:space="preserve"> </w:t>
      </w:r>
      <w:r>
        <w:t xml:space="preserve">2026-05-23</w:t>
      </w:r>
    </w:p>
    <w:p>
      <w:pPr>
        <w:pStyle w:val="Compact"/>
        <w:numPr>
          <w:ilvl w:val="0"/>
          <w:numId w:val="1002"/>
        </w:numPr>
      </w:pPr>
      <w:r>
        <w:rPr>
          <w:b/>
          <w:bCs/>
        </w:rPr>
        <w:t xml:space="preserve">Closure cycle:</w:t>
      </w:r>
      <w:r>
        <w:t xml:space="preserve"> </w:t>
      </w:r>
      <w:r>
        <w:t xml:space="preserve">Phase 39.IM §IS — propagation gap fix landed in one PWU (§11.4.42 iteration discipline). Doc-only change (no rebuild, no flash). LIVE_ADB_VALIDATED: n/a (doc-only). REQUIRES_REBUILD: no.</w:t>
      </w:r>
    </w:p>
    <w:p>
      <w:pPr>
        <w:pStyle w:val="Compact"/>
        <w:numPr>
          <w:ilvl w:val="0"/>
          <w:numId w:val="1002"/>
        </w:numPr>
      </w:pPr>
      <w:r>
        <w:rPr>
          <w:b/>
          <w:bCs/>
        </w:rPr>
        <w:t xml:space="preserve">Discovery:</w:t>
      </w:r>
      <w:r>
        <w:t xml:space="preserve"> </w:t>
      </w:r>
      <w:r>
        <w:t xml:space="preserve">Post-§IN pre-build (commit</w:t>
      </w:r>
      <w:r>
        <w:t xml:space="preserve"> </w:t>
      </w:r>
      <w:r>
        <w:rPr>
          <w:rStyle w:val="VerbatimChar"/>
        </w:rPr>
        <w:t xml:space="preserve">c61782461ea</w:t>
      </w:r>
      <w:r>
        <w:t xml:space="preserve">) completed without script-error termination. Of 1795 tests, 1761 PASS / 30 FAIL. Triage showed</w:t>
      </w:r>
      <w:r>
        <w:t xml:space="preserve"> </w:t>
      </w:r>
      <w:r>
        <w:rPr>
          <w:b/>
          <w:bCs/>
        </w:rPr>
        <w:t xml:space="preserve">18</w:t>
      </w:r>
      <w:r>
        <w:t xml:space="preserve"> </w:t>
      </w:r>
      <w:r>
        <w:t xml:space="preserve">of the 30 FAILs were</w:t>
      </w:r>
      <w:r>
        <w:t xml:space="preserve"> </w:t>
      </w:r>
      <w:r>
        <w:rPr>
          <w:rStyle w:val="VerbatimChar"/>
        </w:rPr>
        <w:t xml:space="preserve">CM-COVENANT-114-{1,2,3,4,5,6,7,8,9,10,13,14,15,16,40,41}-PROPAGATION</w:t>
      </w:r>
      <w:r>
        <w:t xml:space="preserve"> </w:t>
      </w:r>
      <w:r>
        <w:t xml:space="preserve">+</w:t>
      </w:r>
      <w:r>
        <w:t xml:space="preserve"> </w:t>
      </w:r>
      <w:r>
        <w:rPr>
          <w:rStyle w:val="VerbatimChar"/>
        </w:rPr>
        <w:t xml:space="preserve">CM-COVENANT-114-4-EXPANSION</w:t>
      </w:r>
      <w:r>
        <w:t xml:space="preserve"> </w:t>
      </w:r>
      <w:r>
        <w:t xml:space="preserve">+</w:t>
      </w:r>
      <w:r>
        <w:t xml:space="preserve"> </w:t>
      </w:r>
      <w:r>
        <w:rPr>
          <w:rStyle w:val="VerbatimChar"/>
        </w:rPr>
        <w:t xml:space="preserve">CM-MEM-COVENANT-PROPAGATION</w:t>
      </w:r>
      <w:r>
        <w:t xml:space="preserve"> </w:t>
      </w:r>
      <w:r>
        <w:t xml:space="preserve">reporting</w:t>
      </w:r>
      <w:r>
        <w:t xml:space="preserve"> </w:t>
      </w:r>
      <w:r>
        <w:rPr>
          <w:rStyle w:val="VerbatimChar"/>
        </w:rPr>
        <w:t xml:space="preserve">tools/helixqa/LLMProvider/CLAUDE.md</w:t>
      </w:r>
      <w:r>
        <w:t xml:space="preserve"> </w:t>
      </w:r>
      <w:r>
        <w:t xml:space="preserve">and</w:t>
      </w:r>
      <w:r>
        <w:t xml:space="preserve"> </w:t>
      </w:r>
      <w:r>
        <w:rPr>
          <w:rStyle w:val="VerbatimChar"/>
        </w:rPr>
        <w:t xml:space="preserve">tools/helixqa/LLMProvider/AGENTS.md</w:t>
      </w:r>
      <w:r>
        <w:t xml:space="preserve"> </w:t>
      </w:r>
      <w:r>
        <w:t xml:space="preserve">as the only two files in the 42-file consumer fleet missing those anchors. The sibling</w:t>
      </w:r>
      <w:r>
        <w:t xml:space="preserve"> </w:t>
      </w:r>
      <w:r>
        <w:rPr>
          <w:rStyle w:val="VerbatimChar"/>
        </w:rPr>
        <w:t xml:space="preserve">tools/helixqa/LLMOrchestrator/{CLAUDE,AGENTS}.md</w:t>
      </w:r>
      <w:r>
        <w:t xml:space="preserve"> </w:t>
      </w:r>
      <w:r>
        <w:t xml:space="preserve">carried them already. Pure documentation-propagation drift.</w:t>
      </w:r>
    </w:p>
    <w:p>
      <w:pPr>
        <w:pStyle w:val="Compact"/>
        <w:numPr>
          <w:ilvl w:val="0"/>
          <w:numId w:val="1002"/>
        </w:numPr>
      </w:pPr>
      <w:r>
        <w:rPr>
          <w:b/>
          <w:bCs/>
        </w:rPr>
        <w:t xml:space="preserve">Root cause (CONFIRMED via captured grep):</w:t>
      </w:r>
      <w:r>
        <w:t xml:space="preserve"> </w:t>
      </w:r>
      <w:r>
        <w:t xml:space="preserve">when the 18 anchors were originally propagated across the consumer fleet (during Phases 33→39.GZ), the LLMProvider submodule was a late add and the propagation helper never visited it. Verified mechanically:</w:t>
      </w:r>
    </w:p>
    <w:p>
      <w:pPr>
        <w:pStyle w:val="SourceCode"/>
        <w:numPr>
          <w:ilvl w:val="0"/>
          <w:numId w:val="1000"/>
        </w:numPr>
      </w:pPr>
      <w:r>
        <w:rPr>
          <w:rStyle w:val="VerbatimChar"/>
        </w:rPr>
        <w:t xml:space="preserve">$ for a in &lt;18 anchors&gt;; do grep -cF "$a" tools/helixqa/LLMOrchestrator/CLAUDE.md tools/helixqa/LLMProvider/CLAUDE.md; done</w:t>
      </w:r>
      <w:r>
        <w:br/>
      </w:r>
      <w:r>
        <w:rPr>
          <w:rStyle w:val="VerbatimChar"/>
        </w:rPr>
        <w:t xml:space="preserve"># Orchestrator: 1 per anchor; Provider: 0 per anchor (18 × 0 missing)</w:t>
      </w:r>
    </w:p>
    <w:p>
      <w:pPr>
        <w:pStyle w:val="Compact"/>
        <w:numPr>
          <w:ilvl w:val="0"/>
          <w:numId w:val="1002"/>
        </w:numPr>
      </w:pPr>
      <w:r>
        <w:rPr>
          <w:b/>
          <w:bCs/>
        </w:rPr>
        <w:t xml:space="preserve">Source-side fix:</w:t>
      </w:r>
      <w:r>
        <w:t xml:space="preserve"> </w:t>
      </w:r>
      <w:r>
        <w:t xml:space="preserve">extracted each of the 18 anchor blocks byte-identically from</w:t>
      </w:r>
      <w:r>
        <w:t xml:space="preserve"> </w:t>
      </w:r>
      <w:r>
        <w:rPr>
          <w:rStyle w:val="VerbatimChar"/>
        </w:rPr>
        <w:t xml:space="preserve">tools/helixqa/LLMOrchestrator/CLAUDE.md</w:t>
      </w:r>
      <w:r>
        <w:t xml:space="preserve"> </w:t>
      </w:r>
      <w:r>
        <w:t xml:space="preserve">→ appended to</w:t>
      </w:r>
      <w:r>
        <w:t xml:space="preserve"> </w:t>
      </w:r>
      <w:r>
        <w:rPr>
          <w:rStyle w:val="VerbatimChar"/>
        </w:rPr>
        <w:t xml:space="preserve">tools/helixqa/LLMProvider/CLAUDE.md</w:t>
      </w:r>
      <w:r>
        <w:t xml:space="preserve">; same with AGENTS.md. Extraction via Python</w:t>
      </w:r>
      <w:r>
        <w:t xml:space="preserve"> </w:t>
      </w:r>
      <w:r>
        <w:rPr>
          <w:rStyle w:val="VerbatimChar"/>
        </w:rPr>
        <w:t xml:space="preserve">/tmp/extract_anchors.py</w:t>
      </w:r>
      <w:r>
        <w:t xml:space="preserve"> </w:t>
      </w:r>
      <w:r>
        <w:t xml:space="preserve">(paragraph blocks bounded by</w:t>
      </w:r>
      <w:r>
        <w:t xml:space="preserve"> </w:t>
      </w:r>
      <w:r>
        <w:rPr>
          <w:rStyle w:val="VerbatimChar"/>
        </w:rPr>
        <w:t xml:space="preserve">Non-compliance is a release blocker regardless of context.</w:t>
      </w:r>
      <w:r>
        <w:t xml:space="preserve"> </w:t>
      </w:r>
      <w:r>
        <w:t xml:space="preserve">+ blank line; the §12.6 H2 block bounded by next</w:t>
      </w:r>
      <w:r>
        <w:t xml:space="preserve"> </w:t>
      </w:r>
      <w:r>
        <w:rPr>
          <w:rStyle w:val="VerbatimChar"/>
        </w:rPr>
        <w:t xml:space="preserve">## </w:t>
      </w:r>
      <w:r>
        <w:t xml:space="preserve"> </w:t>
      </w:r>
      <w:r>
        <w:t xml:space="preserve">heading or</w:t>
      </w:r>
      <w:r>
        <w:t xml:space="preserve"> </w:t>
      </w:r>
      <w:r>
        <w:rPr>
          <w:rStyle w:val="VerbatimChar"/>
        </w:rPr>
        <w:t xml:space="preserve">**§11.4</w:t>
      </w:r>
      <w:r>
        <w:t xml:space="preserve"> </w:t>
      </w:r>
      <w:r>
        <w:t xml:space="preserve">start). Section header</w:t>
      </w:r>
      <w:r>
        <w:t xml:space="preserve"> </w:t>
      </w:r>
      <w:r>
        <w:rPr>
          <w:rStyle w:val="VerbatimChar"/>
        </w:rPr>
        <w:t xml:space="preserve">## §IS LLMProvider §11.4.X anchor propagation (Phase 39.IM, 2026-05-23)</w:t>
      </w:r>
      <w:r>
        <w:t xml:space="preserve"> </w:t>
      </w:r>
      <w:r>
        <w:t xml:space="preserve">prepended for traceability. Both target files now contain each anchor exactly once.</w:t>
      </w:r>
    </w:p>
    <w:p>
      <w:pPr>
        <w:pStyle w:val="Compact"/>
        <w:numPr>
          <w:ilvl w:val="0"/>
          <w:numId w:val="1002"/>
        </w:numPr>
      </w:pPr>
      <w:r>
        <w:rPr>
          <w:b/>
          <w:bCs/>
        </w:rPr>
        <w:t xml:space="preserve">Captured-evidence (per §11.4.5 + §11.4.6 — facts, no guessing):</w:t>
      </w:r>
    </w:p>
    <w:p>
      <w:pPr>
        <w:pStyle w:val="Compact"/>
        <w:numPr>
          <w:ilvl w:val="1"/>
          <w:numId w:val="1003"/>
        </w:numPr>
      </w:pPr>
      <w:r>
        <w:t xml:space="preserve">Pre-fix: 30 FAIL / 1761 PASS / 5 WARN / 1795 total.</w:t>
      </w:r>
    </w:p>
    <w:p>
      <w:pPr>
        <w:pStyle w:val="Compact"/>
        <w:numPr>
          <w:ilvl w:val="1"/>
          <w:numId w:val="1003"/>
        </w:numPr>
      </w:pPr>
      <w:r>
        <w:t xml:space="preserve">Post-fix:</w:t>
      </w:r>
      <w:r>
        <w:t xml:space="preserve"> </w:t>
      </w:r>
      <w:r>
        <w:rPr>
          <w:b/>
          <w:bCs/>
        </w:rPr>
        <w:t xml:space="preserve">12 FAIL / 1779 PASS / 5 WARN / 1795 total</w:t>
      </w:r>
      <w:r>
        <w:t xml:space="preserve"> </w:t>
      </w:r>
      <w:r>
        <w:t xml:space="preserve">(</w:t>
      </w:r>
      <w:r>
        <w:rPr>
          <w:rStyle w:val="VerbatimChar"/>
        </w:rPr>
        <w:t xml:space="preserve">/tmp/pb_postIS.log</w:t>
      </w:r>
      <w:r>
        <w:t xml:space="preserve"> </w:t>
      </w:r>
      <w:r>
        <w:t xml:space="preserve">SUMMARY lines).</w:t>
      </w:r>
    </w:p>
    <w:p>
      <w:pPr>
        <w:pStyle w:val="Compact"/>
        <w:numPr>
          <w:ilvl w:val="1"/>
          <w:numId w:val="1003"/>
        </w:numPr>
      </w:pPr>
      <w:r>
        <w:t xml:space="preserve">Δ FAIL =</w:t>
      </w:r>
      <w:r>
        <w:t xml:space="preserve"> </w:t>
      </w:r>
      <w:r>
        <w:rPr>
          <w:b/>
          <w:bCs/>
        </w:rPr>
        <w:t xml:space="preserve">−18</w:t>
      </w:r>
      <w:r>
        <w:t xml:space="preserve"> </w:t>
      </w:r>
      <w:r>
        <w:t xml:space="preserve">(exactly matching the 18 propagation gates that were red).</w:t>
      </w:r>
    </w:p>
    <w:p>
      <w:pPr>
        <w:pStyle w:val="Compact"/>
        <w:numPr>
          <w:ilvl w:val="1"/>
          <w:numId w:val="1003"/>
        </w:numPr>
      </w:pPr>
      <w:r>
        <w:rPr>
          <w:rStyle w:val="VerbatimChar"/>
        </w:rPr>
        <w:t xml:space="preserve">grep -c 'FAIL.*tools/helixqa/LLMProvider' /tmp/pb_postIS.log</w:t>
      </w:r>
      <w:r>
        <w:t xml:space="preserve"> </w:t>
      </w:r>
      <w:r>
        <w:t xml:space="preserve">→</w:t>
      </w:r>
      <w:r>
        <w:t xml:space="preserve"> </w:t>
      </w:r>
      <w:r>
        <w:rPr>
          <w:b/>
          <w:bCs/>
        </w:rPr>
        <w:t xml:space="preserve">0</w:t>
      </w:r>
      <w:r>
        <w:t xml:space="preserve"> </w:t>
      </w:r>
      <w:r>
        <w:t xml:space="preserve">(post-fix).</w:t>
      </w:r>
    </w:p>
    <w:p>
      <w:pPr>
        <w:pStyle w:val="Compact"/>
        <w:numPr>
          <w:ilvl w:val="1"/>
          <w:numId w:val="1003"/>
        </w:numPr>
      </w:pPr>
      <w:r>
        <w:rPr>
          <w:rStyle w:val="VerbatimChar"/>
        </w:rPr>
        <w:t xml:space="preserve">wc -l -c tools/helixqa/LLMProvider/CLAUDE.md</w:t>
      </w:r>
      <w:r>
        <w:t xml:space="preserve">:</w:t>
      </w:r>
      <w:r>
        <w:t xml:space="preserve"> </w:t>
      </w:r>
      <w:r>
        <w:rPr>
          <w:b/>
          <w:bCs/>
        </w:rPr>
        <w:t xml:space="preserve">984→1465 lines, 71877→101181 bytes</w:t>
      </w:r>
      <w:r>
        <w:t xml:space="preserve"> </w:t>
      </w:r>
      <w:r>
        <w:t xml:space="preserve">(+481 lines, +29304 bytes).</w:t>
      </w:r>
    </w:p>
    <w:p>
      <w:pPr>
        <w:pStyle w:val="Compact"/>
        <w:numPr>
          <w:ilvl w:val="1"/>
          <w:numId w:val="1003"/>
        </w:numPr>
      </w:pPr>
      <w:r>
        <w:rPr>
          <w:rStyle w:val="VerbatimChar"/>
        </w:rPr>
        <w:t xml:space="preserve">wc -l -c tools/helixqa/LLMProvider/AGENTS.md</w:t>
      </w:r>
      <w:r>
        <w:t xml:space="preserve">:</w:t>
      </w:r>
      <w:r>
        <w:t xml:space="preserve"> </w:t>
      </w:r>
      <w:r>
        <w:rPr>
          <w:b/>
          <w:bCs/>
        </w:rPr>
        <w:t xml:space="preserve">948→1429 lines, 71082→100369 bytes</w:t>
      </w:r>
      <w:r>
        <w:t xml:space="preserve"> </w:t>
      </w:r>
      <w:r>
        <w:t xml:space="preserve">(+481 lines, +29287 bytes).</w:t>
      </w:r>
    </w:p>
    <w:p>
      <w:pPr>
        <w:pStyle w:val="Compact"/>
        <w:numPr>
          <w:ilvl w:val="1"/>
          <w:numId w:val="1003"/>
        </w:numPr>
      </w:pPr>
      <w:r>
        <w:t xml:space="preserve">Remaining 12 FAILs are unrelated pre-existing items (</w:t>
      </w:r>
      <w:r>
        <w:rPr>
          <w:rStyle w:val="VerbatimChar"/>
        </w:rPr>
        <w:t xml:space="preserve">CM-A1-METATEST</w:t>
      </w:r>
      <w:r>
        <w:t xml:space="preserve">,</w:t>
      </w:r>
      <w:r>
        <w:t xml:space="preserve"> </w:t>
      </w:r>
      <w:r>
        <w:rPr>
          <w:rStyle w:val="VerbatimChar"/>
        </w:rPr>
        <w:t xml:space="preserve">CM-ANTI-BLUFF-LIB-SAFETY</w:t>
      </w:r>
      <w:r>
        <w:t xml:space="preserve">,</w:t>
      </w:r>
      <w:r>
        <w:t xml:space="preserve"> </w:t>
      </w:r>
      <w:r>
        <w:rPr>
          <w:rStyle w:val="VerbatimChar"/>
        </w:rPr>
        <w:t xml:space="preserve">CM-TEST-NO-HANG-EXIT</w:t>
      </w:r>
      <w:r>
        <w:t xml:space="preserve">,</w:t>
      </w:r>
      <w:r>
        <w:t xml:space="preserve"> </w:t>
      </w:r>
      <w:r>
        <w:rPr>
          <w:rStyle w:val="VerbatimChar"/>
        </w:rPr>
        <w:t xml:space="preserve">CM-DOCS-COMPOSITE-SYNC</w:t>
      </w:r>
      <w:r>
        <w:t xml:space="preserve">,</w:t>
      </w:r>
      <w:r>
        <w:t xml:space="preserve"> </w:t>
      </w:r>
      <w:r>
        <w:rPr>
          <w:rStyle w:val="VerbatimChar"/>
        </w:rPr>
        <w:t xml:space="preserve">CM-BJ-SOURCE-HW-ENCODER-DISABLED</w:t>
      </w:r>
      <w:r>
        <w:t xml:space="preserve">,</w:t>
      </w:r>
      <w:r>
        <w:t xml:space="preserve"> </w:t>
      </w:r>
      <w:r>
        <w:rPr>
          <w:rStyle w:val="VerbatimChar"/>
        </w:rPr>
        <w:t xml:space="preserve">CM-EM-5-1-MULTICHANNEL-HDMI-VERIFIED</w:t>
      </w:r>
      <w:r>
        <w:t xml:space="preserve">,</w:t>
      </w:r>
      <w:r>
        <w:t xml:space="preserve"> </w:t>
      </w:r>
      <w:r>
        <w:rPr>
          <w:rStyle w:val="VerbatimChar"/>
        </w:rPr>
        <w:t xml:space="preserve">CM-AUDIO-HIFI-NO-REGRESSION-SUITE</w:t>
      </w:r>
      <w:r>
        <w:t xml:space="preserve">,</w:t>
      </w:r>
      <w:r>
        <w:t xml:space="preserve"> </w:t>
      </w:r>
      <w:r>
        <w:rPr>
          <w:rStyle w:val="VerbatimChar"/>
        </w:rPr>
        <w:t xml:space="preserve">CM-UNIVERSAL-MARKDOWN-EXPORT-SYNC</w:t>
      </w:r>
      <w:r>
        <w:t xml:space="preserve">, plus 4 ERROR-level audio policy items counted in SUMMARY).</w:t>
      </w:r>
    </w:p>
    <w:p>
      <w:pPr>
        <w:pStyle w:val="Compact"/>
        <w:numPr>
          <w:ilvl w:val="0"/>
          <w:numId w:val="1002"/>
        </w:numPr>
      </w:pPr>
      <w:r>
        <w:rPr>
          <w:b/>
          <w:bCs/>
        </w:rPr>
        <w:t xml:space="preserve">§11.4.4 four-layer test coverage:</w:t>
      </w:r>
    </w:p>
    <w:p>
      <w:pPr>
        <w:pStyle w:val="Compact"/>
        <w:numPr>
          <w:ilvl w:val="1"/>
          <w:numId w:val="1004"/>
        </w:numPr>
      </w:pPr>
      <w:r>
        <w:rPr>
          <w:b/>
          <w:bCs/>
        </w:rPr>
        <w:t xml:space="preserve">Pre-build gate:</w:t>
      </w:r>
      <w:r>
        <w:t xml:space="preserve"> </w:t>
      </w:r>
      <w:r>
        <w:t xml:space="preserve">the existing 18 propagation gates ARE the layer-1 gate. FAIL count drop 18→0 is the captured-evidence. No new gate added (would duplicate).</w:t>
      </w:r>
    </w:p>
    <w:p>
      <w:pPr>
        <w:pStyle w:val="Compact"/>
        <w:numPr>
          <w:ilvl w:val="1"/>
          <w:numId w:val="1004"/>
        </w:numPr>
      </w:pPr>
      <w:r>
        <w:rPr>
          <w:b/>
          <w:bCs/>
        </w:rPr>
        <w:t xml:space="preserve">Post-build gate:</w:t>
      </w:r>
      <w:r>
        <w:t xml:space="preserve"> </w:t>
      </w:r>
      <w:r>
        <w:t xml:space="preserve">n/a (host-only doc edits, not in any image).</w:t>
      </w:r>
    </w:p>
    <w:p>
      <w:pPr>
        <w:pStyle w:val="Compact"/>
        <w:numPr>
          <w:ilvl w:val="1"/>
          <w:numId w:val="1004"/>
        </w:numPr>
      </w:pPr>
      <w:r>
        <w:rPr>
          <w:b/>
          <w:bCs/>
        </w:rPr>
        <w:t xml:space="preserve">On-device test:</w:t>
      </w:r>
      <w:r>
        <w:t xml:space="preserve"> </w:t>
      </w:r>
      <w:r>
        <w:t xml:space="preserve">n/a.</w:t>
      </w:r>
    </w:p>
    <w:p>
      <w:pPr>
        <w:pStyle w:val="Compact"/>
        <w:numPr>
          <w:ilvl w:val="1"/>
          <w:numId w:val="1004"/>
        </w:numPr>
      </w:pPr>
      <w:r>
        <w:rPr>
          <w:b/>
          <w:bCs/>
        </w:rPr>
        <w:t xml:space="preserve">Paired meta-test mutation:</w:t>
      </w:r>
      <w:r>
        <w:t xml:space="preserve"> </w:t>
      </w:r>
      <w:r>
        <w:t xml:space="preserve">the 18 existing propagation gates already have their own paired mutations (strip-anchor-and-verify-FAIL). Adding §IS-specific mutations would duplicate.</w:t>
      </w:r>
    </w:p>
    <w:p>
      <w:pPr>
        <w:pStyle w:val="Compact"/>
        <w:numPr>
          <w:ilvl w:val="0"/>
          <w:numId w:val="1002"/>
        </w:numPr>
      </w:pPr>
      <w:r>
        <w:rPr>
          <w:b/>
          <w:bCs/>
        </w:rPr>
        <w:t xml:space="preserve">Constitution composition:</w:t>
      </w:r>
      <w:r>
        <w:t xml:space="preserve"> </w:t>
      </w:r>
      <w:r>
        <w:t xml:space="preserve">§11.4.1 (no FAIL-bluffs — gate count drop is real, not cosmetic), §11.4.6 (no-guessing — every claim cites grep/SUMMARY output), §11.4.42 (iteration discipline — single PWU, no scope creep into other 12 FAILs), §11.4.11 (file-layout — files unchanged), §11.4.4(b) (four-layer — layer-1-only justified because layers 2-4 not applicable to host-only doc propagation).</w:t>
      </w:r>
    </w:p>
    <w:p>
      <w:pPr>
        <w:pStyle w:val="Compact"/>
        <w:numPr>
          <w:ilvl w:val="0"/>
          <w:numId w:val="1002"/>
        </w:numPr>
      </w:pPr>
      <w:r>
        <w:rPr>
          <w:b/>
          <w:bCs/>
        </w:rPr>
        <w:t xml:space="preserve">Cross-references:</w:t>
      </w:r>
      <w:r>
        <w:t xml:space="preserve"> </w:t>
      </w:r>
      <w:r>
        <w:t xml:space="preserve">Phase 39.IN closure (commit</w:t>
      </w:r>
      <w:r>
        <w:t xml:space="preserve"> </w:t>
      </w:r>
      <w:r>
        <w:rPr>
          <w:rStyle w:val="VerbatimChar"/>
        </w:rPr>
        <w:t xml:space="preserve">c61782461ea</w:t>
      </w:r>
      <w:r>
        <w:t xml:space="preserve"> </w:t>
      </w:r>
      <w:r>
        <w:t xml:space="preserve">— restored pre-build completion); §11.4.X propagation anchors (each block landed); LLMProvider submodule (target of fix).</w:t>
      </w:r>
    </w:p>
    <w:bookmarkEnd w:id="9"/>
    <w:bookmarkStart w:id="10" w:name="X1e2ba4bea9bdc9bc4eaba7b0857b53809ddd57a"/>
    <w:p>
      <w:pPr>
        <w:pStyle w:val="Heading3"/>
      </w:pPr>
      <w:r>
        <w:t xml:space="preserve">IT. QWEN.md propagation across consumer fleet (Phase 39.IM, 2026-05-23)</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Closed:</w:t>
      </w:r>
      <w:r>
        <w:t xml:space="preserve"> </w:t>
      </w:r>
      <w:r>
        <w:t xml:space="preserve">2026-05-23</w:t>
      </w:r>
    </w:p>
    <w:p>
      <w:pPr>
        <w:pStyle w:val="Compact"/>
        <w:numPr>
          <w:ilvl w:val="0"/>
          <w:numId w:val="1005"/>
        </w:numPr>
      </w:pPr>
      <w:r>
        <w:rPr>
          <w:b/>
          <w:bCs/>
        </w:rPr>
        <w:t xml:space="preserve">Closure cycle:</w:t>
      </w:r>
      <w:r>
        <w:t xml:space="preserve"> </w:t>
      </w:r>
      <w:r>
        <w:t xml:space="preserve">Phase 39.IM §IT — QWEN.md propagation gap fix landed in one PWU (§11.4.42 iteration discipline). Doc-only change (no rebuild, no flash). LIVE_ADB_VALIDATED: n/a (doc-only). REQUIRES_REBUILD: no.</w:t>
      </w:r>
    </w:p>
    <w:p>
      <w:pPr>
        <w:pStyle w:val="Compact"/>
        <w:numPr>
          <w:ilvl w:val="0"/>
          <w:numId w:val="1005"/>
        </w:numPr>
      </w:pPr>
      <w:r>
        <w:rPr>
          <w:b/>
          <w:bCs/>
        </w:rPr>
        <w:t xml:space="preserve">Discovery (User mandate, 2026-05-23, verbatim):</w:t>
      </w:r>
      <w:r>
        <w:t xml:space="preserve"> </w:t>
      </w:r>
      <w:r>
        <w:t xml:space="preserve">"This MUST BE part of Constitution.md of our project, its CLAUDE.MD, AGENTS.MD and QWEN.md if it is not there already, and to be applied to all Submodules's Constitution.md, CLAUDE.MD, AGENTS.MD and QWEN.md as well (if not there already)! Pay attention that we now use and incorporate fully the HelixConstitution Submodule responsible for root definitions of the Constitution.md, CLAUDE.MD, AGENTS.MD and QWEN.md which are inherited (MUST follow its inheritance rules) further!" Inventory showed 17 missing QWEN.md files in the consumer fleet (parent + 10 owned submodules + 3 nested SmartTube subdirs + 4 HelixQA submodules) while CLAUDE.md + AGENTS.md were already propagated. Two existing QWEN.md files (HelixQA + Challenges) carried only short pointer content lacking the 18 anchor strings.</w:t>
      </w:r>
    </w:p>
    <w:p>
      <w:pPr>
        <w:pStyle w:val="Compact"/>
        <w:numPr>
          <w:ilvl w:val="0"/>
          <w:numId w:val="1005"/>
        </w:numPr>
      </w:pPr>
      <w:r>
        <w:rPr>
          <w:b/>
          <w:bCs/>
        </w:rPr>
        <w:t xml:space="preserve">Root cause (CONFIRMED via captured ls):</w:t>
      </w:r>
      <w:r>
        <w:t xml:space="preserve"> </w:t>
      </w:r>
      <w:r>
        <w:t xml:space="preserve">QWEN.md introduction post-dated the initial 18-anchor propagation. The propagation helper handled only CLAUDE.md + AGENTS.md and was never extended to the QWEN.md axis. Verified mechanically: pre-fix</w:t>
      </w:r>
      <w:r>
        <w:t xml:space="preserve"> </w:t>
      </w:r>
      <w:r>
        <w:rPr>
          <w:rStyle w:val="VerbatimChar"/>
        </w:rPr>
        <w:t xml:space="preserve">ls device/rockchip/atmosphere/*/QWEN.md</w:t>
      </w:r>
      <w:r>
        <w:t xml:space="preserve"> </w:t>
      </w:r>
      <w:r>
        <w:t xml:space="preserve">returned</w:t>
      </w:r>
      <w:r>
        <w:t xml:space="preserve"> </w:t>
      </w:r>
      <w:r>
        <w:rPr>
          <w:rStyle w:val="VerbatimChar"/>
        </w:rPr>
        <w:t xml:space="preserve">No such file or directory</w:t>
      </w:r>
      <w:r>
        <w:t xml:space="preserve"> </w:t>
      </w:r>
      <w:r>
        <w:t xml:space="preserve">for all 10 owned submodules + 3 nested SmartTube subdirs + 4 HelixQA submodules (17 total).</w:t>
      </w:r>
    </w:p>
    <w:p>
      <w:pPr>
        <w:pStyle w:val="Compact"/>
        <w:numPr>
          <w:ilvl w:val="0"/>
          <w:numId w:val="1005"/>
        </w:numPr>
      </w:pPr>
      <w:r>
        <w:rPr>
          <w:b/>
          <w:bCs/>
        </w:rPr>
        <w:t xml:space="preserve">Source-side fix:</w:t>
      </w:r>
      <w:r>
        <w:t xml:space="preserve"> </w:t>
      </w:r>
      <w:r>
        <w:t xml:space="preserve">generated 17 new QWEN.md files via single template emitter (</w:t>
      </w:r>
      <w:r>
        <w:rPr>
          <w:rStyle w:val="VerbatimChar"/>
        </w:rPr>
        <w:t xml:space="preserve">/tmp/qwen_template_generator.sh</w:t>
      </w:r>
      <w:r>
        <w:t xml:space="preserve">) producing ~173 lines per file. Each file carries: (a) YAML-table header (Revision/Created/Last modified/Status/Status summary/Issues/Continuation), (b) §11.4.35 canonical-root inheritance pointer with</w:t>
      </w:r>
      <w:r>
        <w:t xml:space="preserve"> </w:t>
      </w:r>
      <w:r>
        <w:rPr>
          <w:rStyle w:val="VerbatimChar"/>
        </w:rPr>
        <w:t xml:space="preserve">@constitution/QWEN.md</w:t>
      </w:r>
      <w:r>
        <w:t xml:space="preserve"> </w:t>
      </w:r>
      <w:r>
        <w:t xml:space="preserve">import, (c) the full §11.4 anti-bluff covenant block, (d) all 17 §11.4.X anchor strings as identifiable literals (§11.4.1 / .2 / .3 / .4 ext + .4 exp / .5 / .6 / .7 / .8 / .9 / .10 / .13 / .14 / .15 / .16 / .40 / .41), (e) the §12.6 60% memory-budget ceiling H2 anchor, (f) brief module summary deferring to sibling CLAUDE.md, (g) companion-documents table. Files generated:</w:t>
      </w:r>
    </w:p>
    <w:p>
      <w:pPr>
        <w:pStyle w:val="SourceCode"/>
        <w:numPr>
          <w:ilvl w:val="0"/>
          <w:numId w:val="1000"/>
        </w:numPr>
      </w:pPr>
      <w:r>
        <w:rPr>
          <w:rStyle w:val="VerbatimChar"/>
        </w:rPr>
        <w:t xml:space="preserve">device/rockchip/atmosphere/{presenter,vlc-player,nova-player,mpv-player,gramophone-player,rhythm-player,strep-player,smarttube-player,torrserve,lampa}/QWEN.md (10)</w:t>
      </w:r>
      <w:r>
        <w:br/>
      </w:r>
      <w:r>
        <w:rPr>
          <w:rStyle w:val="VerbatimChar"/>
        </w:rPr>
        <w:t xml:space="preserve">device/rockchip/atmosphere/smarttube-player/{SharedModules,MediaServiceCore,MediaServiceCore/SharedModules}/QWEN.md (3)</w:t>
      </w:r>
      <w:r>
        <w:br/>
      </w:r>
      <w:r>
        <w:rPr>
          <w:rStyle w:val="VerbatimChar"/>
        </w:rPr>
        <w:t xml:space="preserve">tools/helixqa/{DocProcessor,LLMOrchestrator,LLMProvider,VisionEngine}/QWEN.md (4)</w:t>
      </w:r>
    </w:p>
    <w:p>
      <w:pPr>
        <w:pStyle w:val="Compact"/>
        <w:numPr>
          <w:ilvl w:val="0"/>
          <w:numId w:val="1005"/>
        </w:numPr>
      </w:pPr>
      <w:r>
        <w:rPr>
          <w:b/>
          <w:bCs/>
        </w:rPr>
        <w:t xml:space="preserve">Captured-evidence (per §11.4.5 + §11.4.6 — facts, no guessing):</w:t>
      </w:r>
    </w:p>
    <w:p>
      <w:pPr>
        <w:pStyle w:val="Compact"/>
        <w:numPr>
          <w:ilvl w:val="1"/>
          <w:numId w:val="1006"/>
        </w:numPr>
      </w:pPr>
      <w:r>
        <w:t xml:space="preserve">Pre-fix: 17 target paths returned MISSING on</w:t>
      </w:r>
      <w:r>
        <w:t xml:space="preserve"> </w:t>
      </w:r>
      <w:r>
        <w:rPr>
          <w:rStyle w:val="VerbatimChar"/>
        </w:rPr>
        <w:t xml:space="preserve">[ -f $path ]</w:t>
      </w:r>
      <w:r>
        <w:t xml:space="preserve"> </w:t>
      </w:r>
      <w:r>
        <w:t xml:space="preserve">check.</w:t>
      </w:r>
    </w:p>
    <w:p>
      <w:pPr>
        <w:pStyle w:val="Compact"/>
        <w:numPr>
          <w:ilvl w:val="1"/>
          <w:numId w:val="1006"/>
        </w:numPr>
      </w:pPr>
      <w:r>
        <w:t xml:space="preserve">Post-fix: 17 target paths returned EXISTS; per-file anchor count: 24</w:t>
      </w:r>
      <w:r>
        <w:t xml:space="preserve"> </w:t>
      </w:r>
      <w:r>
        <w:rPr>
          <w:rStyle w:val="VerbatimChar"/>
        </w:rPr>
        <w:t xml:space="preserve">§11.4</w:t>
      </w:r>
      <w:r>
        <w:t xml:space="preserve"> </w:t>
      </w:r>
      <w:r>
        <w:t xml:space="preserve">literals per file (presenter QWEN.md sampled).</w:t>
      </w:r>
    </w:p>
    <w:p>
      <w:pPr>
        <w:pStyle w:val="Compact"/>
        <w:numPr>
          <w:ilvl w:val="1"/>
          <w:numId w:val="1006"/>
        </w:numPr>
      </w:pPr>
      <w:r>
        <w:t xml:space="preserve">Pre-build CM-COVENANT-114-QWEN-PROPAGATION gate output:</w:t>
      </w:r>
      <w:r>
        <w:t xml:space="preserve"> </w:t>
      </w:r>
      <w:r>
        <w:rPr>
          <w:rStyle w:val="VerbatimChar"/>
        </w:rPr>
        <w:t xml:space="preserve">OK (21 QWEN.md files all carry §11.4 anchor)</w:t>
      </w:r>
      <w:r>
        <w:t xml:space="preserve"> </w:t>
      </w:r>
      <w:r>
        <w:t xml:space="preserve">— captured at sweep PID 2572467, output file</w:t>
      </w:r>
      <w:r>
        <w:t xml:space="preserve"> </w:t>
      </w:r>
      <w:r>
        <w:rPr>
          <w:rStyle w:val="VerbatimChar"/>
        </w:rPr>
        <w:t xml:space="preserve">/tmp/.private/.../b41tle6vv.output</w:t>
      </w:r>
      <w:r>
        <w:t xml:space="preserve">.</w:t>
      </w:r>
    </w:p>
    <w:p>
      <w:pPr>
        <w:pStyle w:val="Compact"/>
        <w:numPr>
          <w:ilvl w:val="1"/>
          <w:numId w:val="1006"/>
        </w:numPr>
      </w:pPr>
      <w:r>
        <w:t xml:space="preserve">Per-file line count: ~173 lines (well within 150–400 target range).</w:t>
      </w:r>
    </w:p>
    <w:p>
      <w:pPr>
        <w:pStyle w:val="Compact"/>
        <w:numPr>
          <w:ilvl w:val="1"/>
          <w:numId w:val="1006"/>
        </w:numPr>
      </w:pPr>
      <w:r>
        <w:t xml:space="preserve">Shell parseability per §11.4.67:</w:t>
      </w:r>
      <w:r>
        <w:t xml:space="preserve"> </w:t>
      </w:r>
      <w:r>
        <w:rPr>
          <w:rStyle w:val="VerbatimChar"/>
        </w:rPr>
        <w:t xml:space="preserve">sh -n pre_build_verification.sh</w:t>
      </w:r>
      <w:r>
        <w:t xml:space="preserve"> </w:t>
      </w:r>
      <w:r>
        <w:t xml:space="preserve">+</w:t>
      </w:r>
      <w:r>
        <w:t xml:space="preserve"> </w:t>
      </w:r>
      <w:r>
        <w:rPr>
          <w:rStyle w:val="VerbatimChar"/>
        </w:rPr>
        <w:t xml:space="preserve">sh -n meta_test_false_positive_proof.sh</w:t>
      </w:r>
      <w:r>
        <w:t xml:space="preserve"> </w:t>
      </w:r>
      <w:r>
        <w:t xml:space="preserve">+</w:t>
      </w:r>
      <w:r>
        <w:t xml:space="preserve"> </w:t>
      </w:r>
      <w:r>
        <w:rPr>
          <w:rStyle w:val="VerbatimChar"/>
        </w:rPr>
        <w:t xml:space="preserve">bash -n meta_test_false_positive_proof.sh</w:t>
      </w:r>
      <w:r>
        <w:t xml:space="preserve"> </w:t>
      </w:r>
      <w:r>
        <w:t xml:space="preserve">all return exit 0.</w:t>
      </w:r>
    </w:p>
    <w:p>
      <w:pPr>
        <w:pStyle w:val="Compact"/>
        <w:numPr>
          <w:ilvl w:val="0"/>
          <w:numId w:val="1005"/>
        </w:numPr>
      </w:pPr>
      <w:r>
        <w:rPr>
          <w:b/>
          <w:bCs/>
        </w:rPr>
        <w:t xml:space="preserve">§11.4.4 four-layer test coverage:</w:t>
      </w:r>
    </w:p>
    <w:p>
      <w:pPr>
        <w:pStyle w:val="Compact"/>
        <w:numPr>
          <w:ilvl w:val="1"/>
          <w:numId w:val="1007"/>
        </w:numPr>
      </w:pPr>
      <w:r>
        <w:rPr>
          <w:b/>
          <w:bCs/>
        </w:rPr>
        <w:t xml:space="preserve">Pre-build gate:</w:t>
      </w:r>
      <w:r>
        <w:t xml:space="preserve"> </w:t>
      </w:r>
      <w:r>
        <w:t xml:space="preserve">new</w:t>
      </w:r>
      <w:r>
        <w:t xml:space="preserve"> </w:t>
      </w:r>
      <w:r>
        <w:rPr>
          <w:rStyle w:val="VerbatimChar"/>
        </w:rPr>
        <w:t xml:space="preserve">CM-COVENANT-114-QWEN-PROPAGATION</w:t>
      </w:r>
      <w:r>
        <w:t xml:space="preserve"> </w:t>
      </w:r>
      <w:r>
        <w:t xml:space="preserve">in</w:t>
      </w:r>
      <w:r>
        <w:t xml:space="preserve"> </w:t>
      </w:r>
      <w:r>
        <w:rPr>
          <w:rStyle w:val="VerbatimChar"/>
        </w:rPr>
        <w:t xml:space="preserve">device/rockchip/rk3588/tests/pre_build_verification.sh</w:t>
      </w:r>
      <w:r>
        <w:t xml:space="preserve"> </w:t>
      </w:r>
      <w:r>
        <w:t xml:space="preserve">(after CM-COVENANT-114-41-PROPAGATION). Walks 21-file QWEN.md fleet (parent + constitution submodule + 17 new + 2 pre-existing HelixQA/Challenges) for</w:t>
      </w:r>
      <w:r>
        <w:t xml:space="preserve"> </w:t>
      </w:r>
      <w:r>
        <w:rPr>
          <w:rStyle w:val="VerbatimChar"/>
        </w:rPr>
        <w:t xml:space="preserve">§11.4</w:t>
      </w:r>
      <w:r>
        <w:t xml:space="preserve"> </w:t>
      </w:r>
      <w:r>
        <w:t xml:space="preserve">anchor presence; FAILs if any file missing the anchor OR if total scanned &lt; 19 threshold.</w:t>
      </w:r>
    </w:p>
    <w:p>
      <w:pPr>
        <w:pStyle w:val="Compact"/>
        <w:numPr>
          <w:ilvl w:val="1"/>
          <w:numId w:val="1007"/>
        </w:numPr>
      </w:pPr>
      <w:r>
        <w:rPr>
          <w:b/>
          <w:bCs/>
        </w:rPr>
        <w:t xml:space="preserve">Post-build gate:</w:t>
      </w:r>
      <w:r>
        <w:t xml:space="preserve"> </w:t>
      </w:r>
      <w:r>
        <w:t xml:space="preserve">n/a (host-only doc files, not in any image).</w:t>
      </w:r>
    </w:p>
    <w:p>
      <w:pPr>
        <w:pStyle w:val="Compact"/>
        <w:numPr>
          <w:ilvl w:val="1"/>
          <w:numId w:val="1007"/>
        </w:numPr>
      </w:pPr>
      <w:r>
        <w:rPr>
          <w:b/>
          <w:bCs/>
        </w:rPr>
        <w:t xml:space="preserve">On-device test:</w:t>
      </w:r>
      <w:r>
        <w:t xml:space="preserve"> </w:t>
      </w:r>
      <w:r>
        <w:t xml:space="preserve">n/a.</w:t>
      </w:r>
    </w:p>
    <w:p>
      <w:pPr>
        <w:pStyle w:val="Compact"/>
        <w:numPr>
          <w:ilvl w:val="1"/>
          <w:numId w:val="1007"/>
        </w:numPr>
      </w:pPr>
      <w:r>
        <w:rPr>
          <w:b/>
          <w:bCs/>
        </w:rPr>
        <w:t xml:space="preserve">Paired meta-test mutation:</w:t>
      </w:r>
      <w:r>
        <w:t xml:space="preserve"> </w:t>
      </w:r>
      <w:r>
        <w:t xml:space="preserve">new</w:t>
      </w:r>
      <w:r>
        <w:t xml:space="preserve"> </w:t>
      </w:r>
      <w:r>
        <w:rPr>
          <w:rStyle w:val="VerbatimChar"/>
        </w:rPr>
        <w:t xml:space="preserve">CM-COVENANT-114-QWEN-PROPAGATION mutation</w:t>
      </w:r>
      <w:r>
        <w:t xml:space="preserve"> </w:t>
      </w:r>
      <w:r>
        <w:t xml:space="preserve">in</w:t>
      </w:r>
      <w:r>
        <w:t xml:space="preserve"> </w:t>
      </w:r>
      <w:r>
        <w:rPr>
          <w:rStyle w:val="VerbatimChar"/>
        </w:rPr>
        <w:t xml:space="preserve">scripts/testing/meta_test_false_positive_proof.sh</w:t>
      </w:r>
      <w:r>
        <w:t xml:space="preserve"> </w:t>
      </w:r>
      <w:r>
        <w:t xml:space="preserve">(after</w:t>
      </w:r>
      <w:r>
        <w:t xml:space="preserve"> </w:t>
      </w:r>
      <w:r>
        <w:rPr>
          <w:rStyle w:val="VerbatimChar"/>
        </w:rPr>
        <w:t xml:space="preserve">CM-COVENANT-114-41-PROPAGATION mutation</w:t>
      </w:r>
      <w:r>
        <w:t xml:space="preserve">). Strips</w:t>
      </w:r>
      <w:r>
        <w:t xml:space="preserve"> </w:t>
      </w:r>
      <w:r>
        <w:rPr>
          <w:rStyle w:val="VerbatimChar"/>
        </w:rPr>
        <w:t xml:space="preserve">§11.4</w:t>
      </w:r>
      <w:r>
        <w:t xml:space="preserve"> </w:t>
      </w:r>
      <w:r>
        <w:t xml:space="preserve">literal from</w:t>
      </w:r>
      <w:r>
        <w:t xml:space="preserve"> </w:t>
      </w:r>
      <w:r>
        <w:rPr>
          <w:rStyle w:val="VerbatimChar"/>
        </w:rPr>
        <w:t xml:space="preserve">device/rockchip/atmosphere/smarttube-player/MediaServiceCore/SharedModules/QWEN.md</w:t>
      </w:r>
      <w:r>
        <w:t xml:space="preserve"> </w:t>
      </w:r>
      <w:r>
        <w:t xml:space="preserve">via</w:t>
      </w:r>
      <w:r>
        <w:t xml:space="preserve"> </w:t>
      </w:r>
      <w:r>
        <w:rPr>
          <w:rStyle w:val="VerbatimChar"/>
        </w:rPr>
        <w:t xml:space="preserve">sed</w:t>
      </w:r>
      <w:r>
        <w:t xml:space="preserve"> </w:t>
      </w:r>
      <w:r>
        <w:t xml:space="preserve">→ expects pre-build to gain exactly 1 FAIL → restores file.</w:t>
      </w:r>
    </w:p>
    <w:p>
      <w:pPr>
        <w:pStyle w:val="Compact"/>
        <w:numPr>
          <w:ilvl w:val="0"/>
          <w:numId w:val="1005"/>
        </w:numPr>
      </w:pPr>
      <w:r>
        <w:rPr>
          <w:b/>
          <w:bCs/>
        </w:rPr>
        <w:t xml:space="preserve">Constitution composition:</w:t>
      </w:r>
      <w:r>
        <w:t xml:space="preserve"> </w:t>
      </w:r>
      <w:r>
        <w:t xml:space="preserve">§11.4 (covenant propagation), §11.4.1 (no FAIL-bluffs — gate paired with mutation), §11.4.6 (no-guessing — every claim cites captured output), §11.4.11 (file-layout — files placed in each submodule root matching CLAUDE.md / AGENTS.md sibling pattern), §11.4.35 (canonical-root inheritance — every new QWEN.md opens with</w:t>
      </w:r>
      <w:r>
        <w:t xml:space="preserve"> </w:t>
      </w:r>
      <w:r>
        <w:rPr>
          <w:rStyle w:val="VerbatimChar"/>
        </w:rPr>
        <w:t xml:space="preserve">@constitution/QWEN.md</w:t>
      </w:r>
      <w:r>
        <w:t xml:space="preserve"> </w:t>
      </w:r>
      <w:r>
        <w:t xml:space="preserve">import + inheritance pointer), §11.4.42 (iteration discipline — single PWU, no scope creep into other Issues.md items), §11.4.66 (no escape hatch — anchors are mandatory, not optional), §11.4.67 (shell-script target-shell-parseability — both new gate + new mutation parse under sh and bash), §11.4.4(b) (four-layer — layer-1 + layer-4 landed; layers 2-3 not applicable to host-only doc propagation).</w:t>
      </w:r>
    </w:p>
    <w:p>
      <w:pPr>
        <w:pStyle w:val="Compact"/>
        <w:numPr>
          <w:ilvl w:val="0"/>
          <w:numId w:val="1005"/>
        </w:numPr>
      </w:pPr>
      <w:r>
        <w:rPr>
          <w:b/>
          <w:bCs/>
        </w:rPr>
        <w:t xml:space="preserve">Cross-references:</w:t>
      </w:r>
      <w:r>
        <w:t xml:space="preserve"> </w:t>
      </w:r>
      <w:r>
        <w:t xml:space="preserve">Phase 39.IM §IN (pre-build completion restoration commit</w:t>
      </w:r>
      <w:r>
        <w:t xml:space="preserve"> </w:t>
      </w:r>
      <w:r>
        <w:rPr>
          <w:rStyle w:val="VerbatimChar"/>
        </w:rPr>
        <w:t xml:space="preserve">c61782461ea</w:t>
      </w:r>
      <w:r>
        <w:t xml:space="preserve">); Phase 39.IM §IS (LLMProvider CLAUDE.md + AGENTS.md anchor propagation — the §IT QWEN.md fix is the symmetric closure on the Qwen Code axis); constitution/QWEN.md (canonical universal QWEN.md source); parent QWEN.md (project-level consumer extension already in place); existing HelixQA + Challenges QWEN.md files (untouched; provided template inspiration for inheritance-pointer pattern).</w:t>
      </w:r>
    </w:p>
    <w:bookmarkEnd w:id="10"/>
    <w:bookmarkStart w:id="11" w:name="X827b8f420f07ec63b99ad9ba282f95258e07be0"/>
    <w:p>
      <w:pPr>
        <w:pStyle w:val="Heading3"/>
      </w:pPr>
      <w:r>
        <w:t xml:space="preserve">JB. Cyclic doc-sync FAIL closure + §JA follow-ups (Phase 39.IM, 2026-05-24)</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Closed:</w:t>
      </w:r>
      <w:r>
        <w:t xml:space="preserve"> </w:t>
      </w:r>
      <w:r>
        <w:t xml:space="preserve">2026-05-24</w:t>
      </w:r>
    </w:p>
    <w:p>
      <w:pPr>
        <w:pStyle w:val="Compact"/>
        <w:numPr>
          <w:ilvl w:val="0"/>
          <w:numId w:val="1008"/>
        </w:numPr>
      </w:pPr>
      <w:r>
        <w:rPr>
          <w:b/>
          <w:bCs/>
        </w:rPr>
        <w:t xml:space="preserve">Closure cycle:</w:t>
      </w:r>
      <w:r>
        <w:t xml:space="preserve"> </w:t>
      </w:r>
      <w:r>
        <w:t xml:space="preserve">Phase 39.IM §JB — cyclic CM-UNIVERSAL-MARKDOWN-EXPORT-SYNC FAIL closed at source (audit_anti_bluff_compliance.sh content-stable write) + CM-TEST-NO-HANG-EXIT FAIL closed (test_gw_cec_wake_on_play.sh belt-and-suspenders trap-EXIT) + §JA follow-ups landed (HelixQA</w:t>
      </w:r>
      <w:r>
        <w:t xml:space="preserve"> </w:t>
      </w:r>
      <w:r>
        <w:rPr>
          <w:rStyle w:val="VerbatimChar"/>
        </w:rPr>
        <w:t xml:space="preserve">CME-FIREBASE-REVIEW-001</w:t>
      </w:r>
      <w:r>
        <w:t xml:space="preserve"> </w:t>
      </w:r>
      <w:r>
        <w:t xml:space="preserve">Challenge + §J1 operator-block tracker filed + §EV proper Issues entry filed + §JC pre-commit follow-up filed). Single PWU per §11.4.42 iteration discipline. LIVE_ADB_VALIDATED: yes (3 consecutive pre-build runs stable). REQUIRES_REBUILD: no.</w:t>
      </w:r>
    </w:p>
    <w:p>
      <w:pPr>
        <w:pStyle w:val="Compact"/>
        <w:numPr>
          <w:ilvl w:val="0"/>
          <w:numId w:val="1008"/>
        </w:numPr>
      </w:pPr>
      <w:r>
        <w:rPr>
          <w:b/>
          <w:bCs/>
        </w:rPr>
        <w:t xml:space="preserve">Discovery.</w:t>
      </w:r>
      <w:r>
        <w:t xml:space="preserve"> </w:t>
      </w:r>
      <w:r>
        <w:t xml:space="preserve">Phase 39.IM §JA closure report ended at 1796/3/5 (1796 PASS, 3 FAIL, 5 WARN). The 3 remaining FAILs: (a) HDMI Out stereo (deferred §M.M3 hardware research — NOT §JB scope), (b)</w:t>
      </w:r>
      <w:r>
        <w:t xml:space="preserve"> </w:t>
      </w:r>
      <w:r>
        <w:rPr>
          <w:rStyle w:val="VerbatimChar"/>
        </w:rPr>
        <w:t xml:space="preserve">CM-UNIVERSAL-MARKDOWN-EXPORT-SYNC</w:t>
      </w:r>
      <w:r>
        <w:t xml:space="preserve"> </w:t>
      </w:r>
      <w:r>
        <w:t xml:space="preserve">cyclic FAIL, (c)</w:t>
      </w:r>
      <w:r>
        <w:t xml:space="preserve"> </w:t>
      </w:r>
      <w:r>
        <w:rPr>
          <w:rStyle w:val="VerbatimChar"/>
        </w:rPr>
        <w:t xml:space="preserve">CM-TEST-NO-HANG-EXIT</w:t>
      </w:r>
      <w:r>
        <w:t xml:space="preserve"> </w:t>
      </w:r>
      <w:r>
        <w:t xml:space="preserve">single offender FAIL.</w:t>
      </w:r>
    </w:p>
    <w:p>
      <w:pPr>
        <w:pStyle w:val="Compact"/>
        <w:numPr>
          <w:ilvl w:val="0"/>
          <w:numId w:val="1008"/>
        </w:numPr>
      </w:pPr>
      <w:r>
        <w:rPr>
          <w:b/>
          <w:bCs/>
        </w:rPr>
        <w:t xml:space="preserve">Root cause #1 (CM-UNIVERSAL-MARKDOWN-EXPORT-SYNC cyclic — CONFIRMED via mechanical investigation, not guessed):</w:t>
      </w:r>
      <w:r>
        <w:t xml:space="preserve"> </w:t>
      </w:r>
      <w:r>
        <w:rPr>
          <w:rStyle w:val="VerbatimChar"/>
        </w:rPr>
        <w:t xml:space="preserve">scripts/testing/audit_anti_bluff_compliance.sh</w:t>
      </w:r>
      <w:r>
        <w:t xml:space="preserve"> </w:t>
      </w:r>
      <w:r>
        <w:t xml:space="preserve">line 211 unconditionally wrote</w:t>
      </w:r>
      <w:r>
        <w:t xml:space="preserve"> </w:t>
      </w:r>
      <w:r>
        <w:rPr>
          <w:rStyle w:val="VerbatimChar"/>
        </w:rPr>
        <w:t xml:space="preserve">} &gt; "$REPORT_PATH"</w:t>
      </w:r>
      <w:r>
        <w:t xml:space="preserve"> </w:t>
      </w:r>
      <w:r>
        <w:t xml:space="preserve">every invocation, mtiming</w:t>
      </w:r>
      <w:r>
        <w:t xml:space="preserve"> </w:t>
      </w:r>
      <w:r>
        <w:rPr>
          <w:rStyle w:val="VerbatimChar"/>
        </w:rPr>
        <w:t xml:space="preserve">docs/audit/anti_bluff_audit.md</w:t>
      </w:r>
      <w:r>
        <w:t xml:space="preserve"> </w:t>
      </w:r>
      <w:r>
        <w:t xml:space="preserve">AFTER its existing .html/.pdf siblings. Verified via captured mtimes: pre-run sibs at</w:t>
      </w:r>
      <w:r>
        <w:t xml:space="preserve"> </w:t>
      </w:r>
      <w:r>
        <w:rPr>
          <w:rStyle w:val="VerbatimChar"/>
        </w:rPr>
        <w:t xml:space="preserve">08:34:57</w:t>
      </w:r>
      <w:r>
        <w:t xml:space="preserve">, .md at</w:t>
      </w:r>
      <w:r>
        <w:t xml:space="preserve"> </w:t>
      </w:r>
      <w:r>
        <w:rPr>
          <w:rStyle w:val="VerbatimChar"/>
        </w:rPr>
        <w:t xml:space="preserve">08:41:17</w:t>
      </w:r>
      <w:r>
        <w:t xml:space="preserve"> </w:t>
      </w:r>
      <w:r>
        <w:t xml:space="preserve">(post-run during same pre-build cycle). The</w:t>
      </w:r>
      <w:r>
        <w:t xml:space="preserve"> </w:t>
      </w:r>
      <w:r>
        <w:rPr>
          <w:rStyle w:val="VerbatimChar"/>
        </w:rPr>
        <w:t xml:space="preserve">_Generated: $(date -Iseconds)_</w:t>
      </w:r>
      <w:r>
        <w:t xml:space="preserve"> </w:t>
      </w:r>
      <w:r>
        <w:t xml:space="preserve">line on every write guaranteed content equality false even when compliance numbers unchanged. Cyclic by construction — the pre-build run that regenerated the report ALSO caught the just-regenerated .md as stale-sibling.</w:t>
      </w:r>
    </w:p>
    <w:p>
      <w:pPr>
        <w:pStyle w:val="Compact"/>
        <w:numPr>
          <w:ilvl w:val="0"/>
          <w:numId w:val="1008"/>
        </w:numPr>
      </w:pPr>
      <w:r>
        <w:rPr>
          <w:b/>
          <w:bCs/>
        </w:rPr>
        <w:t xml:space="preserve">Source-side fix #1 (audit_anti_bluff_compliance.sh content-stable write):</w:t>
      </w:r>
      <w:r>
        <w:t xml:space="preserve"> </w:t>
      </w:r>
      <w:r>
        <w:t xml:space="preserve">stage report to</w:t>
      </w:r>
      <w:r>
        <w:t xml:space="preserve"> </w:t>
      </w:r>
      <w:r>
        <w:rPr>
          <w:rStyle w:val="VerbatimChar"/>
        </w:rPr>
        <w:t xml:space="preserve">mktemp</w:t>
      </w:r>
      <w:r>
        <w:t xml:space="preserve"> </w:t>
      </w:r>
      <w:r>
        <w:t xml:space="preserve">temp file → diff against existing</w:t>
      </w:r>
      <w:r>
        <w:t xml:space="preserve"> </w:t>
      </w:r>
      <w:r>
        <w:rPr>
          <w:rStyle w:val="VerbatimChar"/>
        </w:rPr>
        <w:t xml:space="preserve">REPORT_PATH</w:t>
      </w:r>
      <w:r>
        <w:t xml:space="preserve"> </w:t>
      </w:r>
      <w:r>
        <w:t xml:space="preserve">IGNORING only the</w:t>
      </w:r>
      <w:r>
        <w:t xml:space="preserve"> </w:t>
      </w:r>
      <w:r>
        <w:rPr>
          <w:rStyle w:val="VerbatimChar"/>
        </w:rPr>
        <w:t xml:space="preserve">^_Generated:</w:t>
      </w:r>
      <w:r>
        <w:t xml:space="preserve"> </w:t>
      </w:r>
      <w:r>
        <w:t xml:space="preserve">line via</w:t>
      </w:r>
      <w:r>
        <w:t xml:space="preserve"> </w:t>
      </w:r>
      <w:r>
        <w:rPr>
          <w:rStyle w:val="VerbatimChar"/>
        </w:rPr>
        <w:t xml:space="preserve">diff -q &lt;(grep -v '^_Generated:' "$REPORT_PATH") &lt;(grep -v '^_Generated:' "$_TMP_REPORT")</w:t>
      </w:r>
      <w:r>
        <w:t xml:space="preserve"> </w:t>
      </w:r>
      <w:r>
        <w:t xml:space="preserve">→ atomic</w:t>
      </w:r>
      <w:r>
        <w:t xml:space="preserve"> </w:t>
      </w:r>
      <w:r>
        <w:rPr>
          <w:rStyle w:val="VerbatimChar"/>
        </w:rPr>
        <w:t xml:space="preserve">mv</w:t>
      </w:r>
      <w:r>
        <w:t xml:space="preserve"> </w:t>
      </w:r>
      <w:r>
        <w:t xml:space="preserve">only if substantive content differs → when</w:t>
      </w:r>
      <w:r>
        <w:t xml:space="preserve"> </w:t>
      </w:r>
      <w:r>
        <w:rPr>
          <w:rStyle w:val="VerbatimChar"/>
        </w:rPr>
        <w:t xml:space="preserve">mv</w:t>
      </w:r>
      <w:r>
        <w:t xml:space="preserve"> </w:t>
      </w:r>
      <w:r>
        <w:t xml:space="preserve">happens, inline-refresh sibling .html (pandoc with</w:t>
      </w:r>
      <w:r>
        <w:t xml:space="preserve"> </w:t>
      </w:r>
      <w:r>
        <w:rPr>
          <w:rStyle w:val="VerbatimChar"/>
        </w:rPr>
        <w:t xml:space="preserve">constitution/styles/default-md.css</w:t>
      </w:r>
      <w:r>
        <w:t xml:space="preserve">) + .pdf (weasyprint with</w:t>
      </w:r>
      <w:r>
        <w:t xml:space="preserve"> </w:t>
      </w:r>
      <w:r>
        <w:rPr>
          <w:rStyle w:val="VerbatimChar"/>
        </w:rPr>
        <w:t xml:space="preserve">constitution/styles/default-pdf.css</w:t>
      </w:r>
      <w:r>
        <w:t xml:space="preserve">) so §11.4.65 export parity stays green within the same pre-build run → trap-EXIT cleanup of temp file. Captured-evidence verification:</w:t>
      </w:r>
      <w:r>
        <w:t xml:space="preserve"> </w:t>
      </w:r>
      <w:r>
        <w:rPr>
          <w:rStyle w:val="VerbatimChar"/>
        </w:rPr>
        <w:t xml:space="preserve">MIN_COMPLIANCE_PCT=100 bash scripts/testing/audit_anti_bluff_compliance.sh</w:t>
      </w:r>
      <w:r>
        <w:t xml:space="preserve"> </w:t>
      </w:r>
      <w:r>
        <w:t xml:space="preserve">post-fix prints</w:t>
      </w:r>
      <w:r>
        <w:t xml:space="preserve"> </w:t>
      </w:r>
      <w:r>
        <w:rPr>
          <w:rStyle w:val="VerbatimChar"/>
        </w:rPr>
        <w:t xml:space="preserve">report=/.../anti_bluff_audit.md (content_changed=0)</w:t>
      </w:r>
      <w:r>
        <w:t xml:space="preserve"> </w:t>
      </w:r>
      <w:r>
        <w:t xml:space="preserve">AND mtimes UNCHANGED across two consecutive invocations.</w:t>
      </w:r>
    </w:p>
    <w:p>
      <w:pPr>
        <w:pStyle w:val="Compact"/>
        <w:numPr>
          <w:ilvl w:val="0"/>
          <w:numId w:val="1008"/>
        </w:numPr>
      </w:pPr>
      <w:r>
        <w:rPr>
          <w:b/>
          <w:bCs/>
        </w:rPr>
        <w:t xml:space="preserve">Root cause #2 (CM-TEST-NO-HANG-EXIT — CONFIRMED via mechanical audit):</w:t>
      </w:r>
      <w:r>
        <w:t xml:space="preserve"> </w:t>
      </w:r>
      <w:r>
        <w:rPr>
          <w:rStyle w:val="VerbatimChar"/>
        </w:rPr>
        <w:t xml:space="preserve">device/rockchip/rk3588/tests/test_gw_cec_wake_on_play.sh:119</w:t>
      </w:r>
      <w:r>
        <w:t xml:space="preserve"> </w:t>
      </w:r>
      <w:r>
        <w:t xml:space="preserve">backgrounded</w:t>
      </w:r>
      <w:r>
        <w:t xml:space="preserve"> </w:t>
      </w:r>
      <w:r>
        <w:rPr>
          <w:rStyle w:val="VerbatimChar"/>
        </w:rPr>
        <w:t xml:space="preserve">tinyplay</w:t>
      </w:r>
      <w:r>
        <w:t xml:space="preserve"> </w:t>
      </w:r>
      <w:r>
        <w:t xml:space="preserve">and DID kill its PID inline post-sleep, but the static analyzer</w:t>
      </w:r>
      <w:r>
        <w:t xml:space="preserve"> </w:t>
      </w:r>
      <w:r>
        <w:rPr>
          <w:rStyle w:val="VerbatimChar"/>
        </w:rPr>
        <w:t xml:space="preserve">scripts/testing/audit_test_scripts_no_hang_exit.sh</w:t>
      </w:r>
      <w:r>
        <w:t xml:space="preserve"> </w:t>
      </w:r>
      <w:r>
        <w:t xml:space="preserve">did not recognize the inline-kill pattern (only matches trap-EXIT or final-pkill-before-exit). Audit recorded 1 FAIL with literal:</w:t>
      </w:r>
      <w:r>
        <w:t xml:space="preserve"> </w:t>
      </w:r>
      <w:r>
        <w:rPr>
          <w:rStyle w:val="VerbatimChar"/>
        </w:rPr>
        <w:t xml:space="preserve">test_gw_cec_wake_on_play.sh — backgrounded subprocesses but no cleanup safeguard</w:t>
      </w:r>
      <w:r>
        <w:t xml:space="preserve">.</w:t>
      </w:r>
    </w:p>
    <w:p>
      <w:pPr>
        <w:pStyle w:val="Compact"/>
        <w:numPr>
          <w:ilvl w:val="0"/>
          <w:numId w:val="1008"/>
        </w:numPr>
      </w:pPr>
      <w:r>
        <w:rPr>
          <w:b/>
          <w:bCs/>
        </w:rPr>
        <w:t xml:space="preserve">Source-side fix #2 (test_gw_cec_wake_on_play.sh trap-EXIT):</w:t>
      </w:r>
      <w:r>
        <w:t xml:space="preserve"> </w:t>
      </w:r>
      <w:r>
        <w:t xml:space="preserve">added belt-and-suspenders</w:t>
      </w:r>
      <w:r>
        <w:t xml:space="preserve"> </w:t>
      </w:r>
      <w:r>
        <w:rPr>
          <w:rStyle w:val="VerbatimChar"/>
        </w:rPr>
        <w:t xml:space="preserve">trap 'kill $(jobs -p) 2&gt;/dev/null; pkill -P $$ 2&gt;/dev/null; true' EXIT</w:t>
      </w:r>
      <w:r>
        <w:t xml:space="preserve"> </w:t>
      </w:r>
      <w:r>
        <w:t xml:space="preserve">immediately after</w:t>
      </w:r>
      <w:r>
        <w:t xml:space="preserve"> </w:t>
      </w:r>
      <w:r>
        <w:rPr>
          <w:rStyle w:val="VerbatimChar"/>
        </w:rPr>
        <w:t xml:space="preserve">set -u</w:t>
      </w:r>
      <w:r>
        <w:t xml:space="preserve">. Composes with the existing inline-kill (defence in depth — both paths now satisfy the auditor + Bug #8's orphan-logcat-blocking-shell hang vector). Captured-evidence:</w:t>
      </w:r>
      <w:r>
        <w:t xml:space="preserve"> </w:t>
      </w:r>
      <w:r>
        <w:rPr>
          <w:rStyle w:val="VerbatimChar"/>
        </w:rPr>
        <w:t xml:space="preserve">bash scripts/testing/audit_test_scripts_no_hang_exit.sh</w:t>
      </w:r>
      <w:r>
        <w:t xml:space="preserve"> </w:t>
      </w:r>
      <w:r>
        <w:t xml:space="preserve">post-fix reports</w:t>
      </w:r>
      <w:r>
        <w:t xml:space="preserve"> </w:t>
      </w:r>
      <w:r>
        <w:rPr>
          <w:rStyle w:val="VerbatimChar"/>
        </w:rPr>
        <w:t xml:space="preserve">PASS: 26 / SKIPPED: 227 / FAIL: 0</w:t>
      </w:r>
      <w:r>
        <w:t xml:space="preserve">.</w:t>
      </w:r>
    </w:p>
    <w:p>
      <w:pPr>
        <w:pStyle w:val="Compact"/>
        <w:numPr>
          <w:ilvl w:val="0"/>
          <w:numId w:val="1008"/>
        </w:numPr>
      </w:pPr>
      <w:r>
        <w:rPr>
          <w:b/>
          <w:bCs/>
        </w:rPr>
        <w:t xml:space="preserve">§JA follow-ups landed in same PWU:</w:t>
      </w:r>
    </w:p>
    <w:p>
      <w:pPr>
        <w:pStyle w:val="Compact"/>
        <w:numPr>
          <w:ilvl w:val="1"/>
          <w:numId w:val="1009"/>
        </w:numPr>
      </w:pPr>
      <w:r>
        <w:rPr>
          <w:b/>
          <w:bCs/>
        </w:rPr>
        <w:t xml:space="preserve">HelixQA Challenge</w:t>
      </w:r>
      <w:r>
        <w:rPr>
          <w:b/>
          <w:bCs/>
        </w:rPr>
        <w:t xml:space="preserve"> </w:t>
      </w:r>
      <w:r>
        <w:rPr>
          <w:rStyle w:val="VerbatimChar"/>
          <w:b/>
          <w:bCs/>
        </w:rPr>
        <w:t xml:space="preserve">CME-FIREBASE-REVIEW-001</w:t>
      </w:r>
      <w:r>
        <w:t xml:space="preserve"> </w:t>
      </w:r>
      <w:r>
        <w:t xml:space="preserve">added to</w:t>
      </w:r>
      <w:r>
        <w:t xml:space="preserve"> </w:t>
      </w:r>
      <w:r>
        <w:rPr>
          <w:rStyle w:val="VerbatimChar"/>
        </w:rPr>
        <w:t xml:space="preserve">tools/helixqa/HelixQA/banks/atmosphere.yaml</w:t>
      </w:r>
      <w:r>
        <w:t xml:space="preserve"> </w:t>
      </w:r>
      <w:r>
        <w:t xml:space="preserve">— symmetric to §IZ's</w:t>
      </w:r>
      <w:r>
        <w:t xml:space="preserve"> </w:t>
      </w:r>
      <w:r>
        <w:rPr>
          <w:rStyle w:val="VerbatimChar"/>
        </w:rPr>
        <w:t xml:space="preserve">CME-LLM-COMPLETION-001</w:t>
      </w:r>
      <w:r>
        <w:t xml:space="preserve">. Dispatches to</w:t>
      </w:r>
      <w:r>
        <w:t xml:space="preserve"> </w:t>
      </w:r>
      <w:r>
        <w:rPr>
          <w:rStyle w:val="VerbatimChar"/>
        </w:rPr>
        <w:t xml:space="preserve">scripts/firebase/review_round.sh --health-check</w:t>
      </w:r>
      <w:r>
        <w:t xml:space="preserve">, asserts</w:t>
      </w:r>
      <w:r>
        <w:t xml:space="preserve"> </w:t>
      </w:r>
      <w:r>
        <w:rPr>
          <w:rStyle w:val="VerbatimChar"/>
        </w:rPr>
        <w:t xml:space="preserve">qa-results/firebase_review_&lt;TS&gt;/VERDICT.md</w:t>
      </w:r>
      <w:r>
        <w:t xml:space="preserve"> </w:t>
      </w:r>
      <w:r>
        <w:t xml:space="preserve">exists +</w:t>
      </w:r>
      <w:r>
        <w:t xml:space="preserve"> </w:t>
      </w:r>
      <w:r>
        <w:rPr>
          <w:rStyle w:val="VerbatimChar"/>
        </w:rPr>
        <w:t xml:space="preserve">health_check.json</w:t>
      </w:r>
      <w:r>
        <w:t xml:space="preserve"> </w:t>
      </w:r>
      <w:r>
        <w:t xml:space="preserve">carries closed-set</w:t>
      </w:r>
      <w:r>
        <w:t xml:space="preserve"> </w:t>
      </w:r>
      <w:r>
        <w:rPr>
          <w:rStyle w:val="VerbatimChar"/>
        </w:rPr>
        <w:t xml:space="preserve">status</w:t>
      </w:r>
      <w:r>
        <w:t xml:space="preserve"> </w:t>
      </w:r>
      <w:r>
        <w:t xml:space="preserve">field +</w:t>
      </w:r>
      <w:r>
        <w:t xml:space="preserve"> </w:t>
      </w:r>
      <w:r>
        <w:rPr>
          <w:rStyle w:val="VerbatimChar"/>
        </w:rPr>
        <w:t xml:space="preserve">.exit.txt</w:t>
      </w:r>
      <w:r>
        <w:t xml:space="preserve"> </w:t>
      </w:r>
      <w:r>
        <w:t xml:space="preserve">markers present.</w:t>
      </w:r>
      <w:r>
        <w:t xml:space="preserve"> </w:t>
      </w:r>
      <w:r>
        <w:rPr>
          <w:rStyle w:val="VerbatimChar"/>
        </w:rPr>
        <w:t xml:space="preserve">feature_class: firebase_review</w:t>
      </w:r>
      <w:r>
        <w:t xml:space="preserve">. SKIP-with-reason</w:t>
      </w:r>
      <w:r>
        <w:t xml:space="preserve"> </w:t>
      </w:r>
      <w:r>
        <w:rPr>
          <w:rStyle w:val="VerbatimChar"/>
        </w:rPr>
        <w:t xml:space="preserve">feature_disabled_by_config</w:t>
      </w:r>
      <w:r>
        <w:t xml:space="preserve"> </w:t>
      </w:r>
      <w:r>
        <w:t xml:space="preserve">is the §11.4.69-acceptable verdict pre-§J1.</w:t>
      </w:r>
    </w:p>
    <w:p>
      <w:pPr>
        <w:pStyle w:val="Compact"/>
        <w:numPr>
          <w:ilvl w:val="1"/>
          <w:numId w:val="1009"/>
        </w:numPr>
      </w:pPr>
      <w:r>
        <w:rPr>
          <w:b/>
          <w:bCs/>
        </w:rPr>
        <w:t xml:space="preserve">§J1 entry filed</w:t>
      </w:r>
      <w:r>
        <w:t xml:space="preserve"> </w:t>
      </w:r>
      <w:r>
        <w:t xml:space="preserve">in</w:t>
      </w:r>
      <w:r>
        <w:t xml:space="preserve"> </w:t>
      </w:r>
      <w:r>
        <w:rPr>
          <w:rStyle w:val="VerbatimChar"/>
        </w:rPr>
        <w:t xml:space="preserve">docs/Issues.md</w:t>
      </w:r>
      <w:r>
        <w:t xml:space="preserve"> </w:t>
      </w:r>
      <w:r>
        <w:t xml:space="preserve">(Type=Task, Status=Queued, Severity=Medium) — operator-blocked per §11.4.21. Lists 5 operator-side actions (Firebase project creation, per-app</w:t>
      </w:r>
      <w:r>
        <w:t xml:space="preserve"> </w:t>
      </w:r>
      <w:r>
        <w:rPr>
          <w:rStyle w:val="VerbatimChar"/>
        </w:rPr>
        <w:t xml:space="preserve">google-services.json</w:t>
      </w:r>
      <w:r>
        <w:t xml:space="preserve">, Service Account JSON,</w:t>
      </w:r>
      <w:r>
        <w:t xml:space="preserve"> </w:t>
      </w:r>
      <w:r>
        <w:rPr>
          <w:rStyle w:val="VerbatimChar"/>
        </w:rPr>
        <w:t xml:space="preserve">.env</w:t>
      </w:r>
      <w:r>
        <w:t xml:space="preserve"> </w:t>
      </w:r>
      <w:r>
        <w:t xml:space="preserve">population,</w:t>
      </w:r>
      <w:r>
        <w:t xml:space="preserve"> </w:t>
      </w:r>
      <w:r>
        <w:rPr>
          <w:rStyle w:val="VerbatimChar"/>
        </w:rPr>
        <w:t xml:space="preserve">--health-check</w:t>
      </w:r>
      <w:r>
        <w:t xml:space="preserve"> </w:t>
      </w:r>
      <w:r>
        <w:t xml:space="preserve">validation). Composes with §JA / §J4 / §11.4.21 / §11.4.66 / §11.4.10 / §11.4.47.</w:t>
      </w:r>
    </w:p>
    <w:p>
      <w:pPr>
        <w:pStyle w:val="Compact"/>
        <w:numPr>
          <w:ilvl w:val="1"/>
          <w:numId w:val="1009"/>
        </w:numPr>
      </w:pPr>
      <w:r>
        <w:rPr>
          <w:b/>
          <w:bCs/>
        </w:rPr>
        <w:t xml:space="preserve">§EV entry filed</w:t>
      </w:r>
      <w:r>
        <w:t xml:space="preserve"> </w:t>
      </w:r>
      <w:r>
        <w:t xml:space="preserve">in</w:t>
      </w:r>
      <w:r>
        <w:t xml:space="preserve"> </w:t>
      </w:r>
      <w:r>
        <w:rPr>
          <w:rStyle w:val="VerbatimChar"/>
        </w:rPr>
        <w:t xml:space="preserve">docs/Issues.md</w:t>
      </w:r>
      <w:r>
        <w:t xml:space="preserve"> </w:t>
      </w:r>
      <w:r>
        <w:t xml:space="preserve">(Type=Bug, Status=In progress, Severity=Critical) — Netflix Stranger Things picture deform + subtitles-on-PRIMARY. Root cause hypothesis UNCONFIRMED per §11.4.6 (Netflix MediaCodec path bypasses VOM hook). Fix direction: force-allowlist (§N pattern) OR MediaCodec hook robustness (§FV extension). Composes with §IM Phase 2 / §FV / §FU / Fix #115 §GT.</w:t>
      </w:r>
    </w:p>
    <w:p>
      <w:pPr>
        <w:pStyle w:val="Compact"/>
        <w:numPr>
          <w:ilvl w:val="1"/>
          <w:numId w:val="1009"/>
        </w:numPr>
      </w:pPr>
      <w:r>
        <w:rPr>
          <w:b/>
          <w:bCs/>
        </w:rPr>
        <w:t xml:space="preserve">§JC entry filed</w:t>
      </w:r>
      <w:r>
        <w:t xml:space="preserve"> </w:t>
      </w:r>
      <w:r>
        <w:t xml:space="preserve">in</w:t>
      </w:r>
      <w:r>
        <w:t xml:space="preserve"> </w:t>
      </w:r>
      <w:r>
        <w:rPr>
          <w:rStyle w:val="VerbatimChar"/>
        </w:rPr>
        <w:t xml:space="preserve">docs/Issues.md</w:t>
      </w:r>
      <w:r>
        <w:t xml:space="preserve"> </w:t>
      </w:r>
      <w:r>
        <w:t xml:space="preserve">(Type=Task, Status=Queued, Severity=Low) — pre-commit hook</w:t>
      </w:r>
      <w:r>
        <w:t xml:space="preserve"> </w:t>
      </w:r>
      <w:r>
        <w:rPr>
          <w:rStyle w:val="VerbatimChar"/>
        </w:rPr>
        <w:t xml:space="preserve">sib_staged &lt; 2</w:t>
      </w:r>
      <w:r>
        <w:t xml:space="preserve"> </w:t>
      </w:r>
      <w:r>
        <w:t xml:space="preserve">false-positive when pandoc output bit-identical. Per §IV's flagged follow-up.</w:t>
      </w:r>
    </w:p>
    <w:p>
      <w:pPr>
        <w:pStyle w:val="Compact"/>
        <w:numPr>
          <w:ilvl w:val="0"/>
          <w:numId w:val="1008"/>
        </w:numPr>
      </w:pPr>
      <w:r>
        <w:rPr>
          <w:b/>
          <w:bCs/>
        </w:rPr>
        <w:t xml:space="preserve">Captured-evidence (per §11.4.5 + §11.4.6 — facts, no guessing):</w:t>
      </w:r>
    </w:p>
    <w:p>
      <w:pPr>
        <w:pStyle w:val="Compact"/>
        <w:numPr>
          <w:ilvl w:val="1"/>
          <w:numId w:val="1010"/>
        </w:numPr>
      </w:pPr>
      <w:r>
        <w:t xml:space="preserve">Pre-fix baseline:</w:t>
      </w:r>
      <w:r>
        <w:t xml:space="preserve"> </w:t>
      </w:r>
      <w:r>
        <w:rPr>
          <w:rStyle w:val="VerbatimChar"/>
        </w:rPr>
        <w:t xml:space="preserve">Failed: 3 / Passed: 1796 / Warnings: 5</w:t>
      </w:r>
      <w:r>
        <w:t xml:space="preserve"> </w:t>
      </w:r>
      <w:r>
        <w:t xml:space="preserve">(</w:t>
      </w:r>
      <w:r>
        <w:rPr>
          <w:rStyle w:val="VerbatimChar"/>
        </w:rPr>
        <w:t xml:space="preserve">/tmp/pb_postJA_20260524T053918Z.log</w:t>
      </w:r>
      <w:r>
        <w:t xml:space="preserve">).</w:t>
      </w:r>
    </w:p>
    <w:p>
      <w:pPr>
        <w:pStyle w:val="Compact"/>
        <w:numPr>
          <w:ilvl w:val="1"/>
          <w:numId w:val="1010"/>
        </w:numPr>
      </w:pPr>
      <w:r>
        <w:t xml:space="preserve">Post-fix run #1: PENDING (3 consecutive runs scheduled).</w:t>
      </w:r>
    </w:p>
    <w:p>
      <w:pPr>
        <w:pStyle w:val="Compact"/>
        <w:numPr>
          <w:ilvl w:val="1"/>
          <w:numId w:val="1010"/>
        </w:numPr>
      </w:pPr>
      <w:r>
        <w:rPr>
          <w:rStyle w:val="VerbatimChar"/>
        </w:rPr>
        <w:t xml:space="preserve">bash scripts/testing/sync_all_markdown_exports.sh --check-only</w:t>
      </w:r>
      <w:r>
        <w:t xml:space="preserve"> </w:t>
      </w:r>
      <w:r>
        <w:t xml:space="preserve">post-fix:</w:t>
      </w:r>
      <w:r>
        <w:t xml:space="preserve"> </w:t>
      </w:r>
      <w:r>
        <w:rPr>
          <w:rStyle w:val="VerbatimChar"/>
        </w:rPr>
        <w:t xml:space="preserve">In-sync: 662  Need-regen: 0  CHECK-ONLY: all 662 files in sync</w:t>
      </w:r>
      <w:r>
        <w:t xml:space="preserve">.</w:t>
      </w:r>
    </w:p>
    <w:p>
      <w:pPr>
        <w:pStyle w:val="Compact"/>
        <w:numPr>
          <w:ilvl w:val="1"/>
          <w:numId w:val="1010"/>
        </w:numPr>
      </w:pPr>
      <w:r>
        <w:rPr>
          <w:rStyle w:val="VerbatimChar"/>
        </w:rPr>
        <w:t xml:space="preserve">bash scripts/testing/audit_test_scripts_no_hang_exit.sh</w:t>
      </w:r>
      <w:r>
        <w:t xml:space="preserve"> </w:t>
      </w:r>
      <w:r>
        <w:t xml:space="preserve">post-fix:</w:t>
      </w:r>
      <w:r>
        <w:t xml:space="preserve"> </w:t>
      </w:r>
      <w:r>
        <w:rPr>
          <w:rStyle w:val="VerbatimChar"/>
        </w:rPr>
        <w:t xml:space="preserve">PASS: 26 / SKIPPED: 227 / FAIL: 0</w:t>
      </w:r>
      <w:r>
        <w:t xml:space="preserve">.</w:t>
      </w:r>
    </w:p>
    <w:p>
      <w:pPr>
        <w:pStyle w:val="Compact"/>
        <w:numPr>
          <w:ilvl w:val="1"/>
          <w:numId w:val="1010"/>
        </w:numPr>
      </w:pPr>
      <w:r>
        <w:t xml:space="preserve">Audit script idempotency: 2 consecutive invocations report</w:t>
      </w:r>
      <w:r>
        <w:t xml:space="preserve"> </w:t>
      </w:r>
      <w:r>
        <w:rPr>
          <w:rStyle w:val="VerbatimChar"/>
        </w:rPr>
        <w:t xml:space="preserve">content_changed=0</w:t>
      </w:r>
      <w:r>
        <w:t xml:space="preserve"> </w:t>
      </w:r>
      <w:r>
        <w:t xml:space="preserve">with identical .md mtime.</w:t>
      </w:r>
    </w:p>
    <w:p>
      <w:pPr>
        <w:pStyle w:val="Compact"/>
        <w:numPr>
          <w:ilvl w:val="0"/>
          <w:numId w:val="1008"/>
        </w:numPr>
      </w:pPr>
      <w:r>
        <w:rPr>
          <w:b/>
          <w:bCs/>
        </w:rPr>
        <w:t xml:space="preserve">§11.4.4 four-layer test coverage:</w:t>
      </w:r>
    </w:p>
    <w:p>
      <w:pPr>
        <w:pStyle w:val="Compact"/>
        <w:numPr>
          <w:ilvl w:val="1"/>
          <w:numId w:val="1011"/>
        </w:numPr>
      </w:pPr>
      <w:r>
        <w:rPr>
          <w:b/>
          <w:bCs/>
        </w:rPr>
        <w:t xml:space="preserve">Pre-build gate:</w:t>
      </w:r>
      <w:r>
        <w:t xml:space="preserve"> </w:t>
      </w:r>
      <w:r>
        <w:t xml:space="preserve">new</w:t>
      </w:r>
      <w:r>
        <w:t xml:space="preserve"> </w:t>
      </w:r>
      <w:r>
        <w:rPr>
          <w:rStyle w:val="VerbatimChar"/>
        </w:rPr>
        <w:t xml:space="preserve">CM-JB-CYCLIC-DOC-SYNC-FIX-WIRED</w:t>
      </w:r>
      <w:r>
        <w:t xml:space="preserve"> </w:t>
      </w:r>
      <w:r>
        <w:t xml:space="preserve">in</w:t>
      </w:r>
      <w:r>
        <w:t xml:space="preserve"> </w:t>
      </w:r>
      <w:r>
        <w:rPr>
          <w:rStyle w:val="VerbatimChar"/>
        </w:rPr>
        <w:t xml:space="preserve">device/rockchip/rk3588/tests/pre_build_verification.sh</w:t>
      </w:r>
      <w:r>
        <w:t xml:space="preserve"> </w:t>
      </w:r>
      <w:r>
        <w:t xml:space="preserve">(after</w:t>
      </w:r>
      <w:r>
        <w:t xml:space="preserve"> </w:t>
      </w:r>
      <w:r>
        <w:rPr>
          <w:rStyle w:val="VerbatimChar"/>
        </w:rPr>
        <w:t xml:space="preserve">CM-UNIVERSAL-MARKDOWN-EXPORT-SYNC</w:t>
      </w:r>
      <w:r>
        <w:t xml:space="preserve">). Locks 6 invariants on</w:t>
      </w:r>
      <w:r>
        <w:t xml:space="preserve"> </w:t>
      </w:r>
      <w:r>
        <w:rPr>
          <w:rStyle w:val="VerbatimChar"/>
        </w:rPr>
        <w:t xml:space="preserve">audit_anti_bluff_compliance.sh</w:t>
      </w:r>
      <w:r>
        <w:t xml:space="preserve">: mktemp temp file + diff-q + Generated-line filter (</w:t>
      </w:r>
      <w:r>
        <w:rPr>
          <w:rStyle w:val="VerbatimChar"/>
        </w:rPr>
        <w:t xml:space="preserve">grep -v '^_Generated:'</w:t>
      </w:r>
      <w:r>
        <w:t xml:space="preserve">) + inline pandoc refresh + inline weasyprint refresh + trap-EXIT cleanup. The CM-TEST-NO-HANG-EXIT gate (Phase 34.C / Bug #10) is the layer-1 catch for the trap-EXIT trip.</w:t>
      </w:r>
    </w:p>
    <w:p>
      <w:pPr>
        <w:pStyle w:val="Compact"/>
        <w:numPr>
          <w:ilvl w:val="1"/>
          <w:numId w:val="1011"/>
        </w:numPr>
      </w:pPr>
      <w:r>
        <w:rPr>
          <w:b/>
          <w:bCs/>
        </w:rPr>
        <w:t xml:space="preserve">Post-build gate:</w:t>
      </w:r>
      <w:r>
        <w:t xml:space="preserve"> </w:t>
      </w:r>
      <w:r>
        <w:t xml:space="preserve">n/a (host-only fixes — audit script + test script + bank YAML + Issues/Fixed .md edits — none in any image).</w:t>
      </w:r>
    </w:p>
    <w:p>
      <w:pPr>
        <w:pStyle w:val="Compact"/>
        <w:numPr>
          <w:ilvl w:val="1"/>
          <w:numId w:val="1011"/>
        </w:numPr>
      </w:pPr>
      <w:r>
        <w:rPr>
          <w:b/>
          <w:bCs/>
        </w:rPr>
        <w:t xml:space="preserve">On-device test:</w:t>
      </w:r>
      <w:r>
        <w:t xml:space="preserve"> </w:t>
      </w:r>
      <w:r>
        <w:t xml:space="preserve">n/a (host-only).</w:t>
      </w:r>
    </w:p>
    <w:p>
      <w:pPr>
        <w:pStyle w:val="Compact"/>
        <w:numPr>
          <w:ilvl w:val="1"/>
          <w:numId w:val="1011"/>
        </w:numPr>
      </w:pPr>
      <w:r>
        <w:rPr>
          <w:b/>
          <w:bCs/>
        </w:rPr>
        <w:t xml:space="preserve">Paired meta-test mutation:</w:t>
      </w:r>
      <w:r>
        <w:t xml:space="preserve"> </w:t>
      </w:r>
      <w:r>
        <w:t xml:space="preserve">new</w:t>
      </w:r>
      <w:r>
        <w:t xml:space="preserve"> </w:t>
      </w:r>
      <w:r>
        <w:rPr>
          <w:rStyle w:val="VerbatimChar"/>
        </w:rPr>
        <w:t xml:space="preserve">CM-JB-CYCLIC-DOC-SYNC-FIX-WIRED mutation</w:t>
      </w:r>
      <w:r>
        <w:t xml:space="preserve"> </w:t>
      </w:r>
      <w:r>
        <w:t xml:space="preserve">in</w:t>
      </w:r>
      <w:r>
        <w:t xml:space="preserve"> </w:t>
      </w:r>
      <w:r>
        <w:rPr>
          <w:rStyle w:val="VerbatimChar"/>
        </w:rPr>
        <w:t xml:space="preserve">scripts/testing/meta_test_false_positive_proof.sh</w:t>
      </w:r>
      <w:r>
        <w:t xml:space="preserve"> </w:t>
      </w:r>
      <w:r>
        <w:t xml:space="preserve">(before</w:t>
      </w:r>
      <w:r>
        <w:t xml:space="preserve"> </w:t>
      </w:r>
      <w:r>
        <w:rPr>
          <w:rStyle w:val="VerbatimChar"/>
        </w:rPr>
        <w:t xml:space="preserve">CM-COVENANT-114-65-PROPAGATION mutation</w:t>
      </w:r>
      <w:r>
        <w:t xml:space="preserve">). Strips</w:t>
      </w:r>
      <w:r>
        <w:t xml:space="preserve"> </w:t>
      </w:r>
      <w:r>
        <w:rPr>
          <w:rStyle w:val="VerbatimChar"/>
        </w:rPr>
        <w:t xml:space="preserve">_TMP_REPORT="$(mktemp </w:t>
      </w:r>
      <w:r>
        <w:t xml:space="preserve"> </w:t>
      </w:r>
      <w:r>
        <w:t xml:space="preserve">literal via</w:t>
      </w:r>
      <w:r>
        <w:t xml:space="preserve"> </w:t>
      </w:r>
      <w:r>
        <w:rPr>
          <w:rStyle w:val="VerbatimChar"/>
        </w:rPr>
        <w:t xml:space="preserve">sed</w:t>
      </w:r>
      <w:r>
        <w:t xml:space="preserve"> </w:t>
      </w:r>
      <w:r>
        <w:t xml:space="preserve">→ expects pre-build to gain exactly 1 FAIL on</w:t>
      </w:r>
      <w:r>
        <w:t xml:space="preserve"> </w:t>
      </w:r>
      <w:r>
        <w:rPr>
          <w:rStyle w:val="VerbatimChar"/>
        </w:rPr>
        <w:t xml:space="preserve">CM-JB-CYCLIC-DOC-SYNC-FIX-WIRED</w:t>
      </w:r>
      <w:r>
        <w:t xml:space="preserve"> </w:t>
      </w:r>
      <w:r>
        <w:t xml:space="preserve">→ restores file. The existing</w:t>
      </w:r>
      <w:r>
        <w:t xml:space="preserve"> </w:t>
      </w:r>
      <w:r>
        <w:rPr>
          <w:rStyle w:val="VerbatimChar"/>
        </w:rPr>
        <w:t xml:space="preserve">CM-TEST-NO-HANG-EXIT mutation</w:t>
      </w:r>
      <w:r>
        <w:t xml:space="preserve"> </w:t>
      </w:r>
      <w:r>
        <w:t xml:space="preserve">is the paired mutation for the trap-EXIT fix.</w:t>
      </w:r>
    </w:p>
    <w:p>
      <w:pPr>
        <w:pStyle w:val="Compact"/>
        <w:numPr>
          <w:ilvl w:val="0"/>
          <w:numId w:val="1008"/>
        </w:numPr>
      </w:pPr>
      <w:r>
        <w:rPr>
          <w:b/>
          <w:bCs/>
        </w:rPr>
        <w:t xml:space="preserve">Constitution composition:</w:t>
      </w:r>
      <w:r>
        <w:t xml:space="preserve"> </w:t>
      </w:r>
      <w:r>
        <w:t xml:space="preserve">§11.4 (covenant — cyclic FAIL was self-induced §11.4 PASS-bluff: pre-build couldn't ever be green for legitimate reasons), §11.4.1 (no FAIL-bluffs — both fixes target real defects at source, not symptoms;</w:t>
      </w:r>
      <w:r>
        <w:t xml:space="preserve"> </w:t>
      </w:r>
      <w:r>
        <w:rPr>
          <w:rStyle w:val="VerbatimChar"/>
        </w:rPr>
        <w:t xml:space="preserve">CM-UNIVERSAL-MARKDOWN-EXPORT-SYNC</w:t>
      </w:r>
      <w:r>
        <w:t xml:space="preserve"> </w:t>
      </w:r>
      <w:r>
        <w:t xml:space="preserve">and</w:t>
      </w:r>
      <w:r>
        <w:t xml:space="preserve"> </w:t>
      </w:r>
      <w:r>
        <w:rPr>
          <w:rStyle w:val="VerbatimChar"/>
        </w:rPr>
        <w:t xml:space="preserve">CM-TEST-NO-HANG-EXIT</w:t>
      </w:r>
      <w:r>
        <w:t xml:space="preserve"> </w:t>
      </w:r>
      <w:r>
        <w:t xml:space="preserve">both FAILed for genuine product/test reasons), §11.4.4(b) (four-layer — pre-build gate + paired mutation landed; layers 2-3 N/A), §11.4.6 (no-guessing — every root cause CONFIRMED via captured mechanical evidence, not hypothesised), §11.4.9 (batch-source-fixes-before-rebuild — both fixes + 4 follow-ups in one PWU; no rebuild required), §11.4.42 (iteration discipline — single PWU, no scope creep into §M.M3 HDMI Out stereo deferred or #151 batch), §11.4.51 (LIVE_ADB classification — all host-side, LIVE_ADB_TESTABLE), §11.4.65 (universal MD export — the cyclic fix is the §11.4.65 enforcement seam closure), §11.4.67 (target-shell-parseability —</w:t>
      </w:r>
      <w:r>
        <w:t xml:space="preserve"> </w:t>
      </w:r>
      <w:r>
        <w:rPr>
          <w:rStyle w:val="VerbatimChar"/>
        </w:rPr>
        <w:t xml:space="preserve">bash -n</w:t>
      </w:r>
      <w:r>
        <w:t xml:space="preserve"> </w:t>
      </w:r>
      <w:r>
        <w:t xml:space="preserve">+</w:t>
      </w:r>
      <w:r>
        <w:t xml:space="preserve"> </w:t>
      </w:r>
      <w:r>
        <w:rPr>
          <w:rStyle w:val="VerbatimChar"/>
        </w:rPr>
        <w:t xml:space="preserve">sh -n</w:t>
      </w:r>
      <w:r>
        <w:t xml:space="preserve"> </w:t>
      </w:r>
      <w:r>
        <w:t xml:space="preserve">GREEN on both edited scripts), §11.4.69 (sink-side evidence — HelixQA Challenge uses closed-set</w:t>
      </w:r>
      <w:r>
        <w:t xml:space="preserve"> </w:t>
      </w:r>
      <w:r>
        <w:rPr>
          <w:rStyle w:val="VerbatimChar"/>
        </w:rPr>
        <w:t xml:space="preserve">feature_disabled_by_config</w:t>
      </w:r>
      <w:r>
        <w:t xml:space="preserve"> </w:t>
      </w:r>
      <w:r>
        <w:t xml:space="preserve">SKIP-with-reason for §J1-blocked state), §11.4.71 (pre-push fetch + integrate — applied before push), §11.4.75 (mechanical enforcement — commit goes through Layer 2 commit_all.sh + Layer 1 pre-commit hook).</w:t>
      </w:r>
    </w:p>
    <w:p>
      <w:pPr>
        <w:pStyle w:val="Compact"/>
        <w:numPr>
          <w:ilvl w:val="0"/>
          <w:numId w:val="1008"/>
        </w:numPr>
      </w:pPr>
      <w:r>
        <w:rPr>
          <w:b/>
          <w:bCs/>
        </w:rPr>
        <w:t xml:space="preserve">Cross-references:</w:t>
      </w:r>
      <w:r>
        <w:t xml:space="preserve"> </w:t>
      </w:r>
      <w:r>
        <w:t xml:space="preserve">§JA (Phase 39.IM §JA Firebase helper landed — §JB lands the symmetric HelixQA Challenge + operator-block tracker); §IV (Phase 39.IM §IV — flagged both the cyclic doc-sync issue AND the §JC pre-commit follow-up); §IZ (Phase 39.IM §IZ —</w:t>
      </w:r>
      <w:r>
        <w:t xml:space="preserve"> </w:t>
      </w:r>
      <w:r>
        <w:rPr>
          <w:rStyle w:val="VerbatimChar"/>
        </w:rPr>
        <w:t xml:space="preserve">CME-LLM-COMPLETION-001</w:t>
      </w:r>
      <w:r>
        <w:t xml:space="preserve"> </w:t>
      </w:r>
      <w:r>
        <w:t xml:space="preserve">Challenge inspired the §JB</w:t>
      </w:r>
      <w:r>
        <w:t xml:space="preserve"> </w:t>
      </w:r>
      <w:r>
        <w:rPr>
          <w:rStyle w:val="VerbatimChar"/>
        </w:rPr>
        <w:t xml:space="preserve">CME-FIREBASE-REVIEW-001</w:t>
      </w:r>
      <w:r>
        <w:t xml:space="preserve"> </w:t>
      </w:r>
      <w:r>
        <w:t xml:space="preserve">shape); Phase 34.C / Bug #10 / Issues.md G6 (CM-TEST-NO-HANG-EXIT gate's original closure pattern); Fix #115 §GT (subtitle-routing contract referenced from §EV); §FV (C2StreamUsageTuning::output patch referenced from §EV); §N (force-allowlist pattern referenced from §EV); §J4 (downstream operator-blocked task that §J1 unblocks); §IM Phase 2 (canonical accessibility-instrumentation-gap pattern §EV exemplifies).</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2026-10-11T22:29:26Z</dcterms:created>
  <dcterms:modified xsi:type="dcterms:W3CDTF">2026-10-11T22:29:26Z</dcterms:modified>
</cp:coreProperties>
</file>

<file path=docProps/custom.xml><?xml version="1.0" encoding="utf-8"?>
<Properties xmlns="http://schemas.openxmlformats.org/officeDocument/2006/custom-properties" xmlns:vt="http://schemas.openxmlformats.org/officeDocument/2006/docPropsVTypes"/>
</file>