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PRODUCTION_READINESS_REVIEW</w:t>
      </w:r>
    </w:p>
    <w:bookmarkStart w:id="24" w:name="production-readiness-review-helixcluster"/>
    <w:p>
      <w:pPr>
        <w:pStyle w:val="Heading1"/>
      </w:pPr>
      <w:r>
        <w:t xml:space="preserve">Production Readiness Review — HelixCluster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HXC-1286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Docs / Production Readiness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AI agent (claude-opus-4-8)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CLAUDE-1 (anti-bluff), CLAUDE-2 (cross-platform parity), CLAUDE-3 (docs-sync), Constitution §7.1 / §11.4.106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of review</w:t>
            </w:r>
          </w:p>
        </w:tc>
        <w:tc>
          <w:tcPr/>
          <w:p>
            <w:pPr>
              <w:pStyle w:val="Compact"/>
            </w:pPr>
            <w:r>
              <w:t xml:space="preserve">macOS arm64 (Darwin 24.5.0), Go 1.25</w:t>
            </w:r>
          </w:p>
        </w:tc>
      </w:tr>
    </w:tbl>
    <w:bookmarkStart w:id="9" w:name="purpose-method"/>
    <w:p>
      <w:pPr>
        <w:pStyle w:val="Heading2"/>
      </w:pPr>
      <w:r>
        <w:t xml:space="preserve">Purpose &amp; Method</w:t>
      </w:r>
    </w:p>
    <w:p>
      <w:pPr>
        <w:pStyle w:val="FirstParagraph"/>
      </w:pPr>
      <w:r>
        <w:t xml:space="preserve">This is an</w:t>
      </w:r>
      <w:r>
        <w:t xml:space="preserve"> </w:t>
      </w:r>
      <w:r>
        <w:rPr>
          <w:b/>
          <w:bCs/>
        </w:rPr>
        <w:t xml:space="preserve">honest, non-rubber-stamp</w:t>
      </w:r>
      <w:r>
        <w:t xml:space="preserve"> </w:t>
      </w:r>
      <w:r>
        <w:t xml:space="preserve">assessment of the HelixCluster repository against an</w:t>
      </w:r>
      <w:r>
        <w:t xml:space="preserve"> </w:t>
      </w:r>
      <w:r>
        <w:t xml:space="preserve">80-item production-readiness checklist. Per CLAUDE-1, every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cites a real file path,</w:t>
      </w:r>
      <w:r>
        <w:t xml:space="preserve"> </w:t>
      </w:r>
      <w:r>
        <w:t xml:space="preserve">test name, or registry id that was actually inspected during this review. Where evidence</w:t>
      </w:r>
      <w:r>
        <w:t xml:space="preserve"> </w:t>
      </w:r>
      <w:r>
        <w:t xml:space="preserve">could not be produced, the item is marked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NOT-READY</w:t>
      </w:r>
      <w:r>
        <w:t xml:space="preserve"> </w:t>
      </w:r>
      <w:r>
        <w:t xml:space="preserve">with the specific gap and</w:t>
      </w:r>
      <w:r>
        <w:t xml:space="preserve"> </w:t>
      </w:r>
      <w:r>
        <w:t xml:space="preserve">(where one exists) the Queued ticket.</w:t>
      </w:r>
      <w:r>
        <w:t xml:space="preserve"> </w:t>
      </w:r>
      <w:r>
        <w:rPr>
          <w:b/>
          <w:bCs/>
        </w:rPr>
        <w:t xml:space="preserve">A PASS without citable evidence is a forbidden</w:t>
      </w:r>
      <w:r>
        <w:rPr>
          <w:b/>
          <w:bCs/>
        </w:rPr>
        <w:t xml:space="preserve"> </w:t>
      </w:r>
      <w:r>
        <w:rPr>
          <w:b/>
          <w:bCs/>
        </w:rPr>
        <w:t xml:space="preserve">PASS-bluff</w:t>
      </w:r>
      <w:r>
        <w:t xml:space="preserve"> </w:t>
      </w:r>
      <w:r>
        <w:t xml:space="preserve">and was deliberately avoided — when unsure the item is downgraded.</w:t>
      </w:r>
    </w:p>
    <w:p>
      <w:pPr>
        <w:pStyle w:val="BodyText"/>
      </w:pPr>
      <w:r>
        <w:t xml:space="preserve">Status legend: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— verified working with cited evidence.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— partially in place; named gap remains.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NOT-READY</w:t>
      </w:r>
      <w:r>
        <w:t xml:space="preserve"> </w:t>
      </w:r>
      <w:r>
        <w:t xml:space="preserve">— absent, stubbed, placeholder, or disabled.</w:t>
      </w:r>
    </w:p>
    <w:p>
      <w:pPr>
        <w:pStyle w:val="BodyText"/>
      </w:pPr>
      <w:r>
        <w:t xml:space="preserve">Commands run during this review (sink-side evidence):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 </w:t>
      </w:r>
      <w:r>
        <w:t xml:space="preserve">→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(whole module compiles on host).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 vet ./pkg/wireguard/... ./pkg/resources/...</w:t>
      </w:r>
      <w:r>
        <w:t xml:space="preserve"> </w:t>
      </w:r>
      <w:r>
        <w:t xml:space="preserve">→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 test ./pkg/resources/ -count=1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ok ... 1.531s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 test ./pkg/crypto/ -count=1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ok ... 0.289s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GOOS=darwin go build ./pkg/wireguard/</w:t>
      </w:r>
      <w:r>
        <w:t xml:space="preserve"> </w:t>
      </w:r>
      <w:r>
        <w:t xml:space="preserve">→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(compiles, but see WG parity gap).</w:t>
      </w:r>
    </w:p>
    <w:p>
      <w:r>
        <w:pict>
          <v:rect style="width:0;height:1.5pt" o:hralign="center" o:hrstd="t" o:hr="t"/>
        </w:pict>
      </w:r>
    </w:p>
    <w:bookmarkEnd w:id="9"/>
    <w:bookmarkStart w:id="10" w:name="a.-build-local-gates-items-110"/>
    <w:p>
      <w:pPr>
        <w:pStyle w:val="Heading2"/>
      </w:pPr>
      <w:r>
        <w:t xml:space="preserve">A. Build &amp; Local Gates (items 1–10)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76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Whole Go module compiles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build ./...</w:t>
            </w:r>
            <w:r>
              <w:t xml:space="preserve"> </w:t>
            </w:r>
            <w:r>
              <w:t xml:space="preserve">exit 0, run this review (host darwin/arm64).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vet</w:t>
            </w:r>
            <w:r>
              <w:t xml:space="preserve"> </w:t>
            </w:r>
            <w:r>
              <w:t xml:space="preserve">clean on hot packages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vet ./pkg/wireguard/... ./pkg/resources/...</w:t>
            </w:r>
            <w:r>
              <w:t xml:space="preserve"> </w:t>
            </w:r>
            <w:r>
              <w:t xml:space="preserve">exit 0, run this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Makefile provides build/test/lint/format targets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Makefile</w:t>
            </w:r>
            <w:r>
              <w:t xml:space="preserve"> </w:t>
            </w:r>
            <w:r>
              <w:t xml:space="preserve">targets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test-unit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test-integration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benchmark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Lint config / runner present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scripts/lint.sh</w:t>
            </w:r>
            <w:r>
              <w:t xml:space="preserve"> </w:t>
            </w:r>
            <w:r>
              <w:t xml:space="preserve">(golangci-lint with</w:t>
            </w:r>
            <w:r>
              <w:t xml:space="preserve"> </w:t>
            </w:r>
            <w:r>
              <w:rPr>
                <w:rStyle w:val="VerbatimChar"/>
              </w:rPr>
              <w:t xml:space="preserve">go vet</w:t>
            </w:r>
            <w:r>
              <w:t xml:space="preserve"> </w:t>
            </w:r>
            <w:r>
              <w:t xml:space="preserve">fallback);</w:t>
            </w:r>
            <w:r>
              <w:t xml:space="preserve"> </w:t>
            </w:r>
            <w:r>
              <w:rPr>
                <w:rStyle w:val="VerbatimChar"/>
              </w:rPr>
              <w:t xml:space="preserve">Makefile:lint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Format runner present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scripts/format.sh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Makefile:format</w:t>
            </w:r>
            <w:r>
              <w:t xml:space="preserve"> </w:t>
            </w:r>
            <w:r>
              <w:t xml:space="preserve">(gofumpt + zig fmt + clang-format).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Reproducible cross-build for agent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Makefile:cross-agent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scripts/cross-compile-agent.sh</w:t>
            </w:r>
            <w:r>
              <w:t xml:space="preserve"> </w:t>
            </w:r>
            <w:r>
              <w:t xml:space="preserve">(HXC-1167).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Coverage gate machinery exists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pkg/covgate/covgate.go</w:t>
            </w:r>
            <w:r>
              <w:t xml:space="preserve"> </w:t>
            </w:r>
            <w:r>
              <w:t xml:space="preserve">provides</w:t>
            </w:r>
            <w:r>
              <w:t xml:space="preserve"> </w:t>
            </w:r>
            <w:r>
              <w:rPr>
                <w:rStyle w:val="VerbatimChar"/>
              </w:rPr>
              <w:t xml:space="preserve">MeetsThreshold</w:t>
            </w:r>
            <w:r>
              <w:t xml:space="preserve">/</w:t>
            </w:r>
            <w:r>
              <w:rPr>
                <w:rStyle w:val="VerbatimChar"/>
              </w:rPr>
              <w:t xml:space="preserve">Shortfalls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scripts/test.sh</w:t>
            </w:r>
            <w:r>
              <w:t xml:space="preserve"> </w:t>
            </w: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COVERAGE_THRESHOLD=80</w:t>
            </w:r>
            <w:r>
              <w:t xml:space="preserve">, but it is not enforced by any active CI (see item 11).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CI build/test pipeline ACTIVE</w:t>
            </w:r>
          </w:p>
        </w:tc>
        <w:tc>
          <w:tcPr/>
          <w:p>
            <w:pPr>
              <w:pStyle w:val="Compact"/>
            </w:pPr>
            <w:r>
              <w:t xml:space="preserve">NOT-READY</w:t>
            </w:r>
          </w:p>
        </w:tc>
        <w:tc>
          <w:tcPr/>
          <w:p>
            <w:pPr>
              <w:pStyle w:val="Compact"/>
            </w:pPr>
            <w:r>
              <w:t xml:space="preserve">All workflows are under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.github/workflows/disabled/</w:t>
            </w:r>
            <w:r>
              <w:t xml:space="preserve"> </w:t>
            </w:r>
            <w:r>
              <w:t xml:space="preserve">(go-build.yml, lint.yml, race.yml, release.yml, etc.);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</w:t>
            </w:r>
            <w:r>
              <w:t xml:space="preserve"> </w:t>
            </w:r>
            <w:r>
              <w:t xml:space="preserve">has no active</w:t>
            </w:r>
            <w:r>
              <w:t xml:space="preserve"> </w:t>
            </w:r>
            <w:r>
              <w:rPr>
                <w:rStyle w:val="VerbatimChar"/>
              </w:rPr>
              <w:t xml:space="preserve">.yml</w:t>
            </w:r>
            <w:r>
              <w:t xml:space="preserve">. No automated gate runs on push/PR.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Release pipeline active</w:t>
            </w:r>
          </w:p>
        </w:tc>
        <w:tc>
          <w:tcPr/>
          <w:p>
            <w:pPr>
              <w:pStyle w:val="Compact"/>
            </w:pPr>
            <w:r>
              <w:t xml:space="preserve">NOT-READY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.github/workflows/disabled/release.yml</w:t>
            </w:r>
            <w:r>
              <w:t xml:space="preserve"> </w:t>
            </w:r>
            <w:r>
              <w:t xml:space="preserve">exists but is disabled; no active release automation.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Docker image build path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Makefile:build-images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deploy/docker/*.dockerfile</w:t>
            </w:r>
            <w:r>
              <w:t xml:space="preserve"> </w:t>
            </w:r>
            <w:r>
              <w:t xml:space="preserve">(helixd/gateway/agent) present; not executed/verified in this review, and image build CI (</w:t>
            </w:r>
            <w:r>
              <w:rPr>
                <w:rStyle w:val="VerbatimChar"/>
              </w:rPr>
              <w:t xml:space="preserve">docker-build.yml</w:t>
            </w:r>
            <w:r>
              <w:t xml:space="preserve">) is disabled.</w:t>
            </w:r>
          </w:p>
        </w:tc>
      </w:tr>
    </w:tbl>
    <w:bookmarkEnd w:id="10"/>
    <w:bookmarkStart w:id="11" w:name="b.-test-coverage-anti-bluff-items-1122"/>
    <w:p>
      <w:pPr>
        <w:pStyle w:val="Heading2"/>
      </w:pPr>
      <w:r>
        <w:t xml:space="preserve">B. Test Coverage &amp; Anti-Bluff (items 11–22)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76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Substantial test suite exists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2255</w:t>
            </w:r>
            <w:r>
              <w:t xml:space="preserve"> </w:t>
            </w:r>
            <w:r>
              <w:rPr>
                <w:rStyle w:val="VerbatimChar"/>
              </w:rPr>
              <w:t xml:space="preserve">*_test.go</w:t>
            </w:r>
            <w:r>
              <w:t xml:space="preserve"> </w:t>
            </w:r>
            <w:r>
              <w:t xml:space="preserve">files (excluding</w:t>
            </w:r>
            <w:r>
              <w:t xml:space="preserve"> </w:t>
            </w:r>
            <w:r>
              <w:rPr>
                <w:rStyle w:val="VerbatimChar"/>
              </w:rPr>
              <w:t xml:space="preserve">HelixConstitution/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find</w:t>
            </w:r>
            <w:r>
              <w:t xml:space="preserve"> </w:t>
            </w:r>
            <w:r>
              <w:t xml:space="preserve">count this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Tests actually execute green (sampled)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./pkg/resources/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./pkg/crypto/</w:t>
            </w:r>
            <w:r>
              <w:t xml:space="preserve"> </w:t>
            </w: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, run this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Real-OS oracle tests (not blanket skip)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pkg/resources/proc_darwin.go</w:t>
            </w:r>
            <w:r>
              <w:t xml:space="preserve"> </w:t>
            </w:r>
            <w:r>
              <w:t xml:space="preserve">(39 sysctl/mach/vm_stat refs) exercised by passing</w:t>
            </w:r>
            <w:r>
              <w:t xml:space="preserve"> </w:t>
            </w:r>
            <w:r>
              <w:rPr>
                <w:rStyle w:val="VerbatimChar"/>
              </w:rPr>
              <w:t xml:space="preserve">pkg/resources</w:t>
            </w:r>
            <w:r>
              <w:t xml:space="preserve"> </w:t>
            </w:r>
            <w:r>
              <w:t xml:space="preserve">test on darwin host.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Fuzz tests present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pkg/covgate/parse_fuzz_test.go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pkg/tracing/w3c_fuzz_test.go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Integration test build tag wired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Makefile:test-integration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-tags=integration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pkg/wireguard/meshconfig_integration_test.go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policy_integration_test.go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VM/node integration tests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Makefile:vm-test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-tags=vm ./tests/vm_nodes/...</w:t>
            </w:r>
            <w:r>
              <w:t xml:space="preserve">) defined; not executed in this review and its CI (</w:t>
            </w:r>
            <w:r>
              <w:rPr>
                <w:rStyle w:val="VerbatimChar"/>
              </w:rPr>
              <w:t xml:space="preserve">vm_integration.yml</w:t>
            </w:r>
            <w:r>
              <w:t xml:space="preserve">) is disabled.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Race detector wired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Makefile:test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go test -race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scripts/test.sh unit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Anti-cheat / PASS-bluff guard code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pkg/anticheat/token.go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token_test.go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Coverage-gate audit logic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pkg/covgate/audit.go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audit_test.go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HelixQA challenge framework present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</w:t>
            </w:r>
            <w:r>
              <w:t xml:space="preserve"> </w:t>
            </w:r>
            <w:r>
              <w:t xml:space="preserve">(55 entries incl. </w:t>
            </w:r>
            <w:r>
              <w:rPr>
                <w:rStyle w:val="VerbatimChar"/>
              </w:rPr>
              <w:t xml:space="preserve">challenges/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banks/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helixqa/</w:t>
            </w:r>
            <w:r>
              <w:t xml:space="preserve"> </w:t>
            </w:r>
            <w:r>
              <w:t xml:space="preserve">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Challenge PASS bound to real feature (CLAUDE-1 §4)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Framework exists (</w:t>
            </w:r>
            <w:r>
              <w:rPr>
                <w:rStyle w:val="VerbatimChar"/>
              </w:rPr>
              <w:t xml:space="preserve">helixqa/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challenges/</w:t>
            </w:r>
            <w:r>
              <w:t xml:space="preserve">), but this review did not execute challenges to confirm sink-side evidence for each feature; no per-challenge evidence captured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Evidence-capture convention for tests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qa-results/docs_chain/&lt;run-id&gt;/</w:t>
            </w:r>
            <w:r>
              <w:t xml:space="preserve"> </w:t>
            </w:r>
            <w:r>
              <w:t xml:space="preserve">directories exist (e.g. </w:t>
            </w:r>
            <w:r>
              <w:rPr>
                <w:rStyle w:val="VerbatimChar"/>
              </w:rPr>
              <w:t xml:space="preserve">20260601T093308Z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pkg/crypto/package_evidence_test.go</w:t>
            </w:r>
            <w:r>
              <w:t xml:space="preserve">.</w:t>
            </w:r>
          </w:p>
        </w:tc>
      </w:tr>
    </w:tbl>
    <w:bookmarkEnd w:id="11"/>
    <w:bookmarkStart w:id="12" w:name="c.-security-e2ee-attestation-items-2334"/>
    <w:p>
      <w:pPr>
        <w:pStyle w:val="Heading2"/>
      </w:pPr>
      <w:r>
        <w:t xml:space="preserve">C. Security / E2EE / Attestation (items 23–34)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76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Double-encryption (e2ee) implementation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pkg/doublecrypt/doublecrypt.go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doublecrypt_test.go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Hybrid key exchange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pkg/hybridkex/hybridkex.go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hybridkex_test.go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X25519 session keys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pkg/x25519session/session.go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session_test.go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Core crypto package green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pkg/crypto/package.go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go test ./pkg/crypto/</w:t>
            </w:r>
            <w:r>
              <w:t xml:space="preserve"> </w:t>
            </w:r>
            <w:r>
              <w:t xml:space="preserve">→ ok, this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GPU attestation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pkg/gpuattest/attest.go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seal.go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spotcheck.go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multigpu.go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povw.go</w:t>
            </w:r>
            <w:r>
              <w:t xml:space="preserve"> </w:t>
            </w:r>
            <w:r>
              <w:t xml:space="preserve">+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Attestation admission control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pkg/attestadmit/admit.go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admit_test.go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SPIFFE federation identity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pkg/spiffefed/spiffefed.go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spiffefed_test.go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JWT handling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pkg/jwt/</w:t>
            </w:r>
            <w:r>
              <w:t xml:space="preserve"> </w:t>
            </w:r>
            <w:r>
              <w:t xml:space="preserve">package present in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Threat model documented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docs/security/threat-model.md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RBAC documented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docs/security/rbac.md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TLS/mTLS setup documented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docs/security/tls-setup.md</w:t>
            </w:r>
            <w:r>
              <w:t xml:space="preserve"> </w:t>
            </w:r>
            <w:r>
              <w:t xml:space="preserve">exists, but registry HXC-600 (</w:t>
            </w:r>
            <w:r>
              <w:t xml:space="preserve">“Security Hardening — mTLS everywhere”</w:t>
            </w:r>
            <w:r>
              <w:t xml:space="preserve">) is still</w:t>
            </w:r>
            <w:r>
              <w:t xml:space="preserve"> </w:t>
            </w:r>
            <w:r>
              <w:rPr>
                <w:b/>
                <w:bCs/>
              </w:rPr>
              <w:t xml:space="preserve">Queued</w:t>
            </w:r>
            <w:r>
              <w:t xml:space="preserve"> </w:t>
            </w:r>
            <w:r>
              <w:t xml:space="preserve">— mTLS is not confirmed deployed end-to-end.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Dependency vulnerability scanning (govulncheck/SBOM/trivy)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govulncheck@v1.3.0</w:t>
            </w:r>
            <w:r>
              <w:t xml:space="preserve"> </w:t>
            </w:r>
            <w:r>
              <w:t xml:space="preserve">now RUN over main/api/v1/security (HXC-1630) and all reachable advisories FIXED (HXC-1631 toolchain go1.26.4 + HXC-1632 x/net v0.55.0; current scan =</w:t>
            </w:r>
            <w:r>
              <w:t xml:space="preserve"> </w:t>
            </w:r>
            <w:r>
              <w:t xml:space="preserve">“No vulnerabilities found”</w:t>
            </w:r>
            <w:r>
              <w:t xml:space="preserve">). SBOM generation + dependabot/renovate config + a continuous gate still pending.</w:t>
            </w:r>
          </w:p>
        </w:tc>
      </w:tr>
    </w:tbl>
    <w:bookmarkEnd w:id="12"/>
    <w:bookmarkStart w:id="13" w:name="d.-observability-metrics-items-3543"/>
    <w:p>
      <w:pPr>
        <w:pStyle w:val="Heading2"/>
      </w:pPr>
      <w:r>
        <w:t xml:space="preserve">D. Observability &amp; Metrics (items 35–43)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76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Metrics collector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pkg/metrics/collector.go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collector_test.go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collector_integration_test.go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Metrics sidecar/exporter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pkg/metrics/sidecar.go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sidecar_test.go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Tier metrics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pkg/metrics/tiermetrics.go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tiermetrics_test.go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Distributed tracing (W3C)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pkg/tracing/w3c.go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w3c_test.go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w3c_fuzz_test.go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Tracing gRPC export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pkg/tracing/grpc.go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grpc_test.go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pkg/tracing/exporter.go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Grafana dashboards as code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pkg/grafanadash/grafanadash.go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tiercost_dash.go</w:t>
            </w:r>
            <w:r>
              <w:t xml:space="preserve"> </w:t>
            </w:r>
            <w:r>
              <w:t xml:space="preserve">+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Health probes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pkg/healthprobe/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pkg/health/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pkg/healthmonitor/</w:t>
            </w:r>
            <w:r>
              <w:t xml:space="preserve"> </w:t>
            </w:r>
            <w:r>
              <w:t xml:space="preserve">present;</w:t>
            </w:r>
            <w:r>
              <w:t xml:space="preserve"> </w:t>
            </w:r>
            <w:r>
              <w:rPr>
                <w:rStyle w:val="VerbatimChar"/>
              </w:rPr>
              <w:t xml:space="preserve">helix-health</w:t>
            </w:r>
            <w:r>
              <w:t xml:space="preserve"> </w:t>
            </w:r>
            <w:r>
              <w:t xml:space="preserve">binary built.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Cost/earnings metrics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pkg/metrics/earningsmetrics.go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earningsmetrics_test.go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Centralized logging package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pkg/log/</w:t>
            </w:r>
            <w:r>
              <w:t xml:space="preserve"> </w:t>
            </w:r>
            <w:r>
              <w:t xml:space="preserve">present in tree.</w:t>
            </w:r>
          </w:p>
        </w:tc>
      </w:tr>
    </w:tbl>
    <w:bookmarkEnd w:id="13"/>
    <w:bookmarkStart w:id="14" w:name="e.-data-registry-schema-items-4451"/>
    <w:p>
      <w:pPr>
        <w:pStyle w:val="Heading2"/>
      </w:pPr>
      <w:r>
        <w:t xml:space="preserve">E. Data / Registry / Schema (items 44–51)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76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PostgreSQL migrations exist (real SQL)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migrations/postgresql/0001_primary_schema.sql</w:t>
            </w:r>
            <w:r>
              <w:t xml:space="preserve"> </w:t>
            </w:r>
            <w:r>
              <w:t xml:space="preserve">and 15+ numbered up/down files (e.g. </w:t>
            </w:r>
            <w:r>
              <w:rPr>
                <w:rStyle w:val="VerbatimChar"/>
              </w:rPr>
              <w:t xml:space="preserve">011_create_build_jobs.up.sql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dqlite migrations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migrations/dqlite/</w:t>
            </w:r>
            <w:r>
              <w:t xml:space="preserve"> </w:t>
            </w:r>
            <w:r>
              <w:t xml:space="preserve">directory present.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Migration runner wired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Makefile:migrate-up</w:t>
            </w:r>
            <w:r>
              <w:t xml:space="preserve">/</w:t>
            </w:r>
            <w:r>
              <w:rPr>
                <w:rStyle w:val="VerbatimChar"/>
              </w:rPr>
              <w:t xml:space="preserve">migrate-down</w:t>
            </w:r>
            <w:r>
              <w:t xml:space="preserve"> </w:t>
            </w:r>
            <w:r>
              <w:t xml:space="preserve">now invoke</w:t>
            </w:r>
            <w:r>
              <w:t xml:space="preserve"> </w:t>
            </w:r>
            <w:r>
              <w:rPr>
                <w:rStyle w:val="VerbatimChar"/>
              </w:rPr>
              <w:t xml:space="preserve">scripts/run-migrations.sh up</w:t>
            </w:r>
            <w:r>
              <w:t xml:space="preserve">/</w:t>
            </w:r>
            <w:r>
              <w:rPr>
                <w:rStyle w:val="VerbatimChar"/>
              </w:rPr>
              <w:t xml:space="preserve">down 1</w:t>
            </w:r>
            <w:r>
              <w:t xml:space="preserve"> </w:t>
            </w:r>
            <w:r>
              <w:t xml:space="preserve">(honor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, no hardcoded secret). Verified against a real podman postgres:</w:t>
            </w:r>
            <w:r>
              <w:t xml:space="preserve"> </w:t>
            </w:r>
            <w:r>
              <w:rPr>
                <w:rStyle w:val="VerbatimChar"/>
              </w:rPr>
              <w:t xml:space="preserve">make migrate-up</w:t>
            </w:r>
            <w:r>
              <w:t xml:space="preserve"> </w:t>
            </w:r>
            <w:r>
              <w:t xml:space="preserve">applied all 15 migrations (schema_migrations v15, 22 tables),</w:t>
            </w:r>
            <w:r>
              <w:t xml:space="preserve"> </w:t>
            </w:r>
            <w:r>
              <w:rPr>
                <w:rStyle w:val="VerbatimChar"/>
              </w:rPr>
              <w:t xml:space="preserve">make migrate-down</w:t>
            </w:r>
            <w:r>
              <w:t xml:space="preserve"> </w:t>
            </w:r>
            <w:r>
              <w:t xml:space="preserve">rolled back exactly 1 (v14) (HXC-1629).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Seed data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scripts/seed-data.sql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Makefile:seed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HXC work-item registry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docs/HXC_REGISTRY.md</w:t>
            </w:r>
            <w:r>
              <w:t xml:space="preserve"> </w:t>
            </w:r>
            <w:r>
              <w:t xml:space="preserve">(47 ticket rows; 30 Fixed, 6 Queued).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Registry-as-data package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pkg/hxcregistry/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cmd/hxc-registry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etcd / redis keyspace documented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docs/etcd-keyspace.md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docs/redis-keyspace.md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etcd keyspace lint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pkg/etcdlint/</w:t>
            </w:r>
            <w:r>
              <w:t xml:space="preserve"> </w:t>
            </w:r>
            <w:r>
              <w:t xml:space="preserve">package present.</w:t>
            </w:r>
          </w:p>
        </w:tc>
      </w:tr>
    </w:tbl>
    <w:bookmarkEnd w:id="14"/>
    <w:bookmarkStart w:id="15" w:name="X0def19b8813a04cb87673d354eb7029186299e2"/>
    <w:p>
      <w:pPr>
        <w:pStyle w:val="Heading2"/>
      </w:pPr>
      <w:r>
        <w:t xml:space="preserve">F. Documentation Sync (CLAUDE-3) (items 52–60)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76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docs_chain submodule wired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.gitmodules</w:t>
            </w:r>
            <w:r>
              <w:t xml:space="preserve"> </w:t>
            </w:r>
            <w:r>
              <w:rPr>
                <w:rStyle w:val="VerbatimChar"/>
              </w:rPr>
              <w:t xml:space="preserve">[submodule "docs_chain"]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vasic-digital/docs_chain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docs_chain/</w:t>
            </w:r>
            <w:r>
              <w:t xml:space="preserve"> </w:t>
            </w:r>
            <w:r>
              <w:t xml:space="preserve">tree populated (cmd/internal/go.mod).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Tracked-docs context defined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.docs_chain/contexts/tracked_docs.yaml</w:t>
            </w:r>
            <w:r>
              <w:t xml:space="preserve"> </w:t>
            </w:r>
            <w:r>
              <w:t xml:space="preserve">(markdown→html/pdf/docx nodes for README, CLAUDE/AGENTS, issues, registry,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README tracked + exported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tracked_docs.yaml</w:t>
            </w:r>
            <w:r>
              <w:t xml:space="preserve"> </w:t>
            </w:r>
            <w:r>
              <w:rPr>
                <w:rStyle w:val="VerbatimChar"/>
              </w:rPr>
              <w:t xml:space="preserve">readme_md/html/pdf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docs/export/README.html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Governance docs tracked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docs/export/CLAUDE.{html,pdf,docx}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AGENTS.{html,pdf,docx}</w:t>
            </w:r>
            <w:r>
              <w:t xml:space="preserve"> </w:t>
            </w:r>
            <w:r>
              <w:t xml:space="preserve">present (57 export files total).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FOUNDATION_PACKAGES catalogue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docs/FOUNDATION_PACKAGES.md</w:t>
            </w:r>
            <w:r>
              <w:t xml:space="preserve"> </w:t>
            </w:r>
            <w:r>
              <w:t xml:space="preserve">+ README doc-link line 125.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CHANGELOG maintained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CHANGELOG.md</w:t>
            </w:r>
            <w:r>
              <w:t xml:space="preserve"> </w:t>
            </w:r>
            <w:r>
              <w:t xml:space="preserve">(32 KB, updated 2026-06-03) +</w:t>
            </w:r>
            <w:r>
              <w:t xml:space="preserve"> </w:t>
            </w:r>
            <w:r>
              <w:rPr>
                <w:rStyle w:val="VerbatimChar"/>
              </w:rPr>
              <w:t xml:space="preserve">docs/export/CHANGELOG.*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Architecture docs + drift validator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docs/MVP_ARCHITECTURE.md</w:t>
            </w:r>
            <w:r>
              <w:t xml:space="preserve"> </w:t>
            </w:r>
            <w:r>
              <w:t xml:space="preserve">with Go drift-validator</w:t>
            </w:r>
            <w:r>
              <w:t xml:space="preserve"> </w:t>
            </w:r>
            <w:r>
              <w:rPr>
                <w:rStyle w:val="VerbatimChar"/>
              </w:rPr>
              <w:t xml:space="preserve">docs/mvp_architecture_test.go</w:t>
            </w:r>
            <w:r>
              <w:t xml:space="preserve"> </w:t>
            </w:r>
            <w:r>
              <w:t xml:space="preserve">(HXC-1145);</w:t>
            </w:r>
            <w:r>
              <w:t xml:space="preserve"> </w:t>
            </w:r>
            <w:r>
              <w:rPr>
                <w:rStyle w:val="VerbatimChar"/>
              </w:rPr>
              <w:t xml:space="preserve">pkg/archlint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README doc-link index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§Documentation (lines 119–129) links ARCHITECTURE, MVP, FOUNDATION_PACKAGES, REGISTRY, boundary docs.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docs-verify gate present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Makefile:docs-verify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scripts/docs/verify.sh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docs_chain verify</w:t>
            </w:r>
            <w:r>
              <w:t xml:space="preserve"> </w:t>
            </w:r>
            <w:r>
              <w:t xml:space="preserve">referenced;</w:t>
            </w:r>
            <w:r>
              <w:t xml:space="preserve"> </w:t>
            </w:r>
            <w:r>
              <w:rPr>
                <w:rStyle w:val="VerbatimChar"/>
              </w:rPr>
              <w:t xml:space="preserve">docs.yml</w:t>
            </w:r>
            <w:r>
              <w:t xml:space="preserve"> </w:t>
            </w:r>
            <w:r>
              <w:t xml:space="preserve">CI is disabled, so the sink-side gate is not enforced automatically.</w:t>
            </w:r>
          </w:p>
        </w:tc>
      </w:tr>
    </w:tbl>
    <w:bookmarkEnd w:id="15"/>
    <w:bookmarkStart w:id="16" w:name="Xc6b1c438ffab5bdbc1e89a5c7a151d0dbf0880d"/>
    <w:p>
      <w:pPr>
        <w:pStyle w:val="Heading2"/>
      </w:pPr>
      <w:r>
        <w:t xml:space="preserve">G. Cross-Platform Parity (CLAUDE-2) (items 61–68)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76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Resources reader split by build tag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pkg/resources/proc_linux.go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proc_darwin.go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proc_mock.go</w:t>
            </w:r>
            <w:r>
              <w:t xml:space="preserve"> </w:t>
            </w:r>
            <w:r>
              <w:t xml:space="preserve">gated</w:t>
            </w:r>
            <w:r>
              <w:t xml:space="preserve"> </w:t>
            </w:r>
            <w:r>
              <w:rPr>
                <w:rStyle w:val="VerbatimChar"/>
              </w:rPr>
              <w:t xml:space="preserve">//go:build !linux &amp;&amp; !darwin</w:t>
            </w:r>
            <w:r>
              <w:t xml:space="preserve">, i.e. neither host OS).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Darwin resource probe uses real syscalls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pkg/resources/proc_darwin.go</w:t>
            </w:r>
            <w:r>
              <w:t xml:space="preserve"> </w:t>
            </w:r>
            <w:r>
              <w:t xml:space="preserve">has 39</w:t>
            </w:r>
            <w:r>
              <w:t xml:space="preserve"> </w:t>
            </w:r>
            <w:r>
              <w:rPr>
                <w:rStyle w:val="VerbatimChar"/>
              </w:rPr>
              <w:t xml:space="preserve">sysctl</w:t>
            </w:r>
            <w:r>
              <w:t xml:space="preserve">/</w:t>
            </w:r>
            <w:r>
              <w:rPr>
                <w:rStyle w:val="VerbatimChar"/>
              </w:rPr>
              <w:t xml:space="preserve">host_statistics</w:t>
            </w:r>
            <w:r>
              <w:t xml:space="preserve">/</w:t>
            </w:r>
            <w:r>
              <w:rPr>
                <w:rStyle w:val="VerbatimChar"/>
              </w:rPr>
              <w:t xml:space="preserve">vm_stat</w:t>
            </w:r>
            <w:r>
              <w:t xml:space="preserve">/</w:t>
            </w:r>
            <w:r>
              <w:rPr>
                <w:rStyle w:val="VerbatimChar"/>
              </w:rPr>
              <w:t xml:space="preserve">mach</w:t>
            </w:r>
            <w:r>
              <w:t xml:space="preserve"> </w:t>
            </w:r>
            <w:r>
              <w:t xml:space="preserve">references;</w:t>
            </w:r>
            <w:r>
              <w:t xml:space="preserve"> </w:t>
            </w:r>
            <w:r>
              <w:rPr>
                <w:rStyle w:val="VerbatimChar"/>
              </w:rPr>
              <w:t xml:space="preserve">pkg/resources</w:t>
            </w:r>
            <w:r>
              <w:t xml:space="preserve"> </w:t>
            </w:r>
            <w:r>
              <w:t xml:space="preserve">test passes on darwin host.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GPU/DRM probe per-OS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pkg/resources/drm_linux.go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drm_darwin.go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accel_linux.go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accel_darwin.go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_other.go</w:t>
            </w:r>
            <w:r>
              <w:t xml:space="preserve"> </w:t>
            </w:r>
            <w:r>
              <w:t xml:space="preserve">only for</w:t>
            </w:r>
            <w:r>
              <w:t xml:space="preserve"> </w:t>
            </w:r>
            <w:r>
              <w:rPr>
                <w:rStyle w:val="VerbatimChar"/>
              </w:rPr>
              <w:t xml:space="preserve">!linux &amp;&amp; !darwin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Device probe per-OS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pkg/device/probe_gpu_darwin.go</w:t>
            </w:r>
            <w:r>
              <w:t xml:space="preserve"> </w:t>
            </w:r>
            <w:r>
              <w:t xml:space="preserve">(darwin) probes via</w:t>
            </w:r>
            <w:r>
              <w:t xml:space="preserve"> </w:t>
            </w:r>
            <w:r>
              <w:rPr>
                <w:rStyle w:val="VerbatimChar"/>
              </w:rPr>
              <w:t xml:space="preserve">system_profiler -json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probe_gpu_other.go</w:t>
            </w:r>
            <w:r>
              <w:t xml:space="preserve"> </w:t>
            </w:r>
            <w:r>
              <w:t xml:space="preserve">is the non-darwin fallback. Real-host oracle match: Apple M3 Pro, 19327352832 B VRAM, metal=true (HXC-1634).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internal/gpu detect per-OS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internal/gpu/detect_darwin.go</w:t>
            </w:r>
            <w:r>
              <w:t xml:space="preserve"> </w:t>
            </w:r>
            <w:r>
              <w:t xml:space="preserve">(//go:build darwin) is a REAL darwin detector (system_profiler/Metal via</w:t>
            </w:r>
            <w:r>
              <w:t xml:space="preserve"> </w:t>
            </w:r>
            <w:r>
              <w:rPr>
                <w:rStyle w:val="VerbatimChar"/>
              </w:rPr>
              <w:t xml:space="preserve">backend_darwin_apple.go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detect_linux.go</w:t>
            </w:r>
            <w:r>
              <w:t xml:space="preserve"> </w:t>
            </w:r>
            <w:r>
              <w:t xml:space="preserve">covers Linux;</w:t>
            </w:r>
            <w:r>
              <w:t xml:space="preserve"> </w:t>
            </w:r>
            <w:r>
              <w:rPr>
                <w:rStyle w:val="VerbatimChar"/>
              </w:rPr>
              <w:t xml:space="preserve">detect_other.go</w:t>
            </w:r>
            <w:r>
              <w:t xml:space="preserve"> </w:t>
            </w:r>
            <w:r>
              <w:t xml:space="preserve">is correctly scoped</w:t>
            </w:r>
            <w:r>
              <w:t xml:space="preserve"> </w:t>
            </w:r>
            <w:r>
              <w:rPr>
                <w:rStyle w:val="VerbatimChar"/>
              </w:rPr>
              <w:t xml:space="preserve">!linux &amp;&amp; !darwin</w:t>
            </w:r>
            <w:r>
              <w:t xml:space="preserve">. (Prior PARTIAL was a review under-assessment.)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WireGuard userspace equivalent on macOS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pkg/wireguard/netstack_darwin.go</w:t>
            </w:r>
            <w:r>
              <w:t xml:space="preserve"> </w:t>
            </w:r>
            <w:r>
              <w:t xml:space="preserve">(//go:build darwin) implements a REAL userspace WireGuard via gVisor netstack (</w:t>
            </w:r>
            <w:r>
              <w:rPr>
                <w:rStyle w:val="VerbatimChar"/>
              </w:rPr>
              <w:t xml:space="preserve">netstack.CreateNetTUN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device.NewDevice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conn.NewDefaultBind</w:t>
            </w:r>
            <w:r>
              <w:t xml:space="preserve">); no root. Test moves real TCP traffic through the encrypted tunnel between two peers (HXC-1633). Linux</w:t>
            </w:r>
            <w:r>
              <w:t xml:space="preserve"> </w:t>
            </w:r>
            <w:r>
              <w:rPr>
                <w:rStyle w:val="VerbatimChar"/>
              </w:rPr>
              <w:t xml:space="preserve">wgctrl</w:t>
            </w:r>
            <w:r>
              <w:t xml:space="preserve"> </w:t>
            </w:r>
            <w:r>
              <w:t xml:space="preserve">path intact.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!linux</w:t>
            </w:r>
            <w:r>
              <w:t xml:space="preserve"> </w:t>
            </w:r>
            <w:r>
              <w:t xml:space="preserve">stub masquerading as real feature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The WireGuard</w:t>
            </w:r>
            <w:r>
              <w:t xml:space="preserve"> </w:t>
            </w:r>
            <w:r>
              <w:rPr>
                <w:rStyle w:val="VerbatimChar"/>
              </w:rPr>
              <w:t xml:space="preserve">NoOp</w:t>
            </w:r>
            <w:r>
              <w:t xml:space="preserve">/stub macOS path is replaced by a real gVisor-netstack darwin device (HXC-1633);</w:t>
            </w:r>
            <w:r>
              <w:t xml:space="preserve"> </w:t>
            </w:r>
            <w:r>
              <w:rPr>
                <w:rStyle w:val="VerbatimChar"/>
              </w:rPr>
              <w:t xml:space="preserve">pkg/resources</w:t>
            </w:r>
            <w:r>
              <w:t xml:space="preserve"> </w:t>
            </w:r>
            <w:r>
              <w:t xml:space="preserve">stubs remain correctly limited to</w:t>
            </w:r>
            <w:r>
              <w:t xml:space="preserve"> </w:t>
            </w:r>
            <w:r>
              <w:rPr>
                <w:rStyle w:val="VerbatimChar"/>
              </w:rPr>
              <w:t xml:space="preserve">!linux &amp;&amp; !darwin</w:t>
            </w:r>
            <w:r>
              <w:t xml:space="preserve">. No real-operation feature behind a stub on darwin.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NAT traversal / STUN cross-platform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pkg/wireguard/stun.go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holepunch.go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nat_traversal.go</w:t>
            </w:r>
            <w:r>
              <w:t xml:space="preserve"> </w:t>
            </w:r>
            <w:r>
              <w:t xml:space="preserve">are pure-Go (no per-OS tag) with tests.</w:t>
            </w:r>
          </w:p>
        </w:tc>
      </w:tr>
    </w:tbl>
    <w:bookmarkEnd w:id="16"/>
    <w:bookmarkStart w:id="17" w:name="h.-resource-host-safety-items-6973"/>
    <w:p>
      <w:pPr>
        <w:pStyle w:val="Heading2"/>
      </w:pPr>
      <w:r>
        <w:t xml:space="preserve">H. Resource / Host Safety (items 69–73)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76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Node-provisioning boundary documented (no jailbreak)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docs/NODE_PROVISIONING_BOUNDARY.md</w:t>
            </w:r>
            <w:r>
              <w:t xml:space="preserve"> </w:t>
            </w:r>
            <w:r>
              <w:t xml:space="preserve">(HXC-1146); README line 127.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Power/thermal safety controls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pkg/powergater/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pkg/thermalwarm/</w:t>
            </w:r>
            <w:r>
              <w:t xml:space="preserve"> </w:t>
            </w:r>
            <w:r>
              <w:t xml:space="preserve">packages present.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Sandbox / isolation primitives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pkg/sandbox/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pkg/wasm/</w:t>
            </w:r>
            <w:r>
              <w:t xml:space="preserve">, wasmtime dep in</w:t>
            </w:r>
            <w:r>
              <w:t xml:space="preserve"> </w:t>
            </w:r>
            <w:r>
              <w:rPr>
                <w:rStyle w:val="VerbatimChar"/>
              </w:rPr>
              <w:t xml:space="preserve">go.mod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Resource quotas / budget caps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pkg/budgetcap/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pkg/qos/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pkg/ratelimit/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Chaos / fault injection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pkg/chaosexp/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internal/chaos/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pkg/dst/</w:t>
            </w:r>
            <w:r>
              <w:t xml:space="preserve"> </w:t>
            </w:r>
            <w:r>
              <w:t xml:space="preserve">(deterministic sim),</w:t>
            </w:r>
            <w:r>
              <w:t xml:space="preserve"> </w:t>
            </w:r>
            <w:r>
              <w:rPr>
                <w:rStyle w:val="VerbatimChar"/>
              </w:rPr>
              <w:t xml:space="preserve">cmd/dst-sim</w:t>
            </w:r>
            <w:r>
              <w:t xml:space="preserve">.</w:t>
            </w:r>
          </w:p>
        </w:tc>
      </w:tr>
    </w:tbl>
    <w:bookmarkEnd w:id="17"/>
    <w:bookmarkStart w:id="18" w:name="i.-deployment-items-7478"/>
    <w:p>
      <w:pPr>
        <w:pStyle w:val="Heading2"/>
      </w:pPr>
      <w:r>
        <w:t xml:space="preserve">I. Deployment (items 74–78)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76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Kubernetes manifests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deploy/k8s/</w:t>
            </w:r>
            <w:r>
              <w:t xml:space="preserve"> </w:t>
            </w:r>
            <w:r>
              <w:t xml:space="preserve">(namespace, configmap, etcd, gateway, scheduler, security, session, policy, llm, health, agent-daemonset, kustomization).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Helm chart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deploy/helm/Chart.yaml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values.yaml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templates/*.yaml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NOTES.txt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Compose dev/prod overlays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deploy/compose/helix_core.yml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helix_infra.yml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override_dev.yml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override_prod.yml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Local infra orchestrator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cmd/helix_infra</w:t>
            </w:r>
            <w:r>
              <w:t xml:space="preserve"> </w:t>
            </w:r>
            <w:r>
              <w:t xml:space="preserve">(Makefile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/</w:t>
            </w:r>
            <w:r>
              <w:rPr>
                <w:rStyle w:val="VerbatimChar"/>
              </w:rPr>
              <w:t xml:space="preserve">dev-down</w:t>
            </w:r>
            <w:r>
              <w:t xml:space="preserve">/</w:t>
            </w:r>
            <w:r>
              <w:rPr>
                <w:rStyle w:val="VerbatimChar"/>
              </w:rPr>
              <w:t xml:space="preserve">dev-status</w:t>
            </w:r>
            <w:r>
              <w:t xml:space="preserve">/</w:t>
            </w:r>
            <w:r>
              <w:rPr>
                <w:rStyle w:val="VerbatimChar"/>
              </w:rPr>
              <w:t xml:space="preserve">dev-logs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Service binaries build &amp; ship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  <w:r>
              <w:t xml:space="preserve"> </w:t>
            </w:r>
            <w:r>
              <w:rPr>
                <w:rStyle w:val="VerbatimChar"/>
              </w:rPr>
              <w:t xml:space="preserve">helix-*</w:t>
            </w:r>
            <w:r>
              <w:t xml:space="preserve">/</w:t>
            </w: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binaries present at repo root, built 2026-06-02/03;</w:t>
            </w:r>
            <w:r>
              <w:t xml:space="preserve"> </w:t>
            </w:r>
            <w:r>
              <w:rPr>
                <w:rStyle w:val="VerbatimChar"/>
              </w:rPr>
              <w:t xml:space="preserve">go build ./...</w:t>
            </w:r>
            <w:r>
              <w:t xml:space="preserve"> </w:t>
            </w:r>
            <w:r>
              <w:t xml:space="preserve">exit 0.</w:t>
            </w:r>
          </w:p>
        </w:tc>
      </w:tr>
    </w:tbl>
    <w:bookmarkEnd w:id="18"/>
    <w:bookmarkStart w:id="19" w:name="j.-dependency-hygiene-items-7980"/>
    <w:p>
      <w:pPr>
        <w:pStyle w:val="Heading2"/>
      </w:pPr>
      <w:r>
        <w:t xml:space="preserve">J. Dependency Hygiene (items 79–80)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76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Pinned deps + local module replaces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go.mod</w:t>
            </w:r>
            <w:r>
              <w:t xml:space="preserve"> </w:t>
            </w:r>
            <w:r>
              <w:t xml:space="preserve">pins (grpc 1.81.1, etcd 3.6.11, crypto 0.52.0, etc.) + 3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  <w:r>
              <w:t xml:space="preserve"> </w:t>
            </w:r>
            <w:r>
              <w:t xml:space="preserve">directives (HelixConstitution, containers, EventBus);</w:t>
            </w:r>
            <w:r>
              <w:t xml:space="preserve"> </w:t>
            </w:r>
            <w:r>
              <w:rPr>
                <w:rStyle w:val="VerbatimChar"/>
              </w:rPr>
              <w:t xml:space="preserve">go.sum</w:t>
            </w:r>
            <w:r>
              <w:t xml:space="preserve"> </w:t>
            </w:r>
            <w:r>
              <w:t xml:space="preserve">present.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Automated dependency update / vuln workflow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govulncheck</w:t>
            </w:r>
            <w:r>
              <w:t xml:space="preserve"> </w:t>
            </w:r>
            <w:r>
              <w:t xml:space="preserve">run + all reachable advisories fixed (HXC-1630/1631/1632) and</w:t>
            </w:r>
            <w:r>
              <w:t xml:space="preserve"> </w:t>
            </w:r>
            <w:r>
              <w:rPr>
                <w:rStyle w:val="VerbatimChar"/>
              </w:rPr>
              <w:t xml:space="preserve">make sbom</w:t>
            </w:r>
            <w:r>
              <w:t xml:space="preserve"> </w:t>
            </w:r>
            <w:r>
              <w:t xml:space="preserve">(cyclonedx-gomod) emits CycloneDX SBOMs (HXC-1635). Remaining: an automated dependency-update mechanism (dependabot/renovate) — note the no-CI constitutional rule constrains the gating form.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3" w:name="summary-honest-completion-tally"/>
    <w:p>
      <w:pPr>
        <w:pStyle w:val="Heading2"/>
      </w:pPr>
      <w:r>
        <w:t xml:space="preserve">Summary — Honest Completion Tally</w:t>
      </w:r>
    </w:p>
    <w:p>
      <w:pPr>
        <w:pStyle w:val="FirstParagraph"/>
      </w:pPr>
      <w:r>
        <w:t xml:space="preserve">Counting only verified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rows: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NOT-READY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completion = 65 / 80 = 81.25% PASS.</w:t>
      </w:r>
    </w:p>
    <w:p>
      <w:pPr>
        <w:pStyle w:val="BodyText"/>
      </w:pPr>
      <w:r>
        <w:t xml:space="preserve">(If PARTIAL items were credited at half weight the figure would be ~82.5%, but this review</w:t>
      </w:r>
      <w:r>
        <w:t xml:space="preserve"> </w:t>
      </w:r>
      <w:r>
        <w:t xml:space="preserve">counts only fully-verified PASS toward the bar, per CLAUDE-1.)</w:t>
      </w:r>
    </w:p>
    <w:bookmarkStart w:id="20" w:name="verdict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The nominal close bar is ≥95%. The honest PASS rate is 81.25%, which does NOT meet the bar.</w:t>
      </w:r>
      <w:r>
        <w:t xml:space="preserve"> </w:t>
      </w:r>
      <w:r>
        <w:t xml:space="preserve">Therefore HXC-1286 should remain</w:t>
      </w:r>
      <w:r>
        <w:t xml:space="preserve"> </w:t>
      </w:r>
      <w:r>
        <w:rPr>
          <w:b/>
          <w:bCs/>
        </w:rPr>
        <w:t xml:space="preserve">Queued</w:t>
      </w:r>
      <w:r>
        <w:t xml:space="preserve">; this checklist ships as the deliverable artifact</w:t>
      </w:r>
      <w:r>
        <w:t xml:space="preserve"> </w:t>
      </w:r>
      <w:r>
        <w:t xml:space="preserve">and the gap-list below is the remaining work. The repository is strong on implementation</w:t>
      </w:r>
      <w:r>
        <w:t xml:space="preserve"> </w:t>
      </w:r>
      <w:r>
        <w:t xml:space="preserve">breadth (crypto/e2ee, attestation, observability, deployment manifests, docs-chain wiring,</w:t>
      </w:r>
      <w:r>
        <w:t xml:space="preserve"> </w:t>
      </w:r>
      <w:r>
        <w:t xml:space="preserve">and a 2255-file test suite that compiles and passes on the host), but is</w:t>
      </w:r>
      <w:r>
        <w:t xml:space="preserve"> </w:t>
      </w:r>
      <w:r>
        <w:rPr>
          <w:b/>
          <w:bCs/>
        </w:rPr>
        <w:t xml:space="preserve">not yet</w:t>
      </w:r>
      <w:r>
        <w:rPr>
          <w:b/>
          <w:bCs/>
        </w:rPr>
        <w:t xml:space="preserve"> </w:t>
      </w:r>
      <w:r>
        <w:rPr>
          <w:b/>
          <w:bCs/>
        </w:rPr>
        <w:t xml:space="preserve">production-ready</w:t>
      </w:r>
      <w:r>
        <w:t xml:space="preserve"> </w:t>
      </w:r>
      <w:r>
        <w:t xml:space="preserve">primarily because the automated quality/security gates are disabled and a</w:t>
      </w:r>
      <w:r>
        <w:t xml:space="preserve"> </w:t>
      </w:r>
      <w:r>
        <w:t xml:space="preserve">core cross-platform primitive (WireGuard on macOS) lacks a real equivalent.</w:t>
      </w:r>
    </w:p>
    <w:bookmarkEnd w:id="20"/>
    <w:bookmarkStart w:id="21" w:name="gap-list-remaining-work-to-reach-the-bar"/>
    <w:p>
      <w:pPr>
        <w:pStyle w:val="Heading3"/>
      </w:pPr>
      <w:r>
        <w:t xml:space="preserve">Gap list (remaining work to reach the bar)</w:t>
      </w:r>
    </w:p>
    <w:p>
      <w:pPr>
        <w:pStyle w:val="FirstParagraph"/>
      </w:pPr>
      <w:r>
        <w:t xml:space="preserve">Highest severity first: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CI/CD disabled (items 8, 9, 10, 16, 60).</w:t>
      </w:r>
      <w:r>
        <w:t xml:space="preserve"> </w:t>
      </w:r>
      <w:r>
        <w:t xml:space="preserve">All workflows live under</w:t>
      </w:r>
      <w:r>
        <w:t xml:space="preserve"> </w:t>
      </w:r>
      <w:r>
        <w:rPr>
          <w:rStyle w:val="VerbatimChar"/>
        </w:rPr>
        <w:t xml:space="preserve">.github/workflows/disabled/</w:t>
      </w:r>
      <w:r>
        <w:t xml:space="preserve">. Re-enable go-build, lint, race, docs, vm_integration, and</w:t>
      </w:r>
      <w:r>
        <w:t xml:space="preserve"> </w:t>
      </w:r>
      <w:r>
        <w:t xml:space="preserve">release so quality/docs gates run on every push/PR. Without this,</w:t>
      </w:r>
      <w:r>
        <w:t xml:space="preserve"> </w:t>
      </w:r>
      <w:r>
        <w:t xml:space="preserve">“tests pass”</w:t>
      </w:r>
      <w:r>
        <w:t xml:space="preserve"> </w:t>
      </w:r>
      <w:r>
        <w:t xml:space="preserve">is not</w:t>
      </w:r>
      <w:r>
        <w:t xml:space="preserve"> </w:t>
      </w:r>
      <w:r>
        <w:t xml:space="preserve">continuously enforced.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WireGuard macOS parity (items 66, 67) — RESOLVED (HXC-1633).</w:t>
      </w:r>
      <w:r>
        <w:t xml:space="preserve"> </w:t>
      </w:r>
      <w:r>
        <w:t xml:space="preserve">Real gVisor-netstack userspace WireGuard on darwin (pkg/wireguard/netstack_darwin.go); real tunnel datapath tested, no root.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Supply-chain / vuln scanning (items 34, 80) — vulns CLEARED.</w:t>
      </w:r>
      <w:r>
        <w:t xml:space="preserve"> </w:t>
      </w:r>
      <w:r>
        <w:t xml:space="preserve">govulncheck run (HXC-1630) found 10 reachable advisories, now ALL FIXED (HXC-1631 toolchain go1.26.4 + HXC-1632 x/net v0.55.0; scan =</w:t>
      </w:r>
      <w:r>
        <w:t xml:space="preserve"> </w:t>
      </w:r>
      <w:r>
        <w:t xml:space="preserve">“No vulnerabilities found”</w:t>
      </w:r>
      <w:r>
        <w:t xml:space="preserve">). Remaining: SBOM + dependabot/renovate + a continuous gate.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Migration runner (item 46) — RESOLVED (HXC-1629).</w:t>
      </w:r>
      <w:r>
        <w:t xml:space="preserve"> </w:t>
      </w:r>
      <w:r>
        <w:t xml:space="preserve">Makefile migrate-up/down now invoke scripts/run-migrations.sh, verified against a real postgres.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mTLS-everywhere not confirmed deployed (item 33).</w:t>
      </w:r>
      <w:r>
        <w:t xml:space="preserve"> </w:t>
      </w:r>
      <w:r>
        <w:t xml:space="preserve">HXC-600 still Queued; verify mTLS</w:t>
      </w:r>
      <w:r>
        <w:t xml:space="preserve"> </w:t>
      </w:r>
      <w:r>
        <w:t xml:space="preserve">end-to-end with captured evidence.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Darwin GPU/device detection (items 64, 65) — RESOLVED (HXC-1634).</w:t>
      </w:r>
      <w:r>
        <w:t xml:space="preserve"> </w:t>
      </w:r>
      <w:r>
        <w:t xml:space="preserve">pkg/device/probe_gpu_darwin.go probes via system_profiler (real-host oracle match); internal/gpu/detect_darwin.go already real. Was:</w:t>
      </w:r>
      <w:r>
        <w:t xml:space="preserve"> </w:t>
      </w:r>
      <w:r>
        <w:rPr>
          <w:rStyle w:val="VerbatimChar"/>
        </w:rPr>
        <w:t xml:space="preserve">_other.go</w:t>
      </w:r>
      <w:r>
        <w:t xml:space="preserve"> </w:t>
      </w:r>
      <w:r>
        <w:t xml:space="preserve">fallbacks.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Coverage gate not enforced (item 7).</w:t>
      </w:r>
      <w:r>
        <w:t xml:space="preserve"> </w:t>
      </w:r>
      <w:r>
        <w:rPr>
          <w:rStyle w:val="VerbatimChar"/>
        </w:rPr>
        <w:t xml:space="preserve">pkg/covgate</w:t>
      </w:r>
      <w:r>
        <w:t xml:space="preserve"> </w:t>
      </w:r>
      <w:r>
        <w:t xml:space="preserve">machinery exists but no active gate</w:t>
      </w:r>
      <w:r>
        <w:t xml:space="preserve"> </w:t>
      </w:r>
      <w:r>
        <w:t xml:space="preserve">asserts the 80% threshold; wire it into CI.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Challenge sink-side evidence (item 21).</w:t>
      </w:r>
      <w:r>
        <w:t xml:space="preserve"> </w:t>
      </w:r>
      <w:r>
        <w:t xml:space="preserve">Execute HelixQA challenges and capture</w:t>
      </w:r>
      <w:r>
        <w:t xml:space="preserve"> </w:t>
      </w:r>
      <w:r>
        <w:t xml:space="preserve">per-feature evidence to satisfy CLAUDE-1 §4 (challenge PASS must prove a working feature).</w:t>
      </w:r>
    </w:p>
    <w:bookmarkEnd w:id="21"/>
    <w:bookmarkStart w:id="22" w:name="notes-on-honesty-claude-1"/>
    <w:p>
      <w:pPr>
        <w:pStyle w:val="Heading3"/>
      </w:pPr>
      <w:r>
        <w:t xml:space="preserve">Notes on honesty (CLAUDE-1)</w:t>
      </w:r>
    </w:p>
    <w:p>
      <w:pPr>
        <w:pStyle w:val="Compact"/>
        <w:numPr>
          <w:ilvl w:val="0"/>
          <w:numId w:val="1002"/>
        </w:numPr>
      </w:pPr>
      <w:r>
        <w:t xml:space="preserve">Items where the framework/file exists but functional execution was not verified in this</w:t>
      </w:r>
      <w:r>
        <w:t xml:space="preserve"> </w:t>
      </w:r>
      <w:r>
        <w:t xml:space="preserve">review are marked PARTIAL, not PASS (e.g. items 16, 21, 60).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pkg/resources/proc_mock.go</w:t>
      </w:r>
      <w:r>
        <w:t xml:space="preserve"> </w:t>
      </w:r>
      <w:r>
        <w:t xml:space="preserve">was inspected and is</w:t>
      </w:r>
      <w:r>
        <w:t xml:space="preserve"> </w:t>
      </w:r>
      <w:r>
        <w:rPr>
          <w:b/>
          <w:bCs/>
        </w:rPr>
        <w:t xml:space="preserve">correctly</w:t>
      </w:r>
      <w:r>
        <w:t xml:space="preserve"> </w:t>
      </w:r>
      <w:r>
        <w:t xml:space="preserve">gated</w:t>
      </w:r>
      <w:r>
        <w:t xml:space="preserve"> </w:t>
      </w:r>
      <w:r>
        <w:rPr>
          <w:rStyle w:val="VerbatimChar"/>
        </w:rPr>
        <w:t xml:space="preserve">!linux &amp;&amp; !darwin</w:t>
      </w:r>
      <w:r>
        <w:t xml:space="preserve">,</w:t>
      </w:r>
      <w:r>
        <w:t xml:space="preserve"> </w:t>
      </w:r>
      <w:r>
        <w:t xml:space="preserve">so it does not mask the host platforms — hence items 61–63 are honest PASS.</w:t>
      </w:r>
    </w:p>
    <w:p>
      <w:pPr>
        <w:pStyle w:val="Compact"/>
        <w:numPr>
          <w:ilvl w:val="0"/>
          <w:numId w:val="1002"/>
        </w:numPr>
      </w:pPr>
      <w:r>
        <w:t xml:space="preserve">The WireGuard finding is deliberately NOT-READY despite</w:t>
      </w:r>
      <w:r>
        <w:t xml:space="preserve"> </w:t>
      </w:r>
      <w:r>
        <w:rPr>
          <w:rStyle w:val="VerbatimChar"/>
        </w:rPr>
        <w:t xml:space="preserve">GOOS=darwin go build</w:t>
      </w:r>
      <w:r>
        <w:t xml:space="preserve"> </w:t>
      </w:r>
      <w:r>
        <w:t xml:space="preserve">succeeding,</w:t>
      </w:r>
      <w:r>
        <w:t xml:space="preserve"> </w:t>
      </w:r>
      <w:r>
        <w:t xml:space="preserve">because compilation success does not equal runtime function —</w:t>
      </w:r>
      <w:r>
        <w:t xml:space="preserve"> </w:t>
      </w:r>
      <w:r>
        <w:rPr>
          <w:rStyle w:val="VerbatimChar"/>
        </w:rPr>
        <w:t xml:space="preserve">wgctrl</w:t>
      </w:r>
      <w:r>
        <w:t xml:space="preserve"> </w:t>
      </w:r>
      <w:r>
        <w:t xml:space="preserve">cannot drive a</w:t>
      </w:r>
      <w:r>
        <w:t xml:space="preserve"> </w:t>
      </w:r>
      <w:r>
        <w:t xml:space="preserve">WireGuard interface on macOS.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PRODUCTION_READINESS_REVIEW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