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2026-06-01T19:30:15Z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2026-06-01T19:30:15Z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