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2026-06-01T17:28:43Z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506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8-active"/>
    <w:p>
      <w:pPr>
        <w:pStyle w:val="Heading2"/>
      </w:pPr>
      <w:r>
        <w:t xml:space="preserve">MVP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