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2026-06-16T22:33:13Z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838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testing/dst determinism bluff: KillNode reschedule order non-deterministic for fixed seed (map-iteration leak)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provider/runpod: duplicate worker-ID bypasses Capacity quota -&gt; leaks billable workers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pkg/tofu TOFU verifier (no bug; 5 mutation-proven contracts)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6: testing/{scenario,sessionfsm,turmoil}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testing/dstcompress: BatchSchedule doc falsely claimed FIFO same-timestamp dispatch (doc-sync fix)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7: testing/{dstworkload,dstscale} (no bug; determinism verified real)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testing/snapshot: name path-escape — Create/Delete outside baseDir (invisible snapshot + arbitrary file 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testing/regression: NaN/Inf sample silently bluffs NO-CHANGE — regression detector hides real regressions (CLAUDE-1)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testing/chaos: ActiveFaults() only reported NodeCrash — every other applied fault silently dropped (no-op 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testing/runner: a panicking suite crashes the whole runner (no recover) -&gt; all results lost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testing/evidence: Artifact() name path-escape — anti-bluff evidence sink writable outside base / collidable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testing/device: Pool.provisionAndTrack leaks an already-provisioned device when Claim fails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testing/instance lifecycle FSM (no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10: cmd/{helix-security,e2ee-proxy,helix-scheduler}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Slowloris/G112 hardening: 5 HTTP servers lacked a read timeout (helix-gateway, helix-llm, helix-policy, internal/gateway x2)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11: cmd/{gpu-pool-manager,helix-node} (no bug; selection + validation correct)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helixctl: unknown</w:t>
            </w:r>
            <w:r>
              <w:t xml:space="preserve"> </w:t>
            </w:r>
            <w:r>
              <w:t xml:space="preserve">‘build’</w:t>
            </w:r>
            <w:r>
              <w:t xml:space="preserve"> </w:t>
            </w:r>
            <w:r>
              <w:t xml:space="preserve">subcommand silently prints help and exits 0 (silent-failure footgun)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12: cmd/{helix-build,helix-snapshot} (no bug; thin wiring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cmd/burst-controller: NaN/Inf utilization sample bypasses burst-control guards (class-d numeric)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HXC-1929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cmd/helix-gate: covgate anti-bluff audit FAILS OPEN on empty package path (PASS-bluff in the anti-bluff gate)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wave 13: cmd/helix-advisory (no bug; thin gRPC wiring)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cmd/dst-sim: Gate with seeds&lt;=0 vacuously reports</w:t>
            </w:r>
            <w:r>
              <w:t xml:space="preserve"> </w:t>
            </w:r>
            <w:r>
              <w:t xml:space="preserve">‘OK: all seeds linearizable’</w:t>
            </w:r>
            <w:r>
              <w:t xml:space="preserve"> </w:t>
            </w:r>
            <w:r>
              <w:t xml:space="preserve">exit 0 (CI gate PASS-bluff)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coverage: cmd/raftkv-demo KV (no bug; sink-side fidelity + determinism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internal/scheduler: PreemptJob drops the lock before resource-restore -&gt; double-placement / capacity over-commit (race)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Command.Encode (json.Marshal) silently corrupts invalid-UTF-8 values to U+FFFD on every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internal/security: EnforcePolicy authz FAIL-OPEN — grants the empty operation (action==’’ &amp;&amp; resource==’’) at the live gRPC sink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pkg/scheduler: runBindLocked leaks node capacity on a partial multi-plugin Bind failure (no rollback)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pkg/swim: handleAlive refutes the failure detector unconditionally -&gt; a replayed stale Alive defeats death detection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Deep re-audit: pkg/raftleader (no bug; 7 adapter-layer contract pins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internal/gpu: health Monitor flipping a held GPU to Unhealthy causes double-allocation + permanent leak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pkg/storage: FileStore key path traversal — Put/Get/Delete escape the store root (arbitrary file write/read/delete)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internal/federation: cell-selection trust gate FAILS OPEN on unknown/empty liveness (default-allow admission)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internal/messaging: a panicking subscriber handler crashes the whole bus process (no recover) + Publish sink-side bluff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internal/policy: buildReason fabricates scheduling health rationale for non-scheduling policies (forensic audit reason-bluff)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pkg/admissioncontrol: zero-capacity request wrongly rejected when reserve&gt;free (contract violation, fail-closed)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