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phase_04_GAP_AUDIT</w:t>
      </w:r>
    </w:p>
    <w:bookmarkStart w:id="13" w:name="phase-4-virtual-testing-matrix-gap-audit"/>
    <w:p>
      <w:pPr>
        <w:pStyle w:val="Heading1"/>
      </w:pPr>
      <w:r>
        <w:t xml:space="preserve">Phase 4 — Virtual Testing Matrix: GAP AUDIT</w:t>
      </w:r>
    </w:p>
    <w:p>
      <w:pPr>
        <w:pStyle w:val="BlockText"/>
      </w:pPr>
      <w:r>
        <w:rPr>
          <w:b/>
          <w:bCs/>
        </w:rPr>
        <w:t xml:space="preserve">Honest completion: ~30% complete.</w:t>
      </w:r>
      <w:r>
        <w:t xml:space="preserve"> </w:t>
      </w:r>
      <w:r>
        <w:t xml:space="preserve">Pure-Go DST/chaos/device-profile/snapshot/wasm primitives + a</w:t>
      </w:r>
      <w:r>
        <w:t xml:space="preserve"> </w:t>
      </w:r>
      <w:r>
        <w:rPr>
          <w:rStyle w:val="VerbatimChar"/>
        </w:rPr>
        <w:t xml:space="preserve">helix-test</w:t>
      </w:r>
      <w:r>
        <w:t xml:space="preserve"> </w:t>
      </w:r>
      <w:r>
        <w:t xml:space="preserve">CLI are real and tested, but the roadmap’s defining infrastructure (Firecracker microVMs, K3s, Rust</w:t>
      </w:r>
      <w:r>
        <w:t xml:space="preserve"> </w:t>
      </w:r>
      <w:r>
        <w:rPr>
          <w:rStyle w:val="VerbatimChar"/>
        </w:rPr>
        <w:t xml:space="preserve">turmoil</w:t>
      </w:r>
      <w:r>
        <w:t xml:space="preserve">, Elixir/OTP controller, Phoenix dashboard, 25+ fault types, HelixQA pipeline) is absent or only protocol-shaped. The matrix cannot yet</w:t>
      </w:r>
      <w:r>
        <w:t xml:space="preserve"> </w:t>
      </w:r>
      <w:r>
        <w:t xml:space="preserve">“simulate all 8 tiers”</w:t>
      </w:r>
      <w:r>
        <w:t xml:space="preserve"> </w:t>
      </w:r>
      <w:r>
        <w:t xml:space="preserve">or gate CI as specified.</w:t>
      </w:r>
    </w:p>
    <w:p>
      <w:pPr>
        <w:pStyle w:val="FirstParagraph"/>
      </w:pPr>
      <w:r>
        <w:t xml:space="preserve">Audited 2026-06-01 against actual code under</w:t>
      </w:r>
      <w:r>
        <w:t xml:space="preserve"> </w:t>
      </w:r>
      <w:r>
        <w:rPr>
          <w:rStyle w:val="VerbatimChar"/>
        </w:rPr>
        <w:t xml:space="preserve">pkg/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. All cited tests were executed (</w:t>
      </w:r>
      <w:r>
        <w:rPr>
          <w:rStyle w:val="VerbatimChar"/>
        </w:rPr>
        <w:t xml:space="preserve">go test ./pkg/testing/... ./pkg/wasm/... ./cmd/helix-test/...</w:t>
      </w:r>
      <w:r>
        <w:t xml:space="preserve"> </w:t>
      </w:r>
      <w:r>
        <w:t xml:space="preserve">→ all</w:t>
      </w:r>
      <w:r>
        <w:t xml:space="preserve"> </w:t>
      </w:r>
      <w:r>
        <w:rPr>
          <w:rStyle w:val="VerbatimChar"/>
        </w:rPr>
        <w:t xml:space="preserve">ok</w:t>
      </w:r>
      <w:r>
        <w:t xml:space="preserve">).</w:t>
      </w:r>
    </w:p>
    <w:bookmarkStart w:id="9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“exists”</w:t>
      </w:r>
      <w:r>
        <w:t xml:space="preserve"> </w:t>
      </w:r>
      <w:r>
        <w:t xml:space="preserve">≠</w:t>
      </w:r>
      <w:r>
        <w:t xml:space="preserve"> </w:t>
      </w:r>
      <w:r>
        <w:t xml:space="preserve">“used”</w:t>
      </w:r>
      <w:r>
        <w:t xml:space="preserve">. A package can be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yet never reached from any binary (</w:t>
      </w:r>
      <w:r>
        <w:rPr>
          <w:b/>
          <w:bCs/>
        </w:rPr>
        <w:t xml:space="preserve">orphaned</w:t>
      </w:r>
      <w:r>
        <w:t xml:space="preserve">).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), not assumed.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Completed only means source+tests exist; it does NOT prove a shipped binary reaches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pkg/testing/dst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pkg/testing/chaos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pkg/testing/device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pkg/testing/snapshot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pkg/wasm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cmd/helix-snapshot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cmd/helix-testd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(absent)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containers/pkg/vm</w:t>
            </w:r>
            <w:r>
              <w:t xml:space="preserve"> </w:t>
            </w:r>
            <w:r>
              <w:t xml:space="preserve">(QEMU, Phase-1 carryover)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Orphan callouts (implemented+tested but NOT reachable from any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</w:t>
      </w:r>
      <w:r>
        <w:rPr>
          <w:b/>
          <w:bCs/>
        </w:rPr>
        <w:t xml:space="preserve"> </w:t>
      </w:r>
      <w:r>
        <w:rPr>
          <w:b/>
          <w:bCs/>
        </w:rPr>
        <w:t xml:space="preserve">binary):</w:t>
      </w:r>
      <w:r>
        <w:t xml:space="preserve"> </w:t>
      </w:r>
      <w:r>
        <w:rPr>
          <w:rStyle w:val="VerbatimChar"/>
        </w:rPr>
        <w:t xml:space="preserve">pkg/wasm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containers/pkg/vm</w:t>
      </w:r>
      <w:r>
        <w:t xml:space="preserve">. Note</w:t>
      </w:r>
      <w:r>
        <w:t xml:space="preserve"> </w:t>
      </w:r>
      <w:r>
        <w:rPr>
          <w:rStyle w:val="VerbatimChar"/>
        </w:rPr>
        <w:t xml:space="preserve">cmd/helix-snapshot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exists and is built</w:t>
      </w:r>
      <w:r>
        <w:t xml:space="preserve"> </w:t>
      </w:r>
      <w:r>
        <w:t xml:space="preserve">(the old text marked it MISSING — that is stale; the standalone binary is present).</w:t>
      </w:r>
      <w:r>
        <w:t xml:space="preserve"> </w:t>
      </w:r>
      <w:r>
        <w:rPr>
          <w:rStyle w:val="VerbatimChar"/>
        </w:rPr>
        <w:t xml:space="preserve">cmd/helix-testd</w:t>
      </w:r>
      <w:r>
        <w:t xml:space="preserve"> </w:t>
      </w:r>
      <w:r>
        <w:t xml:space="preserve">is still absent.</w:t>
      </w:r>
    </w:p>
    <w:bookmarkEnd w:id="9"/>
    <w:bookmarkStart w:id="10" w:name="deliverable-status"/>
    <w:p>
      <w:pPr>
        <w:pStyle w:val="Heading2"/>
      </w:pPr>
      <w:r>
        <w:t xml:space="preserve">Deliverable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 (roadmap §)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(file:line)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pkg/testing/dst</w:t>
            </w:r>
            <w:r>
              <w:t xml:space="preserve"> </w:t>
            </w:r>
            <w:r>
              <w:t xml:space="preserve">— virtual time, seeded PRNG, event queue (§5.1, P0#4)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pkg/testing/dst/engine.go:66-203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engine_test.go</w:t>
            </w:r>
          </w:p>
        </w:tc>
        <w:tc>
          <w:tcPr/>
          <w:p>
            <w:pPr>
              <w:pStyle w:val="Compact"/>
            </w:pPr>
            <w:r>
              <w:t xml:space="preserve">Real min-heap event loop, seeded</w:t>
            </w:r>
            <w:r>
              <w:t xml:space="preserve"> </w:t>
            </w:r>
            <w:r>
              <w:rPr>
                <w:rStyle w:val="VerbatimChar"/>
              </w:rPr>
              <w:t xml:space="preserve">math/rand</w:t>
            </w:r>
            <w:r>
              <w:t xml:space="preserve">, virtual clock, deterministic replay. NOT Rust</w:t>
            </w:r>
            <w:r>
              <w:t xml:space="preserve"> </w:t>
            </w:r>
            <w:r>
              <w:rPr>
                <w:rStyle w:val="VerbatimChar"/>
              </w:rPr>
              <w:t xml:space="preserve">turmoil</w:t>
            </w:r>
            <w:r>
              <w:t xml:space="preserve">; no network sim layer, no interface-swap (Net2/Sim2), not wired into</w:t>
            </w:r>
            <w:r>
              <w:t xml:space="preserve"> </w:t>
            </w:r>
            <w:r>
              <w:rPr>
                <w:rStyle w:val="VerbatimChar"/>
              </w:rPr>
              <w:t xml:space="preserve">pkg/swim</w:t>
            </w:r>
            <w:r>
              <w:t xml:space="preserve">/</w:t>
            </w:r>
            <w:r>
              <w:rPr>
                <w:rStyle w:val="VerbatimChar"/>
              </w:rPr>
              <w:t xml:space="preserve">scheduler</w:t>
            </w:r>
            <w:r>
              <w:t xml:space="preserve">/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(only consumer is the CLI).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swapping (Net2/Sim2) (P0#5)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grep: no</w:t>
            </w:r>
            <w:r>
              <w:t xml:space="preserve"> </w:t>
            </w:r>
            <w:r>
              <w:rPr>
                <w:rStyle w:val="VerbatimChar"/>
              </w:rPr>
              <w:t xml:space="preserve">Sim2</w:t>
            </w:r>
            <w:r>
              <w:t xml:space="preserve">/</w:t>
            </w:r>
            <w:r>
              <w:rPr>
                <w:rStyle w:val="VerbatimChar"/>
              </w:rPr>
              <w:t xml:space="preserve">Net2</w:t>
            </w:r>
            <w:r>
              <w:t xml:space="preserve">/</w:t>
            </w:r>
            <w:r>
              <w:rPr>
                <w:rStyle w:val="VerbatimChar"/>
              </w:rPr>
              <w:t xml:space="preserve">SimNet</w:t>
            </w:r>
            <w:r>
              <w:t xml:space="preserve"> </w:t>
            </w:r>
            <w:r>
              <w:t xml:space="preserve">in any</w:t>
            </w:r>
            <w:r>
              <w:t xml:space="preserve"> </w:t>
            </w:r>
            <w:r>
              <w:rPr>
                <w:rStyle w:val="VerbatimChar"/>
              </w:rPr>
              <w:t xml:space="preserve">.go</w:t>
            </w:r>
          </w:p>
        </w:tc>
        <w:tc>
          <w:tcPr/>
          <w:p>
            <w:pPr>
              <w:pStyle w:val="Compact"/>
            </w:pPr>
            <w:r>
              <w:t xml:space="preserve">“Same code runs in prod and sim”</w:t>
            </w:r>
            <w:r>
              <w:t xml:space="preserve"> </w:t>
            </w:r>
            <w:r>
              <w:t xml:space="preserve">not realized; distributed pkgs have no sim transport seam.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BUGGIFY macro system (P1#10)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grep: no</w:t>
            </w:r>
            <w:r>
              <w:t xml:space="preserve"> </w:t>
            </w:r>
            <w:r>
              <w:rPr>
                <w:rStyle w:val="VerbatimChar"/>
              </w:rPr>
              <w:t xml:space="preserve">BUGGIFY</w:t>
            </w:r>
            <w:r>
              <w:t xml:space="preserve"> </w:t>
            </w:r>
            <w:r>
              <w:t xml:space="preserve">in repo</w:t>
            </w:r>
          </w:p>
        </w:tc>
        <w:tc>
          <w:tcPr/>
          <w:p>
            <w:pPr>
              <w:pStyle w:val="Compact"/>
            </w:pPr>
            <w:r>
              <w:t xml:space="preserve">Not implemented.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pkg/testing/chaos</w:t>
            </w:r>
            <w:r>
              <w:t xml:space="preserve"> </w:t>
            </w:r>
            <w:r>
              <w:t xml:space="preserve">— fault injection (§5.1, P0#6)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pkg/testing/chaos/fault.go:17-296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fault_test.go</w:t>
            </w:r>
          </w:p>
        </w:tc>
        <w:tc>
          <w:tcPr/>
          <w:p>
            <w:pPr>
              <w:pStyle w:val="Compact"/>
            </w:pPr>
            <w:r>
              <w:t xml:space="preserve">5 fault types (partition, packet-loss, latency, node-crash, resource-exhaustion) with apply/restore + a</w:t>
            </w:r>
            <w:r>
              <w:t xml:space="preserve"> </w:t>
            </w:r>
            <w:r>
              <w:rPr>
                <w:rStyle w:val="VerbatimChar"/>
              </w:rPr>
              <w:t xml:space="preserve">ChaosRunner</w:t>
            </w:r>
            <w:r>
              <w:t xml:space="preserve">. Faults mutate in-process booleans/RNG only — no real netem/cgroup/kill effects. Roadmap demands</w:t>
            </w:r>
            <w:r>
              <w:t xml:space="preserve"> </w:t>
            </w:r>
            <w:r>
              <w:rPr>
                <w:b/>
                <w:bCs/>
              </w:rPr>
              <w:t xml:space="preserve">25+</w:t>
            </w:r>
            <w:r>
              <w:t xml:space="preserve"> </w:t>
            </w:r>
            <w:r>
              <w:t xml:space="preserve">types and an Elixir Chaos Controller + YAML scenarios.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25+ fault injection types (§2, P1#11)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only 5 structs in</w:t>
            </w:r>
            <w:r>
              <w:t xml:space="preserve"> </w:t>
            </w:r>
            <w:r>
              <w:rPr>
                <w:rStyle w:val="VerbatimChar"/>
              </w:rPr>
              <w:t xml:space="preserve">fault.go:25,54,106,163,197</w:t>
            </w:r>
          </w:p>
        </w:tc>
        <w:tc>
          <w:tcPr/>
          <w:p>
            <w:pPr>
              <w:pStyle w:val="Compact"/>
            </w:pPr>
            <w:r>
              <w:t xml:space="preserve">20 short of target; no clock-skew, disk-fill, byzantine, DNS, cert-expiry,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pkg/testing/device</w:t>
            </w:r>
            <w:r>
              <w:t xml:space="preserve"> </w:t>
            </w:r>
            <w:r>
              <w:t xml:space="preserve">— profile registry (§5.1, P0#3)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pkg/testing/device/profile.go:55-182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profile_test.go</w:t>
            </w:r>
          </w:p>
        </w:tc>
        <w:tc>
          <w:tcPr/>
          <w:p>
            <w:pPr>
              <w:pStyle w:val="Compact"/>
            </w:pPr>
            <w:r>
              <w:t xml:space="preserve">Real T1–T8 YAML profile registry with load/save/merge. But it is</w:t>
            </w:r>
            <w:r>
              <w:t xml:space="preserve"> </w:t>
            </w:r>
            <w:r>
              <w:rPr>
                <w:b/>
                <w:bCs/>
              </w:rPr>
              <w:t xml:space="preserve">data only</w:t>
            </w:r>
            <w:r>
              <w:t xml:space="preserve"> </w:t>
            </w:r>
            <w:r>
              <w:t xml:space="preserve">— no provisioning, boot, or lifecycle (</w:t>
            </w:r>
            <w:r>
              <w:rPr>
                <w:rStyle w:val="VerbatimChar"/>
              </w:rPr>
              <w:t xml:space="preserve">grep Provision/Boot/Spawn</w:t>
            </w:r>
            <w:r>
              <w:t xml:space="preserve"> </w:t>
            </w:r>
            <w:r>
              <w:t xml:space="preserve">→ none). Roadmap pairs registry with</w:t>
            </w:r>
            <w:r>
              <w:t xml:space="preserve"> </w:t>
            </w:r>
            <w:r>
              <w:t xml:space="preserve">“provisioning, lifecycle”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pkg/testing/snapshot</w:t>
            </w:r>
            <w:r>
              <w:t xml:space="preserve"> </w:t>
            </w:r>
            <w:r>
              <w:t xml:space="preserve">— golden snapshot mgmt (§5.1)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pkg/testing/snapshot/manager.go:14-114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manager_test.go</w:t>
            </w:r>
          </w:p>
        </w:tc>
        <w:tc>
          <w:tcPr/>
          <w:p>
            <w:pPr>
              <w:pStyle w:val="Compact"/>
            </w:pPr>
            <w:r>
              <w:t xml:space="preserve">Create/Restore/Compare/List/Delete on</w:t>
            </w:r>
            <w:r>
              <w:t xml:space="preserve"> </w:t>
            </w:r>
            <w:r>
              <w:rPr>
                <w:rStyle w:val="VerbatimChar"/>
              </w:rPr>
              <w:t xml:space="preserve">.golden</w:t>
            </w:r>
            <w:r>
              <w:t xml:space="preserve"> </w:t>
            </w:r>
            <w:r>
              <w:t xml:space="preserve">files, mutex-guarded, real FS I/O, tested. This is golden-file snapshotting, NOT the Firecracker &lt;10ms VM-state snapshot of §7 P2#15 (that remains MISSING).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pkg/wasm</w:t>
            </w:r>
            <w:r>
              <w:t xml:space="preserve"> </w:t>
            </w:r>
            <w:r>
              <w:t xml:space="preserve">— Wasmtime host + plugin (§5.1, P1#14, §4.7)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PARTIAL→strong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pkg/wasm/host.go:28-121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plugin.go:35-103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plugin_test.go:13-56</w:t>
            </w:r>
            <w:r>
              <w:t xml:space="preserve"> </w:t>
            </w: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Wat2Wasm</w:t>
            </w:r>
            <w:r>
              <w:t xml:space="preserve"> </w:t>
            </w: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Genuine Wasmtime (</w:t>
            </w:r>
            <w:r>
              <w:rPr>
                <w:rStyle w:val="VerbatimChar"/>
              </w:rPr>
              <w:t xml:space="preserve">wasmtime-go/v29</w:t>
            </w:r>
            <w:r>
              <w:t xml:space="preserve">) engine; loads/instantiates WASI modules; plugin ABI copies into real linear memory and returns guest-computed bytes (tests compile real WAT, assert transformed output). Missing: Component Model / WIT bindings, capability sandbox, 5μs spawn benchmark.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cmd/helix-test</w:t>
            </w:r>
            <w:r>
              <w:t xml:space="preserve"> </w:t>
            </w:r>
            <w:r>
              <w:t xml:space="preserve">CLI (§5.3, P0)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cmd/helix-test/main.go:44-247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main_test.go</w:t>
            </w:r>
            <w:r>
              <w:t xml:space="preserve"> </w:t>
            </w:r>
            <w:r>
              <w:t xml:space="preserve">(294 lines)</w:t>
            </w:r>
          </w:p>
        </w:tc>
        <w:tc>
          <w:tcPr/>
          <w:p>
            <w:pPr>
              <w:pStyle w:val="Compact"/>
            </w:pPr>
            <w:r>
              <w:t xml:space="preserve">dst/chaos/device/snapshot subcommands; testable</w:t>
            </w:r>
            <w:r>
              <w:t xml:space="preserve"> </w:t>
            </w:r>
            <w:r>
              <w:rPr>
                <w:rStyle w:val="VerbatimChar"/>
              </w:rPr>
              <w:t xml:space="preserve">run(args,stdout,stderr) int</w:t>
            </w:r>
            <w:r>
              <w:t xml:space="preserve"> </w:t>
            </w:r>
            <w:r>
              <w:t xml:space="preserve">seam; honest seed/arg validation. Real, tested, usable end-to-end.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cmd/helix-testd</w:t>
            </w:r>
            <w:r>
              <w:t xml:space="preserve"> </w:t>
            </w:r>
            <w:r>
              <w:t xml:space="preserve">daemon (OTP controller node) (§5.3, P0)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cmd</w:t>
            </w:r>
            <w:r>
              <w:t xml:space="preserve"> </w:t>
            </w:r>
            <w:r>
              <w:t xml:space="preserve">→ absent</w:t>
            </w:r>
          </w:p>
        </w:tc>
        <w:tc>
          <w:tcPr/>
          <w:p>
            <w:pPr>
              <w:pStyle w:val="Compact"/>
            </w:pPr>
            <w:r>
              <w:t xml:space="preserve">Not built.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cmd/helix-snapshot</w:t>
            </w:r>
            <w:r>
              <w:t xml:space="preserve"> </w:t>
            </w:r>
            <w:r>
              <w:t xml:space="preserve">CLI (§5.3, P1)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cmd</w:t>
            </w:r>
            <w:r>
              <w:t xml:space="preserve"> </w:t>
            </w:r>
            <w:r>
              <w:t xml:space="preserve">→ absent</w:t>
            </w:r>
          </w:p>
        </w:tc>
        <w:tc>
          <w:tcPr/>
          <w:p>
            <w:pPr>
              <w:pStyle w:val="Compact"/>
            </w:pPr>
            <w:r>
              <w:t xml:space="preserve">Folded informally into</w:t>
            </w:r>
            <w:r>
              <w:t xml:space="preserve"> </w:t>
            </w:r>
            <w:r>
              <w:rPr>
                <w:rStyle w:val="VerbatimChar"/>
              </w:rPr>
              <w:t xml:space="preserve">helix-test snapshot</w:t>
            </w:r>
            <w:r>
              <w:t xml:space="preserve">; standalone binary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K3s foundation + RuntimeClasses + golden image pipeline (§3 4.1, P0#1-2)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/ DEFERRED</w:t>
            </w:r>
          </w:p>
        </w:tc>
        <w:tc>
          <w:tcPr/>
          <w:p>
            <w:pPr>
              <w:pStyle w:val="Compact"/>
            </w:pPr>
            <w:r>
              <w:t xml:space="preserve">grep: no</w:t>
            </w:r>
            <w:r>
              <w:t xml:space="preserve"> </w:t>
            </w:r>
            <w:r>
              <w:rPr>
                <w:rStyle w:val="VerbatimChar"/>
              </w:rPr>
              <w:t xml:space="preserve">k3s</w:t>
            </w:r>
            <w:r>
              <w:t xml:space="preserve">/</w:t>
            </w:r>
            <w:r>
              <w:rPr>
                <w:rStyle w:val="VerbatimChar"/>
              </w:rPr>
              <w:t xml:space="preserve">RuntimeClass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.go</w:t>
            </w:r>
          </w:p>
        </w:tc>
        <w:tc>
          <w:tcPr/>
          <w:p>
            <w:pPr>
              <w:pStyle w:val="Compact"/>
            </w:pPr>
            <w:r>
              <w:t xml:space="preserve">Requires external cluster + Firecracker/Kata runtimes.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Firecracker microVM T1–T3 (28ms boot) (§4.2, P0#2)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/ DEFERRED</w:t>
            </w:r>
          </w:p>
        </w:tc>
        <w:tc>
          <w:tcPr/>
          <w:p>
            <w:pPr>
              <w:pStyle w:val="Compact"/>
            </w:pPr>
            <w:r>
              <w:t xml:space="preserve">grep: no</w:t>
            </w:r>
            <w:r>
              <w:t xml:space="preserve"> </w:t>
            </w:r>
            <w:r>
              <w:rPr>
                <w:rStyle w:val="VerbatimChar"/>
              </w:rPr>
              <w:t xml:space="preserve">firecracker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.go</w:t>
            </w:r>
          </w:p>
        </w:tc>
        <w:tc>
          <w:tcPr/>
          <w:p>
            <w:pPr>
              <w:pStyle w:val="Compact"/>
            </w:pPr>
            <w:r>
              <w:t xml:space="preserve">Needs KVM host + firecracker binary.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QEMU/KVM T4–T6 full-system emulation (§4.2, P1#8)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(Phase-1 carryover)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containers/pkg/vm/qemu.go:74-188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matrix.go</w:t>
            </w:r>
            <w:r>
              <w:t xml:space="preserve"> </w:t>
            </w:r>
            <w:r>
              <w:t xml:space="preserve">(429 ln);</w:t>
            </w:r>
            <w:r>
              <w:t xml:space="preserve"> </w:t>
            </w:r>
            <w:r>
              <w:rPr>
                <w:rStyle w:val="VerbatimChar"/>
              </w:rPr>
              <w:t xml:space="preserve">qemu_test.go</w:t>
            </w:r>
          </w:p>
        </w:tc>
        <w:tc>
          <w:tcPr/>
          <w:p>
            <w:pPr>
              <w:pStyle w:val="Compact"/>
            </w:pPr>
            <w:r>
              <w:t xml:space="preserve">A real QEMU provisioner exists (Boot/WaitForReady/Upload/Run/Download, KVM detect, per-arch binary) from the Phase-1 VM framework — but it is not tied to the Phase-4 device registry/tiers and needs a host with QEMU/KVM to actually boot.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T7–T8 protocol stubs (iOS/HarmonyOS) (§4.2, P1#9)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containers/pkg/vm/ios</w:t>
            </w:r>
            <w:r>
              <w:t xml:space="preserve">,</w:t>
            </w:r>
            <w:r>
              <w:rPr>
                <w:rStyle w:val="VerbatimChar"/>
              </w:rPr>
              <w:t xml:space="preserve">macos</w:t>
            </w:r>
            <w:r>
              <w:t xml:space="preserve"> </w:t>
            </w:r>
            <w:r>
              <w:t xml:space="preserve">dirs exist but no T7/T8 binfmt path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binfmt_misc</w:t>
            </w:r>
            <w:r>
              <w:t xml:space="preserve"> </w:t>
            </w:r>
            <w:r>
              <w:t xml:space="preserve">/ protocol-stub layer in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Elixir/OTP controller: SessionManager/DevicePool/TestRunner/SnapshotManager (§5.2, P0#7)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/ DEFERRED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*.ex</w:t>
            </w:r>
            <w:r>
              <w:t xml:space="preserve">/</w:t>
            </w:r>
            <w:r>
              <w:rPr>
                <w:rStyle w:val="VerbatimChar"/>
              </w:rPr>
              <w:t xml:space="preserve">mix.exs</w:t>
            </w:r>
            <w:r>
              <w:t xml:space="preserve"> </w:t>
            </w:r>
            <w:r>
              <w:t xml:space="preserve">in repo</w:t>
            </w:r>
          </w:p>
        </w:tc>
        <w:tc>
          <w:tcPr/>
          <w:p>
            <w:pPr>
              <w:pStyle w:val="Compact"/>
            </w:pPr>
            <w:r>
              <w:t xml:space="preserve">Elixir component never started.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Phoenix LiveView dashboard (§5.2, P1#12)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/ DEFERRED</w:t>
            </w:r>
          </w:p>
        </w:tc>
        <w:tc>
          <w:tcPr/>
          <w:p>
            <w:pPr>
              <w:pStyle w:val="Compact"/>
            </w:pPr>
            <w:r>
              <w:t xml:space="preserve">no Elixir/Phoenix sources</w:t>
            </w:r>
          </w:p>
        </w:tc>
        <w:tc>
          <w:tcPr/>
          <w:p>
            <w:pPr>
              <w:pStyle w:val="Compact"/>
            </w:pPr>
            <w:r>
              <w:t xml:space="preserve">Not started.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internal/testing/{controller,dashboard,faults,workloads}</w:t>
            </w:r>
            <w:r>
              <w:t xml:space="preserve"> </w:t>
            </w:r>
            <w:r>
              <w:t xml:space="preserve">(§5.2)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internal/testing/</w:t>
            </w:r>
            <w:r>
              <w:t xml:space="preserve"> </w:t>
            </w:r>
            <w:r>
              <w:t xml:space="preserve">does not exist</w:t>
            </w:r>
          </w:p>
        </w:tc>
        <w:tc>
          <w:tcPr/>
          <w:p>
            <w:pPr>
              <w:pStyle w:val="Compact"/>
            </w:pPr>
            <w:r>
              <w:t xml:space="preserve">None of the four internal pkgs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 integration: invariant detection, Welch’s t-test regression, CI gate (§3 4.6, P1#13)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Welch</w:t>
            </w:r>
            <w:r>
              <w:t xml:space="preserve">/</w:t>
            </w:r>
            <w:r>
              <w:rPr>
                <w:rStyle w:val="VerbatimChar"/>
              </w:rPr>
              <w:t xml:space="preserve">invariant</w:t>
            </w:r>
            <w:r>
              <w:t xml:space="preserve">/</w:t>
            </w:r>
            <w:r>
              <w:rPr>
                <w:rStyle w:val="VerbatimChar"/>
              </w:rPr>
              <w:t xml:space="preserve">regression</w:t>
            </w:r>
            <w:r>
              <w:t xml:space="preserve"> </w:t>
            </w:r>
            <w:r>
              <w:t xml:space="preserve">→ only unrelated hits</w:t>
            </w:r>
          </w:p>
        </w:tc>
        <w:tc>
          <w:tcPr/>
          <w:p>
            <w:pPr>
              <w:pStyle w:val="Compact"/>
            </w:pPr>
            <w:r>
              <w:t xml:space="preserve">No statistical regression engine, no challenge-pipeline wiring for Phase-4 DST seeds.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Success-criteria benchmarks (boot 28ms, 5000 VMs/host, 10:1 compression, &lt;5μs spawn, &gt;80% cov) (§9)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benchmark suites for these KPIs</w:t>
            </w:r>
          </w:p>
        </w:tc>
        <w:tc>
          <w:tcPr/>
          <w:p>
            <w:pPr>
              <w:pStyle w:val="Compact"/>
            </w:pPr>
            <w:r>
              <w:t xml:space="preserve">Exit gates unmeasured.</w:t>
            </w:r>
          </w:p>
        </w:tc>
      </w:tr>
    </w:tbl>
    <w:bookmarkEnd w:id="10"/>
    <w:bookmarkStart w:id="11" w:name="top-implementable-gaps-go-no-new-infra"/>
    <w:p>
      <w:pPr>
        <w:pStyle w:val="Heading2"/>
      </w:pPr>
      <w:r>
        <w:t xml:space="preserve">TOP IMPLEMENTABLE GAPS (Go, no new infra)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Expand chaos fault library toward 25+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pkg/testing/chaos/</w:t>
      </w:r>
      <w:r>
        <w:rPr>
          <w:b/>
          <w:bCs/>
        </w:rPr>
        <w:t xml:space="preserve">.</w:t>
      </w:r>
      <w:r>
        <w:t xml:space="preserve"> </w:t>
      </w:r>
      <w:r>
        <w:t xml:space="preserve">Add pure-Go in-sim faults implementing the existing</w:t>
      </w:r>
      <w:r>
        <w:t xml:space="preserve"> </w:t>
      </w:r>
      <w:r>
        <w:rPr>
          <w:rStyle w:val="VerbatimChar"/>
        </w:rPr>
        <w:t xml:space="preserve">Fault</w:t>
      </w:r>
      <w:r>
        <w:t xml:space="preserve"> </w:t>
      </w:r>
      <w:r>
        <w:t xml:space="preserve">interface:</w:t>
      </w:r>
      <w:r>
        <w:t xml:space="preserve"> </w:t>
      </w:r>
      <w:r>
        <w:rPr>
          <w:rStyle w:val="VerbatimChar"/>
        </w:rPr>
        <w:t xml:space="preserve">ClockSkew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MessageReorder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MessageDuplication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ByzantineCorruption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DNSFailure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CertExpiry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SlowDisk</w:t>
      </w:r>
      <w:r>
        <w:t xml:space="preserve">,</w:t>
      </w:r>
      <w:r>
        <w:t xml:space="preserve"> </w:t>
      </w:r>
      <w:r>
        <w:rPr>
          <w:rStyle w:val="VerbatimChar"/>
        </w:rPr>
        <w:t xml:space="preserve">Bitflip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ConnectionReset</w:t>
      </w:r>
      <w:r>
        <w:t xml:space="preserve">. Each holds parameters +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 </w:t>
      </w:r>
      <w:r>
        <w:t xml:space="preserve">state and exposes a query method (e.g. </w:t>
      </w:r>
      <w:r>
        <w:rPr>
          <w:rStyle w:val="VerbatimChar"/>
        </w:rPr>
        <w:t xml:space="preserve">ShouldCorrupt()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Skew()</w:t>
      </w:r>
      <w:r>
        <w:t xml:space="preserve">) the DST engine consults. Keeps the existing apply/restore symmetry and</w:t>
      </w:r>
      <w:r>
        <w:t xml:space="preserve"> </w:t>
      </w:r>
      <w:r>
        <w:rPr>
          <w:rStyle w:val="VerbatimChar"/>
        </w:rPr>
        <w:t xml:space="preserve">ChaosRunner</w:t>
      </w:r>
      <w:r>
        <w:t xml:space="preserve">.</w:t>
      </w:r>
      <w:r>
        <w:t xml:space="preserve"> </w:t>
      </w:r>
      <w:r>
        <w:rPr>
          <w:i/>
          <w:iCs/>
        </w:rPr>
        <w:t xml:space="preserve">Acceptance test (mutation-pairable):</w:t>
      </w:r>
      <w:r>
        <w:t xml:space="preserve"> </w:t>
      </w:r>
      <w:r>
        <w:t xml:space="preserve">seed a fixed RNG, assert</w:t>
      </w:r>
      <w:r>
        <w:t xml:space="preserve"> </w:t>
      </w:r>
      <w:r>
        <w:rPr>
          <w:rStyle w:val="VerbatimChar"/>
        </w:rPr>
        <w:t xml:space="preserve">ClockSkew.Skew()</w:t>
      </w:r>
      <w:r>
        <w:t xml:space="preserve"> </w:t>
      </w:r>
      <w:r>
        <w:t xml:space="preserve">returns the exact deterministic offset sequence and is zero before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/after</w:t>
      </w:r>
      <w:r>
        <w:t xml:space="preserve"> </w:t>
      </w:r>
      <w:r>
        <w:rPr>
          <w:rStyle w:val="VerbatimChar"/>
        </w:rPr>
        <w:t xml:space="preserve">Restore()</w:t>
      </w:r>
      <w:r>
        <w:t xml:space="preserve">; mutant that drops the</w:t>
      </w:r>
      <w:r>
        <w:t xml:space="preserve"> </w:t>
      </w:r>
      <w:r>
        <w:rPr>
          <w:rStyle w:val="VerbatimChar"/>
        </w:rPr>
        <w:t xml:space="preserve">applied</w:t>
      </w:r>
      <w:r>
        <w:t xml:space="preserve"> </w:t>
      </w:r>
      <w:r>
        <w:t xml:space="preserve">guard or mis-signs the offset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Wire DST into a real distributed pkg via a sim transport seam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pkg/testing/dst/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pkg/swim/</w:t>
      </w:r>
      <w:r>
        <w:rPr>
          <w:b/>
          <w:bCs/>
        </w:rPr>
        <w:t xml:space="preserve">.</w:t>
      </w:r>
      <w:r>
        <w:t xml:space="preserve"> </w:t>
      </w:r>
      <w:r>
        <w:t xml:space="preserve">Define a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Send(from,to string, msg []byte)</w:t>
      </w:r>
      <w:r>
        <w:t xml:space="preserve">) with a production net impl and a</w:t>
      </w:r>
      <w:r>
        <w:t xml:space="preserve"> </w:t>
      </w:r>
      <w:r>
        <w:rPr>
          <w:rStyle w:val="VerbatimChar"/>
        </w:rPr>
        <w:t xml:space="preserve">SimTransport</w:t>
      </w:r>
      <w:r>
        <w:t xml:space="preserve"> </w:t>
      </w:r>
      <w:r>
        <w:t xml:space="preserve">backed by</w:t>
      </w:r>
      <w:r>
        <w:t xml:space="preserve"> </w:t>
      </w:r>
      <w:r>
        <w:rPr>
          <w:rStyle w:val="VerbatimChar"/>
        </w:rPr>
        <w:t xml:space="preserve">Engine.SendMessage</w:t>
      </w:r>
      <w:r>
        <w:t xml:space="preserve">/handlers, then run</w:t>
      </w:r>
      <w:r>
        <w:t xml:space="preserve"> </w:t>
      </w:r>
      <w:r>
        <w:rPr>
          <w:rStyle w:val="VerbatimChar"/>
        </w:rPr>
        <w:t xml:space="preserve">pkg/swim</w:t>
      </w:r>
      <w:r>
        <w:t xml:space="preserve"> </w:t>
      </w:r>
      <w:r>
        <w:t xml:space="preserve">membership over it. This realizes</w:t>
      </w:r>
      <w:r>
        <w:t xml:space="preserve"> </w:t>
      </w:r>
      <w:r>
        <w:t xml:space="preserve">“same code in prod and sim”</w:t>
      </w:r>
      <w:r>
        <w:t xml:space="preserve"> </w:t>
      </w:r>
      <w:r>
        <w:t xml:space="preserve">(P0#5) without external infra.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run SWIM over</w:t>
      </w:r>
      <w:r>
        <w:t xml:space="preserve"> </w:t>
      </w:r>
      <w:r>
        <w:rPr>
          <w:rStyle w:val="VerbatimChar"/>
        </w:rPr>
        <w:t xml:space="preserve">SimTransport</w:t>
      </w:r>
      <w:r>
        <w:t xml:space="preserve"> </w:t>
      </w:r>
      <w:r>
        <w:t xml:space="preserve">with seed S, partition two nodes via a</w:t>
      </w:r>
      <w:r>
        <w:t xml:space="preserve"> </w:t>
      </w:r>
      <w:r>
        <w:rPr>
          <w:rStyle w:val="VerbatimChar"/>
        </w:rPr>
        <w:t xml:space="preserve">chaos.NetworkPartition</w:t>
      </w:r>
      <w:r>
        <w:t xml:space="preserve"> </w:t>
      </w:r>
      <w:r>
        <w:t xml:space="preserve">consulted by the transport, assert the partitioned node is marked suspect/dead deterministically and identically across two runs of seed S; mutant that ignores the partition predicate keeps the node alive →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a BUGGIFY probabilistic fault hook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pkg/testing/dst/</w:t>
      </w:r>
      <w:r>
        <w:rPr>
          <w:b/>
          <w:bCs/>
        </w:rPr>
        <w:t xml:space="preserve">.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func (eng *Engine) Buggify(p float64) bool</w:t>
      </w:r>
      <w:r>
        <w:t xml:space="preserve"> </w:t>
      </w:r>
      <w:r>
        <w:t xml:space="preserve">driven by the engine RNG, plus a registration list so enabled BUGGIFY sites are reproducible per seed and can be globally toggled.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with a fixed seed, assert the exact boolean sequence for</w:t>
      </w:r>
      <w:r>
        <w:t xml:space="preserve"> </w:t>
      </w:r>
      <w:r>
        <w:rPr>
          <w:rStyle w:val="VerbatimChar"/>
        </w:rPr>
        <w:t xml:space="preserve">Buggify(0.5)</w:t>
      </w:r>
      <w:r>
        <w:t xml:space="preserve"> </w:t>
      </w:r>
      <w:r>
        <w:t xml:space="preserve">over N calls and that disabling BUGGIFY makes it always false; mutant using a fresh/global rand instead of</w:t>
      </w:r>
      <w:r>
        <w:t xml:space="preserve"> </w:t>
      </w:r>
      <w:r>
        <w:rPr>
          <w:rStyle w:val="VerbatimChar"/>
        </w:rPr>
        <w:t xml:space="preserve">eng.rng</w:t>
      </w:r>
      <w:r>
        <w:t xml:space="preserve"> </w:t>
      </w:r>
      <w:r>
        <w:t xml:space="preserve">breaks reproducibility →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regression detector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pkg/testing/regression/</w:t>
      </w:r>
      <w:r>
        <w:rPr>
          <w:b/>
          <w:bCs/>
        </w:rPr>
        <w:t xml:space="preserve"> </w:t>
      </w:r>
      <w:r>
        <w:rPr>
          <w:b/>
          <w:bCs/>
        </w:rPr>
        <w:t xml:space="preserve">(new) feeding HelixQA.</w:t>
      </w:r>
      <w:r>
        <w:t xml:space="preserve"> </w:t>
      </w:r>
      <w:r>
        <w:t xml:space="preserve">Implement Welch’s t-test (</w:t>
      </w:r>
      <w:r>
        <w:rPr>
          <w:rStyle w:val="VerbatimChar"/>
        </w:rPr>
        <w:t xml:space="preserve">func Welch(a, b []float64) (t, dfWelch, p float64)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Detector</w:t>
      </w:r>
      <w:r>
        <w:t xml:space="preserve"> </w:t>
      </w:r>
      <w:r>
        <w:t xml:space="preserve">that flags a regression when</w:t>
      </w:r>
      <w:r>
        <w:t xml:space="preserve"> </w:t>
      </w:r>
      <w:r>
        <w:rPr>
          <w:rStyle w:val="VerbatimChar"/>
        </w:rPr>
        <w:t xml:space="preserve">p &lt; alpha</w:t>
      </w:r>
      <w:r>
        <w:t xml:space="preserve"> </w:t>
      </w:r>
      <w:r>
        <w:t xml:space="preserve">and mean degrades beyond a threshold, returning a structured result the challenge pipeline can publish. Pure numeric, no infra.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feed two known samples with a published expected t-stat/p-value (textbook fixture), assert within epsilon; assert identical distributions yield</w:t>
      </w:r>
      <w:r>
        <w:t xml:space="preserve"> </w:t>
      </w:r>
      <w:r>
        <w:t xml:space="preserve">“no regression”</w:t>
      </w:r>
      <w:r>
        <w:t xml:space="preserve">; mutant swapping pooled-variance for Welch’s separate-variance denominator fails the fixture.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Device provisioning lifecycle abstraction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pkg/testing/device/</w:t>
      </w:r>
      <w:r>
        <w:rPr>
          <w:b/>
          <w:bCs/>
        </w:rPr>
        <w:t xml:space="preserve">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Provisioner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Provision(*Profile) (Instance, error)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Instance.Boot/Stop/Status</w:t>
      </w:r>
      <w:r>
        <w:t xml:space="preserve">) with a deterministic</w:t>
      </w:r>
      <w:r>
        <w:t xml:space="preserve"> </w:t>
      </w:r>
      <w:r>
        <w:rPr>
          <w:rStyle w:val="VerbatimChar"/>
        </w:rPr>
        <w:t xml:space="preserve">FakeProvisioner</w:t>
      </w:r>
      <w:r>
        <w:t xml:space="preserve"> </w:t>
      </w:r>
      <w:r>
        <w:t xml:space="preserve">(state machine: provisioned→booting→ready→stopped, timings from the profile). Lets the controller/CLI exercise lifecycle logic without Firecracker/QEMU.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provision T3, assert state transitions and that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is rejected from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; assert profile boot-time is honored against a virtual clock; mutant that allows boot-from-stopped or skips a transition fails.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cmd/helix-snapshot</w:t>
      </w:r>
      <w:r>
        <w:rPr>
          <w:b/>
          <w:bCs/>
        </w:rPr>
        <w:t xml:space="preserve"> </w:t>
      </w:r>
      <w:r>
        <w:rPr>
          <w:b/>
          <w:bCs/>
        </w:rPr>
        <w:t xml:space="preserve">standalone CLI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cmd/helix-snapshot/</w:t>
      </w:r>
      <w:r>
        <w:rPr>
          <w:b/>
          <w:bCs/>
        </w:rPr>
        <w:t xml:space="preserve">.</w:t>
      </w:r>
      <w:r>
        <w:t xml:space="preserve"> </w:t>
      </w:r>
      <w:r>
        <w:t xml:space="preserve">Promote the snapshot subcommand into its own P1 binary reusing</w:t>
      </w:r>
      <w:r>
        <w:t xml:space="preserve"> </w:t>
      </w:r>
      <w:r>
        <w:rPr>
          <w:rStyle w:val="VerbatimChar"/>
        </w:rPr>
        <w:t xml:space="preserve">pkg/testing/snapshot</w:t>
      </w:r>
      <w:r>
        <w:t xml:space="preserve">, with the same injectable</w:t>
      </w:r>
      <w:r>
        <w:t xml:space="preserve"> </w:t>
      </w:r>
      <w:r>
        <w:rPr>
          <w:rStyle w:val="VerbatimChar"/>
        </w:rPr>
        <w:t xml:space="preserve">run(args,stdout,stderr) int</w:t>
      </w:r>
      <w:r>
        <w:t xml:space="preserve"> </w:t>
      </w:r>
      <w:r>
        <w:t xml:space="preserve">seam as</w:t>
      </w:r>
      <w:r>
        <w:t xml:space="preserve"> </w:t>
      </w:r>
      <w:r>
        <w:rPr>
          <w:rStyle w:val="VerbatimChar"/>
        </w:rPr>
        <w:t xml:space="preserve">helix-test</w:t>
      </w:r>
      <w:r>
        <w:t xml:space="preserve">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create→list→compare(match)→compare(mismatch→exit1)→delete sequence via the run seam over a temp dir, asserting exit codes and stdout; mutant returning 0 on mismatch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Capability sandbox + spawn benchmark for wasm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pkg/wasm/</w:t>
      </w:r>
      <w:r>
        <w:rPr>
          <w:b/>
          <w:bCs/>
        </w:rPr>
        <w:t xml:space="preserve">.</w:t>
      </w:r>
      <w:r>
        <w:t xml:space="preserve"> </w:t>
      </w:r>
      <w:r>
        <w:t xml:space="preserve">Add an allow-list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 </w:t>
      </w:r>
      <w:r>
        <w:t xml:space="preserve">struct gating which WASI features</w:t>
      </w:r>
      <w:r>
        <w:t xml:space="preserve"> </w:t>
      </w:r>
      <w:r>
        <w:rPr>
          <w:rStyle w:val="VerbatimChar"/>
        </w:rPr>
        <w:t xml:space="preserve">Instantiate</w:t>
      </w:r>
      <w:r>
        <w:t xml:space="preserve"> </w:t>
      </w:r>
      <w:r>
        <w:t xml:space="preserve">enables (deny FS/clock/env by default), and a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/</w:t>
      </w:r>
      <w:r>
        <w:rPr>
          <w:rStyle w:val="VerbatimChar"/>
        </w:rPr>
        <w:t xml:space="preserve">testing.B</w:t>
      </w:r>
      <w:r>
        <w:t xml:space="preserve"> </w:t>
      </w:r>
      <w:r>
        <w:t xml:space="preserve">measuring host+instantiate latency.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a module importing a denied host function fails to instantiate with a typed error; an allowed one succeeds; mutant that ignores the capability set (always full WASI) lets the denied module run → fails.</w:t>
      </w:r>
    </w:p>
    <w:bookmarkEnd w:id="11"/>
    <w:bookmarkStart w:id="12" w:name="deferred-need-external-infra-non-go"/>
    <w:p>
      <w:pPr>
        <w:pStyle w:val="Heading2"/>
      </w:pPr>
      <w:r>
        <w:t xml:space="preserve">DEFERRED (need external infra / non-Go)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K3s cluster + RuntimeClasses + golden-image pipeline</w:t>
      </w:r>
      <w:r>
        <w:t xml:space="preserve"> </w:t>
      </w:r>
      <w:r>
        <w:t xml:space="preserve">— needs a real Kubernetes cluster and node runtimes; cannot be unit-validated in-repo.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Firecracker microVMs (T1–T3, 28ms boot, 5000 VMs/host)</w:t>
      </w:r>
      <w:r>
        <w:t xml:space="preserve"> </w:t>
      </w:r>
      <w:r>
        <w:t xml:space="preserve">— requires KVM-enabled Linux host + firecracker binary + snapshot files.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QEMU/KVM T4–T6 boot validation</w:t>
      </w:r>
      <w:r>
        <w:t xml:space="preserve"> </w:t>
      </w:r>
      <w:r>
        <w:t xml:space="preserve">— provisioner code exists (</w:t>
      </w:r>
      <w:r>
        <w:rPr>
          <w:rStyle w:val="VerbatimChar"/>
        </w:rPr>
        <w:t xml:space="preserve">containers/pkg/vm/qemu.go</w:t>
      </w:r>
      <w:r>
        <w:t xml:space="preserve">) but live booting needs QEMU/KVM hardware; only mock-level tests run in CI.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Cuttlefish (T5 Android) / iOS (T7) / HarmonyOS (T8) real device sim</w:t>
      </w:r>
      <w:r>
        <w:t xml:space="preserve"> </w:t>
      </w:r>
      <w:r>
        <w:t xml:space="preserve">— Android virtualization, Apple-licensed virtualization ($9,995 tier per §8), and HarmonyOS images; protocol-stub Go work is in gap #1-style scope but real-device fidelity is hardware-bound.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Elixir/OTP Chaos &amp; Testing Controller + Phoenix LiveView dashboard</w:t>
      </w:r>
      <w:r>
        <w:t xml:space="preserve"> </w:t>
      </w:r>
      <w:r>
        <w:t xml:space="preserve">— non-Go stack (Elixir/BEAM); out of this Go-only audit’s implementable 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turmoil</w:t>
      </w:r>
      <w:r>
        <w:rPr>
          <w:b/>
          <w:bCs/>
        </w:rPr>
        <w:t xml:space="preserve"> </w:t>
      </w:r>
      <w:r>
        <w:rPr>
          <w:b/>
          <w:bCs/>
        </w:rPr>
        <w:t xml:space="preserve">DST core</w:t>
      </w:r>
      <w:r>
        <w:t xml:space="preserve"> </w:t>
      </w:r>
      <w:r>
        <w:t xml:space="preserve">— non-Go; the Go</w:t>
      </w:r>
      <w:r>
        <w:t xml:space="preserve"> </w:t>
      </w:r>
      <w:r>
        <w:rPr>
          <w:rStyle w:val="VerbatimChar"/>
        </w:rPr>
        <w:t xml:space="preserve">dst.Engine</w:t>
      </w:r>
      <w:r>
        <w:t xml:space="preserve"> </w:t>
      </w:r>
      <w:r>
        <w:t xml:space="preserve">is the in-repo substitute.</w:t>
      </w:r>
    </w:p>
    <w:p>
      <w:pPr>
        <w:pStyle w:val="FirstParagraph"/>
      </w:pPr>
      <w:r>
        <w:rPr>
          <w:i/>
          <w:iCs/>
        </w:rPr>
        <w:t xml:space="preserve">Deferred count: 6 areas (all require external infra, hardware, or non-Go runtimes; reasons above).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phase_04_GAP_AUDIT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