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helixcode-feature-status"/>
    <w:p>
      <w:pPr>
        <w:pStyle w:val="Heading1"/>
      </w:pPr>
      <w:r>
        <w:t xml:space="preserve">HelixCode Feature Status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2026-06-15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2026-06-16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 (population in progress)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docs/features/Status_Summary.md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docs/CONTINUATION.md</w:t>
            </w:r>
          </w:p>
        </w:tc>
      </w:tr>
    </w:tbl>
    <w:p>
      <w:pPr>
        <w:pStyle w:val="BodyText"/>
      </w:pPr>
      <w:r>
        <w:t xml:space="preserve">Authoritative, in-depth inventory of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HelixCode feature across all</w:t>
      </w:r>
      <w:r>
        <w:t xml:space="preserve"> </w:t>
      </w:r>
      <w:r>
        <w:t xml:space="preserve">services, infrastructure, and client applications — including capabilities ported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cli_agents/</w:t>
      </w:r>
      <w:r>
        <w:t xml:space="preserve"> </w:t>
      </w:r>
      <w:r>
        <w:t xml:space="preserve">reference catalogue — with per-feature status across every</w:t>
      </w:r>
      <w:r>
        <w:t xml:space="preserve"> </w:t>
      </w:r>
      <w:r>
        <w:t xml:space="preserve">dimension the operator mandate (2026-06-15) requires. Kept in sync via the</w:t>
      </w:r>
      <w:r>
        <w:t xml:space="preserve"> </w:t>
      </w:r>
      <w:r>
        <w:rPr>
          <w:rStyle w:val="VerbatimChar"/>
        </w:rPr>
        <w:t xml:space="preserve">docs_chain</w:t>
      </w:r>
      <w:r>
        <w:t xml:space="preserve"> </w:t>
      </w:r>
      <w:r>
        <w:t xml:space="preserve">engine (§11.4.106,</w:t>
      </w:r>
      <w:r>
        <w:t xml:space="preserve"> </w:t>
      </w:r>
      <w:r>
        <w:rPr>
          <w:rStyle w:val="VerbatimChar"/>
        </w:rPr>
        <w:t xml:space="preserve">submodules/docs_chain</w:t>
      </w:r>
      <w:r>
        <w:t xml:space="preserve">) and the Status-doc</w:t>
      </w:r>
      <w:r>
        <w:t xml:space="preserve"> </w:t>
      </w:r>
      <w:r>
        <w:t xml:space="preserve">covenant (§11.4.45 / §11.4.53 / §11.4.56 / §11.4.57 / CONST-063 / CONST-064).</w:t>
      </w:r>
    </w:p>
    <w:p>
      <w:pPr>
        <w:pStyle w:val="BlockText"/>
      </w:pPr>
      <w:r>
        <w:rPr>
          <w:b/>
          <w:bCs/>
        </w:rPr>
        <w:t xml:space="preserve">Anti-bluff (CONST-035 / §11.4.83 / §11.4.107):</w:t>
      </w:r>
      <w:r>
        <w:t xml:space="preserve"> </w:t>
      </w:r>
      <w:r>
        <w:t xml:space="preserve">a feature is marked</w:t>
      </w:r>
      <w:r>
        <w:t xml:space="preserve"> </w:t>
      </w:r>
      <w:r>
        <w:t xml:space="preserve">video-confirmed (</w:t>
      </w:r>
      <w:r>
        <w:rPr>
          <w:rStyle w:val="VerbatimChar"/>
        </w:rPr>
        <w:t xml:space="preserve">📹 yes</w:t>
      </w:r>
      <w:r>
        <w:t xml:space="preserve">) ONLY when a real recorded scenario in</w:t>
      </w:r>
      <w:r>
        <w:t xml:space="preserve"> </w:t>
      </w:r>
      <w:r>
        <w:rPr>
          <w:rStyle w:val="VerbatimChar"/>
        </w:rPr>
        <w:t xml:space="preserve">/Volumes/T7/Downloads/Recordings</w:t>
      </w:r>
      <w:r>
        <w:t xml:space="preserve"> </w:t>
      </w:r>
      <w:r>
        <w:t xml:space="preserve">shows it working end-to-end with a strong</w:t>
      </w:r>
      <w:r>
        <w:t xml:space="preserve"> </w:t>
      </w:r>
      <w:r>
        <w:t xml:space="preserve">real LLM and that recording has been analyzed. No false</w:t>
      </w:r>
      <w:r>
        <w:t xml:space="preserve"> </w:t>
      </w:r>
      <w:r>
        <w:t xml:space="preserve">“yes”</w:t>
      </w:r>
      <w:r>
        <w:t xml:space="preserve">. An un-recorded</w:t>
      </w:r>
      <w:r>
        <w:t xml:space="preserve"> </w:t>
      </w:r>
      <w:r>
        <w:t xml:space="preserve">or un-analyzed feature is honestly</w:t>
      </w:r>
      <w:r>
        <w:t xml:space="preserve"> </w:t>
      </w:r>
      <w:r>
        <w:rPr>
          <w:rStyle w:val="VerbatimChar"/>
        </w:rPr>
        <w:t xml:space="preserve">📹 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📹 pending</w:t>
      </w:r>
      <w:r>
        <w:t xml:space="preserve">, never bluffed green.</w: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tatus-dimensions-legend">
        <w:r>
          <w:rPr>
            <w:rStyle w:val="Hyperlink"/>
          </w:rPr>
          <w:t xml:space="preserve">Status dimensions (legend)</w:t>
        </w:r>
      </w:hyperlink>
    </w:p>
    <w:p>
      <w:pPr>
        <w:pStyle w:val="Compact"/>
        <w:numPr>
          <w:ilvl w:val="0"/>
          <w:numId w:val="1001"/>
        </w:numPr>
      </w:pPr>
      <w:hyperlink w:anchor="population-progress">
        <w:r>
          <w:rPr>
            <w:rStyle w:val="Hyperlink"/>
          </w:rPr>
          <w:t xml:space="preserve">Population progress</w:t>
        </w:r>
      </w:hyperlink>
    </w:p>
    <w:p>
      <w:pPr>
        <w:pStyle w:val="Compact"/>
        <w:numPr>
          <w:ilvl w:val="0"/>
          <w:numId w:val="1001"/>
        </w:numPr>
      </w:pPr>
      <w:hyperlink w:anchor="feature-inventory">
        <w:r>
          <w:rPr>
            <w:rStyle w:val="Hyperlink"/>
          </w:rPr>
          <w:t xml:space="preserve">Feature inventory</w:t>
        </w:r>
      </w:hyperlink>
    </w:p>
    <w:p>
      <w:pPr>
        <w:pStyle w:val="Compact"/>
        <w:numPr>
          <w:ilvl w:val="0"/>
          <w:numId w:val="1001"/>
        </w:numPr>
      </w:pPr>
      <w:hyperlink w:anchor="Xfe59ab78ccc97d0f15cf2d3f01d34e14ccde1b1">
        <w:r>
          <w:rPr>
            <w:rStyle w:val="Hyperlink"/>
          </w:rPr>
          <w:t xml:space="preserve">CLI / TUI / Web / Desktop / Mobile clients + cmd tools</w:t>
        </w:r>
      </w:hyperlink>
    </w:p>
    <w:p>
      <w:pPr>
        <w:pStyle w:val="Compact"/>
        <w:numPr>
          <w:ilvl w:val="1"/>
          <w:numId w:val="1002"/>
        </w:numPr>
      </w:pPr>
      <w:hyperlink w:anchor="honesty-notes-anti-bluff">
        <w:r>
          <w:rPr>
            <w:rStyle w:val="Hyperlink"/>
          </w:rPr>
          <w:t xml:space="preserve">Honesty notes (anti-bluff)</w:t>
        </w:r>
      </w:hyperlink>
    </w:p>
    <w:p>
      <w:pPr>
        <w:pStyle w:val="Compact"/>
        <w:numPr>
          <w:ilvl w:val="0"/>
          <w:numId w:val="1001"/>
        </w:numPr>
      </w:pPr>
      <w:hyperlink w:anchor="deepened-inventory-round-2">
        <w:r>
          <w:rPr>
            <w:rStyle w:val="Hyperlink"/>
          </w:rPr>
          <w:t xml:space="preserve">Deepened inventory (round 2)</w:t>
        </w:r>
      </w:hyperlink>
    </w:p>
    <w:p>
      <w:pPr>
        <w:pStyle w:val="Compact"/>
        <w:numPr>
          <w:ilvl w:val="1"/>
          <w:numId w:val="1003"/>
        </w:numPr>
      </w:pPr>
      <w:hyperlink w:anchor="Xd4b6c41184478fcbabbe220a0f97e5d4ffb0fe1">
        <w:r>
          <w:rPr>
            <w:rStyle w:val="Hyperlink"/>
          </w:rPr>
          <w:t xml:space="preserve">Internal packages (round-1 partial/unknown → deepened)</w:t>
        </w:r>
      </w:hyperlink>
    </w:p>
    <w:p>
      <w:pPr>
        <w:pStyle w:val="Compact"/>
        <w:numPr>
          <w:ilvl w:val="1"/>
          <w:numId w:val="1003"/>
        </w:numPr>
      </w:pPr>
      <w:hyperlink w:anchor="Xa59fd8450f20d12710c1c99256d7222d08b1965">
        <w:r>
          <w:rPr>
            <w:rStyle w:val="Hyperlink"/>
          </w:rPr>
          <w:t xml:space="preserve">Owned submodules (round-1 umbrella rows → deepened principal packages)</w:t>
        </w:r>
      </w:hyperlink>
    </w:p>
    <w:p>
      <w:pPr>
        <w:pStyle w:val="Compact"/>
        <w:numPr>
          <w:ilvl w:val="1"/>
          <w:numId w:val="1003"/>
        </w:numPr>
      </w:pPr>
      <w:hyperlink w:anchor="round-2-coverage-notes">
        <w:r>
          <w:rPr>
            <w:rStyle w:val="Hyperlink"/>
          </w:rPr>
          <w:t xml:space="preserve">Round-2 coverage notes</w:t>
        </w:r>
      </w:hyperlink>
    </w:p>
    <w:p>
      <w:pPr>
        <w:pStyle w:val="Compact"/>
        <w:numPr>
          <w:ilvl w:val="0"/>
          <w:numId w:val="1001"/>
        </w:numPr>
      </w:pPr>
      <w:hyperlink w:anchor="internal-services-infrastructure">
        <w:r>
          <w:rPr>
            <w:rStyle w:val="Hyperlink"/>
          </w:rPr>
          <w:t xml:space="preserve">Internal services + infrastructure</w:t>
        </w:r>
      </w:hyperlink>
    </w:p>
    <w:p>
      <w:pPr>
        <w:pStyle w:val="Compact"/>
        <w:numPr>
          <w:ilvl w:val="1"/>
          <w:numId w:val="1004"/>
        </w:numPr>
      </w:pPr>
      <w:hyperlink w:anchor="coverage-notes">
        <w:r>
          <w:rPr>
            <w:rStyle w:val="Hyperlink"/>
          </w:rPr>
          <w:t xml:space="preserve">Coverage notes</w:t>
        </w:r>
      </w:hyperlink>
    </w:p>
    <w:p>
      <w:pPr>
        <w:pStyle w:val="Compact"/>
        <w:numPr>
          <w:ilvl w:val="1"/>
          <w:numId w:val="1004"/>
        </w:numPr>
      </w:pPr>
      <w:hyperlink w:anchor="Xef81e77de95d63b0a7c3bf53112b870c4620678">
        <w:r>
          <w:rPr>
            <w:rStyle w:val="Hyperlink"/>
          </w:rPr>
          <w:t xml:space="preserve">Regression-guard coverage (§11.4.118 / §11.4.135 round)</w:t>
        </w:r>
      </w:hyperlink>
    </w:p>
    <w:p>
      <w:pPr>
        <w:pStyle w:val="Compact"/>
        <w:numPr>
          <w:ilvl w:val="0"/>
          <w:numId w:val="1001"/>
        </w:numPr>
      </w:pPr>
      <w:hyperlink w:anchor="ported-cli_agents-capabilities">
        <w:r>
          <w:rPr>
            <w:rStyle w:val="Hyperlink"/>
          </w:rPr>
          <w:t xml:space="preserve">Ported cli_agents capabilities</w:t>
        </w:r>
      </w:hyperlink>
    </w:p>
    <w:p>
      <w:pPr>
        <w:pStyle w:val="Compact"/>
        <w:numPr>
          <w:ilvl w:val="0"/>
          <w:numId w:val="1001"/>
        </w:numPr>
      </w:pPr>
      <w:hyperlink w:anchor="owned-submodule-capabilities">
        <w:r>
          <w:rPr>
            <w:rStyle w:val="Hyperlink"/>
          </w:rPr>
          <w:t xml:space="preserve">Owned-submodule capabilities</w:t>
        </w:r>
      </w:hyperlink>
    </w:p>
    <w:p>
      <w:pPr>
        <w:pStyle w:val="Compact"/>
        <w:numPr>
          <w:ilvl w:val="1"/>
          <w:numId w:val="1005"/>
        </w:numPr>
      </w:pPr>
      <w:hyperlink w:anchor="coverage-depth-honesty">
        <w:r>
          <w:rPr>
            <w:rStyle w:val="Hyperlink"/>
          </w:rPr>
          <w:t xml:space="preserve">Coverage-depth honesty</w:t>
        </w:r>
      </w:hyperlink>
    </w:p>
    <w:p>
      <w:pPr>
        <w:pStyle w:val="Compact"/>
        <w:numPr>
          <w:ilvl w:val="0"/>
          <w:numId w:val="1001"/>
        </w:numPr>
      </w:pPr>
      <w:hyperlink w:anchor="inventory-sources">
        <w:r>
          <w:rPr>
            <w:rStyle w:val="Hyperlink"/>
          </w:rPr>
          <w:t xml:space="preserve">Inventory sources</w:t>
        </w:r>
      </w:hyperlink>
    </w:p>
    <w:bookmarkEnd w:id="9"/>
    <w:bookmarkStart w:id="10" w:name="status-dimensions-legend"/>
    <w:p>
      <w:pPr>
        <w:pStyle w:val="Heading2"/>
      </w:pPr>
      <w:r>
        <w:t xml:space="preserve">Status dimensions (legend)</w:t>
      </w:r>
    </w:p>
    <w:p>
      <w:pPr>
        <w:pStyle w:val="FirstParagraph"/>
      </w:pPr>
      <w:r>
        <w:t xml:space="preserve">Each feature row carries: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service / infrastructure / application(client) / submodule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package / tool / app / submodule it lives 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the discrete user-or-system capability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implementation 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partial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stub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absent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reachable from a shipped flow (not dead code)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genuinely usable by an end user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automated coverage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integ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e2e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(combinable)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V&amp;V</w:t>
            </w:r>
          </w:p>
        </w:tc>
        <w:tc>
          <w:tcPr/>
          <w:p>
            <w:pPr>
              <w:pStyle w:val="Compact"/>
            </w:pPr>
            <w:r>
              <w:t xml:space="preserve">captured runtime evidence (§11.4.5/§11.4.69)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yes(path)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📹 Video</w:t>
            </w:r>
          </w:p>
        </w:tc>
        <w:tc>
          <w:tcPr/>
          <w:p>
            <w:pPr>
              <w:pStyle w:val="Compact"/>
            </w:pPr>
            <w:r>
              <w:t xml:space="preserve">recorded real scenario + analyzed (§11.4.83/§11.4.107)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yes(path)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Analysis</w:t>
            </w:r>
          </w:p>
        </w:tc>
        <w:tc>
          <w:tcPr/>
          <w:p>
            <w:pPr>
              <w:pStyle w:val="Compact"/>
            </w:pPr>
            <w:r>
              <w:t xml:space="preserve">comprehensive recording analysis performed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native /</w:t>
            </w:r>
            <w:r>
              <w:t xml:space="preserve"> </w:t>
            </w:r>
            <w:r>
              <w:rPr>
                <w:rStyle w:val="VerbatimChar"/>
              </w:rPr>
              <w:t xml:space="preserve">ported:&lt;cli_agent&gt;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Overall</w:t>
            </w:r>
          </w:p>
        </w:tc>
        <w:tc>
          <w:tcPr/>
          <w:p>
            <w:pPr>
              <w:pStyle w:val="Compact"/>
            </w:pPr>
            <w:r>
              <w:t xml:space="preserve">rollup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confirmed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working-untaped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partial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gap</w:t>
            </w:r>
          </w:p>
        </w:tc>
      </w:tr>
    </w:tbl>
    <w:bookmarkEnd w:id="10"/>
    <w:bookmarkStart w:id="11" w:name="population-progress"/>
    <w:p>
      <w:pPr>
        <w:pStyle w:val="Heading2"/>
      </w:pPr>
      <w:r>
        <w:t xml:space="preserve">Population progress</w:t>
      </w:r>
    </w:p>
    <w:p>
      <w:pPr>
        <w:pStyle w:val="FirstParagraph"/>
      </w:pPr>
      <w:r>
        <w:t xml:space="preserve">This document is populated by background inventory subagents fanning out across</w:t>
      </w:r>
      <w:r>
        <w:t xml:space="preserve"> </w:t>
      </w:r>
      <w:r>
        <w:t xml:space="preserve">the codebase (§11.4.70 subagent-driven, §11.4.103 parallel-streams). Coverage is</w:t>
      </w:r>
      <w:r>
        <w:t xml:space="preserve"> </w:t>
      </w:r>
      <w:r>
        <w:t xml:space="preserve">reported honestly —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rows require a real analyzed video; everything</w:t>
      </w:r>
      <w:r>
        <w:t xml:space="preserve"> </w:t>
      </w:r>
      <w:r>
        <w:t xml:space="preserve">else is marked truthfully. Population is an ongoing program, NOT a one-shot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Slice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 services + infra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helix_code/internal/*</w:t>
            </w:r>
            <w:r>
              <w:t xml:space="preserve"> </w:t>
            </w:r>
            <w:r>
              <w:t xml:space="preserve">(73 pkgs)</w:t>
            </w:r>
          </w:p>
        </w:tc>
        <w:tc>
          <w:tcPr/>
          <w:p>
            <w:pPr>
              <w:pStyle w:val="Compact"/>
            </w:pPr>
            <w:r>
              <w:t xml:space="preserve">complete — every package has ≥1 row (rev6)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cmd tools + client apps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helix_code/cmd/*</w:t>
            </w:r>
            <w:r>
              <w:t xml:space="preserve"> </w:t>
            </w:r>
            <w:r>
              <w:t xml:space="preserve">(11 dirs) +</w:t>
            </w:r>
            <w:r>
              <w:t xml:space="preserve"> </w:t>
            </w:r>
            <w:r>
              <w:rPr>
                <w:rStyle w:val="VerbatimChar"/>
              </w:rPr>
              <w:t xml:space="preserve">applications/*</w:t>
            </w:r>
            <w:r>
              <w:t xml:space="preserve"> </w:t>
            </w:r>
            <w:r>
              <w:t xml:space="preserve">(cli/tui/web/desktop/mobile)</w:t>
            </w:r>
          </w:p>
        </w:tc>
        <w:tc>
          <w:tcPr/>
          <w:p>
            <w:pPr>
              <w:pStyle w:val="Compact"/>
            </w:pPr>
            <w:r>
              <w:t xml:space="preserve">complete — all cmd tools + 6 clients rowed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owned submodules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submodules/*</w:t>
            </w:r>
            <w:r>
              <w:t xml:space="preserve"> </w:t>
            </w:r>
            <w:r>
              <w:t xml:space="preserve">(50 inventoried; principal capabilities)</w:t>
            </w:r>
          </w:p>
        </w:tc>
        <w:tc>
          <w:tcPr/>
          <w:p>
            <w:pPr>
              <w:pStyle w:val="Compact"/>
            </w:pPr>
            <w:r>
              <w:t xml:space="preserve">complete (umbrella + deepened principal pkgs)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ported cli_agents capabilities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cli_agents/*</w:t>
            </w:r>
            <w:r>
              <w:t xml:space="preserve"> </w:t>
            </w:r>
            <w:r>
              <w:t xml:space="preserve">(51 vendored) → HelixCode landed ports</w:t>
            </w:r>
          </w:p>
        </w:tc>
        <w:tc>
          <w:tcPr/>
          <w:p>
            <w:pPr>
              <w:pStyle w:val="Compact"/>
            </w:pPr>
            <w:r>
              <w:t xml:space="preserve">complete — landed ports + planned, honest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§11.4.118/§11.4.135 regression-guard round</w:t>
            </w:r>
          </w:p>
        </w:tc>
        <w:tc>
          <w:tcPr/>
          <w:p>
            <w:pPr>
              <w:pStyle w:val="Compact"/>
            </w:pPr>
            <w:r>
              <w:t xml:space="preserve">36 internal pkgs, 43 guard/race files</w:t>
            </w:r>
          </w:p>
        </w:tc>
        <w:tc>
          <w:tcPr/>
          <w:p>
            <w:pPr>
              <w:pStyle w:val="Compact"/>
            </w:pPr>
            <w:r>
              <w:t xml:space="preserve">complete — Tests-dimension upgrade tabled (rev6)</w:t>
            </w:r>
          </w:p>
        </w:tc>
      </w:tr>
    </w:tbl>
    <w:p>
      <w:pPr>
        <w:pStyle w:val="BlockText"/>
      </w:pPr>
      <w:r>
        <w:rPr>
          <w:b/>
          <w:bCs/>
        </w:rPr>
        <w:t xml:space="preserve">rev6 completeness gap-pass (2026-06-16):</w:t>
      </w:r>
      <w:r>
        <w:t xml:space="preserve"> </w:t>
      </w:r>
      <w:r>
        <w:t xml:space="preserve">cross-checked the live table against</w:t>
      </w:r>
      <w:r>
        <w:t xml:space="preserve"> </w:t>
      </w:r>
      <w:r>
        <w:rPr>
          <w:rStyle w:val="VerbatimChar"/>
        </w:rPr>
        <w:t xml:space="preserve">ls helix_code/internal/</w:t>
      </w:r>
      <w:r>
        <w:t xml:space="preserve"> </w:t>
      </w:r>
      <w:r>
        <w:t xml:space="preserve">(73 pkgs),</w:t>
      </w:r>
      <w:r>
        <w:t xml:space="preserve"> </w:t>
      </w:r>
      <w:r>
        <w:rPr>
          <w:rStyle w:val="VerbatimChar"/>
        </w:rPr>
        <w:t xml:space="preserve">helix_code/cmd/*</w:t>
      </w:r>
      <w:r>
        <w:t xml:space="preserve"> </w:t>
      </w:r>
      <w:r>
        <w:t xml:space="preserve">(11 dirs),</w:t>
      </w:r>
      <w:r>
        <w:t xml:space="preserve"> </w:t>
      </w:r>
      <w:r>
        <w:rPr>
          <w:rStyle w:val="VerbatimChar"/>
        </w:rPr>
        <w:t xml:space="preserve">helix_code/applications/*</w:t>
      </w:r>
      <w:r>
        <w:t xml:space="preserve"> </w:t>
      </w:r>
      <w:r>
        <w:t xml:space="preserve">(8),</w:t>
      </w:r>
      <w:r>
        <w:t xml:space="preserve"> </w:t>
      </w:r>
      <w:r>
        <w:rPr>
          <w:rStyle w:val="VerbatimChar"/>
        </w:rPr>
        <w:t xml:space="preserve">helix_code/internal/server</w:t>
      </w:r>
      <w:r>
        <w:t xml:space="preserve"> </w:t>
      </w:r>
      <w:r>
        <w:t xml:space="preserve">endpoint groups,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cli_agents/</w:t>
      </w:r>
      <w:r>
        <w:t xml:space="preserve"> </w:t>
      </w:r>
      <w:r>
        <w:t xml:space="preserve">catalogue (51), and</w:t>
      </w:r>
      <w:r>
        <w:t xml:space="preserve"> </w:t>
      </w:r>
      <w:r>
        <w:rPr>
          <w:rStyle w:val="VerbatimChar"/>
        </w:rPr>
        <w:t xml:space="preserve">submodules/*</w:t>
      </w:r>
      <w:r>
        <w:t xml:space="preserve">. Result: every internal</w:t>
      </w:r>
      <w:r>
        <w:t xml:space="preserve"> </w:t>
      </w:r>
      <w:r>
        <w:t xml:space="preserve">package, every cmd tool, every client app, every HTTP API group, and every</w:t>
      </w:r>
      <w:r>
        <w:t xml:space="preserve"> </w:t>
      </w:r>
      <w:r>
        <w:t xml:space="preserve">inventoried submodule now maps to ≥1 feature row OR a documented exclusion. The</w:t>
      </w:r>
      <w:r>
        <w:t xml:space="preserve"> </w:t>
      </w:r>
      <w:r>
        <w:t xml:space="preserve">single remaining internal-package gap (</w:t>
      </w:r>
      <w:r>
        <w:rPr>
          <w:rStyle w:val="VerbatimChar"/>
        </w:rPr>
        <w:t xml:space="preserve">internal/i18n_wiring</w:t>
      </w:r>
      <w:r>
        <w:t xml:space="preserve">) was closed with a</w:t>
      </w:r>
      <w:r>
        <w:t xml:space="preserve"> </w:t>
      </w:r>
      <w:r>
        <w:t xml:space="preserve">row; the session’s §11.4.118 guard/race coverage across 36 packages was tabled</w:t>
      </w:r>
      <w:r>
        <w:t xml:space="preserve"> </w:t>
      </w:r>
      <w:r>
        <w:t xml:space="preserve">as an honest Tests-dimension upgrade. No feature was fabricated — every added</w:t>
      </w:r>
      <w:r>
        <w:t xml:space="preserve"> </w:t>
      </w:r>
      <w:r>
        <w:t xml:space="preserve">row reflects code read this round.</w:t>
      </w:r>
    </w:p>
    <w:bookmarkEnd w:id="11"/>
    <w:bookmarkStart w:id="12" w:name="feature-inventory"/>
    <w:p>
      <w:pPr>
        <w:pStyle w:val="Heading2"/>
      </w:pPr>
      <w:r>
        <w:t xml:space="preserve">Feature inventory</w:t>
      </w:r>
    </w:p>
    <w:p>
      <w:pPr>
        <w:pStyle w:val="FirstParagraph"/>
      </w:pPr>
      <w:r>
        <w:t xml:space="preserve">_Aggregated from docs/features/inventory/*.md by scripts/generate_features_status.sh (docs_chain §11.4.106)._</w:t>
      </w:r>
    </w:p>
    <w:bookmarkEnd w:id="12"/>
    <w:bookmarkStart w:id="14" w:name="Xfe59ab78ccc97d0f15cf2d3f01d34e14ccde1b1"/>
    <w:p>
      <w:pPr>
        <w:pStyle w:val="Heading2"/>
      </w:pPr>
      <w:r>
        <w:t xml:space="preserve">CLI / TUI / Web / Desktop / Mobile clients + cmd tools</w:t>
      </w:r>
    </w:p>
    <w:p>
      <w:pPr>
        <w:pStyle w:val="FirstParagraph"/>
      </w:pPr>
      <w:r>
        <w:t xml:space="preserve">Inventory slice for</w:t>
      </w:r>
      <w:r>
        <w:t xml:space="preserve"> </w:t>
      </w:r>
      <w:r>
        <w:rPr>
          <w:rStyle w:val="VerbatimChar"/>
        </w:rPr>
        <w:t xml:space="preserve">helix_code/cmd/*</w:t>
      </w:r>
      <w:r>
        <w:t xml:space="preserve"> </w:t>
      </w:r>
      <w:r>
        <w:t xml:space="preserve">(cmd tools) and</w:t>
      </w:r>
      <w:r>
        <w:t xml:space="preserve"> </w:t>
      </w:r>
      <w:r>
        <w:rPr>
          <w:rStyle w:val="VerbatimChar"/>
        </w:rPr>
        <w:t xml:space="preserve">helix_code/applications/*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helix_code/web/*</w:t>
      </w:r>
      <w:r>
        <w:t xml:space="preserve"> </w:t>
      </w:r>
      <w:r>
        <w:t xml:space="preserve">(client applications). Assessed from source evidence per the</w:t>
      </w:r>
      <w:r>
        <w:t xml:space="preserve"> </w:t>
      </w:r>
      <w:r>
        <w:t xml:space="preserve">anti-bluff covenant (CONST-035 / §11.4.107).</w:t>
      </w:r>
      <w:r>
        <w:t xml:space="preserve"> </w:t>
      </w:r>
      <w:r>
        <w:rPr>
          <w:b/>
          <w:bCs/>
        </w:rPr>
        <w:t xml:space="preserve">📹 Video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for every row</w:t>
      </w:r>
      <w:r>
        <w:t xml:space="preserve"> </w:t>
      </w:r>
      <w:r>
        <w:t xml:space="preserve">—</w:t>
      </w:r>
      <w:r>
        <w:t xml:space="preserve"> </w:t>
      </w:r>
      <w:r>
        <w:t xml:space="preserve">device/display recordings are only just starting; the conductor owns video</w:t>
      </w:r>
      <w:r>
        <w:t xml:space="preserve"> </w:t>
      </w:r>
      <w:r>
        <w:t xml:space="preserve">confirmation.</w:t>
      </w:r>
      <w:r>
        <w:t xml:space="preserve"> </w:t>
      </w:r>
      <w:r>
        <w:rPr>
          <w:rStyle w:val="VerbatimChar"/>
        </w:rPr>
        <w:t xml:space="preserve">Overall</w:t>
      </w:r>
      <w:r>
        <w:t xml:space="preserve"> </w:t>
      </w:r>
      <w:r>
        <w:t xml:space="preserve">is therefore never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; honest rollups are</w:t>
      </w:r>
      <w:r>
        <w:t xml:space="preserve"> </w:t>
      </w:r>
      <w:r>
        <w:rPr>
          <w:rStyle w:val="VerbatimChar"/>
        </w:rPr>
        <w:t xml:space="preserve">working-untaped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gap</w:t>
      </w:r>
      <w:r>
        <w:t xml:space="preserve">.</w:t>
      </w:r>
    </w:p>
    <w:p>
      <w:pPr>
        <w:pStyle w:val="BodyText"/>
      </w:pPr>
      <w:r>
        <w:t xml:space="preserve">Recordability per client (for the conductor):</w:t>
      </w:r>
      <w:r>
        <w:t xml:space="preserve"> </w:t>
      </w:r>
      <w:r>
        <w:rPr>
          <w:b/>
          <w:bCs/>
        </w:rPr>
        <w:t xml:space="preserve">CLI, TUI, Web = feasible now</w:t>
      </w:r>
      <w:r>
        <w:t xml:space="preserve"> </w:t>
      </w:r>
      <w:r>
        <w:t xml:space="preserve">(terminal + headless HTTP).</w:t>
      </w:r>
      <w:r>
        <w:t xml:space="preserve"> </w:t>
      </w:r>
      <w:r>
        <w:rPr>
          <w:b/>
          <w:bCs/>
        </w:rPr>
        <w:t xml:space="preserve">Desktop (Fyne) = host-display required</w:t>
      </w:r>
      <w:r>
        <w:t xml:space="preserve">.</w:t>
      </w:r>
      <w:r>
        <w:t xml:space="preserve"> </w:t>
      </w:r>
      <w:r>
        <w:rPr>
          <w:b/>
          <w:bCs/>
        </w:rPr>
        <w:t xml:space="preserve">Mobile:</w:t>
      </w:r>
      <w:r>
        <w:t xml:space="preserve"> </w:t>
      </w:r>
      <w:r>
        <w:t xml:space="preserve">Aurora OS / Harmony OS are Go/Fyne desktop-class binaries (recordable on a Linux</w:t>
      </w:r>
      <w:r>
        <w:t xml:space="preserve"> </w:t>
      </w:r>
      <w:r>
        <w:t xml:space="preserve">display);</w:t>
      </w:r>
      <w:r>
        <w:t xml:space="preserve"> </w:t>
      </w:r>
      <w:r>
        <w:rPr>
          <w:b/>
          <w:bCs/>
        </w:rPr>
        <w:t xml:space="preserve">Android / aurora_os HAP / harmony_os HAP need device/emulator</w:t>
      </w:r>
      <w:r>
        <w:t xml:space="preserve">;</w:t>
      </w:r>
      <w:r>
        <w:t xml:space="preserve"> </w:t>
      </w:r>
      <w:r>
        <w:rPr>
          <w:b/>
          <w:bCs/>
        </w:rPr>
        <w:t xml:space="preserve">iOS needs a built app (no Xcode project present → not buildable yet)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V&amp;V</w:t>
            </w:r>
          </w:p>
        </w:tc>
        <w:tc>
          <w:tcPr/>
          <w:p>
            <w:pPr>
              <w:pStyle w:val="Compact"/>
            </w:pPr>
            <w:r>
              <w:t xml:space="preserve">📹 Video</w:t>
            </w:r>
          </w:p>
        </w:tc>
        <w:tc>
          <w:tcPr/>
          <w:p>
            <w:pPr>
              <w:pStyle w:val="Compact"/>
            </w:pPr>
            <w:r>
              <w:t xml:space="preserve">Analysis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Overall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 REPL</w:t>
            </w:r>
          </w:p>
        </w:tc>
        <w:tc>
          <w:tcPr/>
          <w:p>
            <w:pPr>
              <w:pStyle w:val="Compact"/>
            </w:pPr>
            <w:r>
              <w:t xml:space="preserve">Plain-text prompt → real LLM (streaming via provider.GenerateStream)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 REPL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/generate</w:t>
            </w:r>
            <w:r>
              <w:t xml:space="preserve"> </w:t>
            </w:r>
            <w:r>
              <w:t xml:space="preserve">real LLM generation (BLUFF-001 resolved)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unit,e2e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yes(helixcode-cli-generate-20260615.mp4; helixcode-cli-explain-go-20260615.mp4; helixcode-cli-themed-20260615.mp4 [lime/teal brand banner + real DeepSeek</w:t>
            </w:r>
            <w:r>
              <w:t xml:space="preserve"> </w:t>
            </w:r>
            <w:r>
              <w:t xml:space="preserve">“2+2 equals 4”</w:t>
            </w:r>
            <w:r>
              <w:t xml:space="preserve">])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 REPL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/models</w:t>
            </w:r>
            <w:r>
              <w:t xml:space="preserve"> </w:t>
            </w:r>
            <w:r>
              <w:t xml:space="preserve">list models via providerManager.GetProviders (BLUFF-002 resolved)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yes(helixcode-cli-list-models-20260615.mp4)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 REPL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/workers</w:t>
            </w:r>
            <w:r>
              <w:t xml:space="preserve"> </w:t>
            </w:r>
            <w:r>
              <w:t xml:space="preserve">list workers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 REPL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</w:t>
            </w:r>
            <w:r>
              <w:t xml:space="preserve"> </w:t>
            </w:r>
            <w:r>
              <w:t xml:space="preserve">health check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yes(helixcode-cli-health-20260615.mp4)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 REPL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/diff [ref]</w:t>
            </w:r>
            <w:r>
              <w:t xml:space="preserve"> </w:t>
            </w:r>
            <w:r>
              <w:t xml:space="preserve">real git diff (os/exec)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 REPL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/debate &lt;prompt&gt;</w:t>
            </w:r>
            <w:r>
              <w:t xml:space="preserve"> </w:t>
            </w:r>
            <w:r>
              <w:t xml:space="preserve">DebateOrchestrator over real provider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unit,e2e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 REPL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/specify &lt;request&gt;</w:t>
            </w:r>
            <w:r>
              <w:t xml:space="preserve"> </w:t>
            </w:r>
            <w:r>
              <w:t xml:space="preserve">HelixSpecifier Specify phase over real provider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unit,e2e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 REPL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/checkpoint [create/list/restore]</w:t>
            </w:r>
            <w:r>
              <w:t xml:space="preserve"> </w:t>
            </w:r>
            <w:r>
              <w:t xml:space="preserve">workspace snapshots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 REPL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/undo</w:t>
            </w:r>
            <w:r>
              <w:t xml:space="preserve"> </w:t>
            </w:r>
            <w:r>
              <w:t xml:space="preserve">revert last action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 REPL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/clear</w:t>
            </w:r>
            <w:r>
              <w:t xml:space="preserve"> </w:t>
            </w:r>
            <w:r>
              <w:rPr>
                <w:rStyle w:val="VerbatimChar"/>
              </w:rPr>
              <w:t xml:space="preserve">/reset</w:t>
            </w:r>
            <w:r>
              <w:t xml:space="preserve"> </w:t>
            </w:r>
            <w:r>
              <w:t xml:space="preserve">clear conversation history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 REPL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/help</w:t>
            </w:r>
            <w:r>
              <w:t xml:space="preserve"> </w:t>
            </w:r>
            <w:r>
              <w:t xml:space="preserve">help;</w:t>
            </w:r>
            <w:r>
              <w:t xml:space="preserve"> </w:t>
            </w:r>
            <w:r>
              <w:rPr>
                <w:rStyle w:val="VerbatimChar"/>
              </w:rPr>
              <w:t xml:space="preserve">/exit</w:t>
            </w:r>
            <w:r>
              <w:t xml:space="preserve"> </w:t>
            </w:r>
            <w:r>
              <w:rPr>
                <w:rStyle w:val="VerbatimChar"/>
              </w:rPr>
              <w:t xml:space="preserve">/quit</w:t>
            </w:r>
            <w:r>
              <w:t xml:space="preserve"> </w:t>
            </w:r>
            <w:r>
              <w:t xml:space="preserve">exit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 REPL</w:t>
            </w:r>
          </w:p>
        </w:tc>
        <w:tc>
          <w:tcPr/>
          <w:p>
            <w:pPr>
              <w:pStyle w:val="Compact"/>
            </w:pPr>
            <w:r>
              <w:t xml:space="preserve">@-file mentions (real os.ReadFile context attach)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 REPL</w:t>
            </w:r>
          </w:p>
        </w:tc>
        <w:tc>
          <w:tcPr/>
          <w:p>
            <w:pPr>
              <w:pStyle w:val="Compact"/>
            </w:pPr>
            <w:r>
              <w:t xml:space="preserve">Context-window tracking + generation stats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</w:t>
            </w:r>
            <w:r>
              <w:t xml:space="preserve"> </w:t>
            </w:r>
            <w:r>
              <w:rPr>
                <w:rStyle w:val="VerbatimChar"/>
              </w:rPr>
              <w:t xml:space="preserve">commands</w:t>
            </w:r>
          </w:p>
        </w:tc>
        <w:tc>
          <w:tcPr/>
          <w:p>
            <w:pPr>
              <w:pStyle w:val="Compact"/>
            </w:pPr>
            <w:r>
              <w:t xml:space="preserve">list / show / run / reload markdown commands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</w:t>
            </w:r>
            <w:r>
              <w:t xml:space="preserve"> </w:t>
            </w:r>
            <w:r>
              <w:rPr>
                <w:rStyle w:val="VerbatimChar"/>
              </w:rPr>
              <w:t xml:space="preserve">hooks</w:t>
            </w:r>
          </w:p>
        </w:tc>
        <w:tc>
          <w:tcPr/>
          <w:p>
            <w:pPr>
              <w:pStyle w:val="Compact"/>
            </w:pPr>
            <w:r>
              <w:t xml:space="preserve">list / enable / disable / validate / test git hooks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</w:t>
            </w:r>
            <w:r>
              <w:t xml:space="preserve"> </w:t>
            </w:r>
            <w:r>
              <w:rPr>
                <w:rStyle w:val="VerbatimChar"/>
              </w:rPr>
              <w:t xml:space="preserve">lsp</w:t>
            </w:r>
          </w:p>
        </w:tc>
        <w:tc>
          <w:tcPr/>
          <w:p>
            <w:pPr>
              <w:pStyle w:val="Compact"/>
            </w:pPr>
            <w:r>
              <w:t xml:space="preserve">status / list-servers / restart / stop LSP servers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</w:t>
            </w:r>
            <w:r>
              <w:t xml:space="preserve"> </w:t>
            </w:r>
            <w:r>
              <w:rPr>
                <w:rStyle w:val="VerbatimChar"/>
              </w:rPr>
              <w:t xml:space="preserve">mcp</w:t>
            </w:r>
          </w:p>
        </w:tc>
        <w:tc>
          <w:tcPr/>
          <w:p>
            <w:pPr>
              <w:pStyle w:val="Compact"/>
            </w:pPr>
            <w:r>
              <w:t xml:space="preserve">add / remove / list / test / auth / logs MCP servers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</w:t>
            </w:r>
            <w:r>
              <w:t xml:space="preserve"> </w:t>
            </w:r>
            <w:r>
              <w:rPr>
                <w:rStyle w:val="VerbatimChar"/>
              </w:rPr>
              <w:t xml:space="preserve">permissions</w:t>
            </w:r>
          </w:p>
        </w:tc>
        <w:tc>
          <w:tcPr/>
          <w:p>
            <w:pPr>
              <w:pStyle w:val="Compact"/>
            </w:pPr>
            <w:r>
              <w:t xml:space="preserve">list / add / remove / check tool permissions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</w:t>
            </w:r>
            <w:r>
              <w:t xml:space="preserve"> </w:t>
            </w:r>
            <w:r>
              <w:rPr>
                <w:rStyle w:val="VerbatimChar"/>
              </w:rPr>
              <w:t xml:space="preserve">sessions</w:t>
            </w:r>
          </w:p>
        </w:tc>
        <w:tc>
          <w:tcPr/>
          <w:p>
            <w:pPr>
              <w:pStyle w:val="Compact"/>
            </w:pPr>
            <w:r>
              <w:t xml:space="preserve">list / show / delete sessions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</w:t>
            </w:r>
            <w:r>
              <w:t xml:space="preserve"> </w:t>
            </w:r>
            <w:r>
              <w:rPr>
                <w:rStyle w:val="VerbatimChar"/>
              </w:rPr>
              <w:t xml:space="preserve">skills</w:t>
            </w:r>
          </w:p>
        </w:tc>
        <w:tc>
          <w:tcPr/>
          <w:p>
            <w:pPr>
              <w:pStyle w:val="Compact"/>
            </w:pPr>
            <w:r>
              <w:t xml:space="preserve">list / show / invoke / reload skills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cmd/server</w:t>
            </w:r>
          </w:p>
        </w:tc>
        <w:tc>
          <w:tcPr/>
          <w:p>
            <w:pPr>
              <w:pStyle w:val="Compact"/>
            </w:pPr>
            <w:r>
              <w:t xml:space="preserve">HTTP/gRPC/WebSocket server boot (bin/helixcode)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application(web)</w:t>
            </w:r>
          </w:p>
        </w:tc>
        <w:tc>
          <w:tcPr/>
          <w:p>
            <w:pPr>
              <w:pStyle w:val="Compact"/>
            </w:pPr>
            <w:r>
              <w:t xml:space="preserve">web/frontend</w:t>
            </w:r>
          </w:p>
        </w:tc>
        <w:tc>
          <w:tcPr/>
          <w:p>
            <w:pPr>
              <w:pStyle w:val="Compact"/>
            </w:pPr>
            <w:r>
              <w:t xml:space="preserve">LLM generate console (POST /api/v1/llm/generate)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</w:p>
        </w:tc>
        <w:tc>
          <w:tcPr/>
          <w:p>
            <w:pPr>
              <w:pStyle w:val="Compact"/>
            </w:pPr>
            <w:r>
              <w:t xml:space="preserve">yes(docs/qa/web-llm-e2e-20260615/)</w:t>
            </w:r>
          </w:p>
        </w:tc>
        <w:tc>
          <w:tcPr/>
          <w:p>
            <w:pPr>
              <w:pStyle w:val="Compact"/>
            </w:pPr>
            <w:r>
              <w:t xml:space="preserve">yes(helixcode-web-generate-20260615.mp4; helixcode-web-themed-20260615.mp4 [dark theme + logo + real DeepSeek generate, viewport-scoped 1280x800])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application(web)</w:t>
            </w:r>
          </w:p>
        </w:tc>
        <w:tc>
          <w:tcPr/>
          <w:p>
            <w:pPr>
              <w:pStyle w:val="Compact"/>
            </w:pPr>
            <w:r>
              <w:t xml:space="preserve">web/frontend</w:t>
            </w:r>
          </w:p>
        </w:tc>
        <w:tc>
          <w:tcPr/>
          <w:p>
            <w:pPr>
              <w:pStyle w:val="Compact"/>
            </w:pPr>
            <w:r>
              <w:t xml:space="preserve">LLM streaming console (SSE, POST /api/v1/llm/stream)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</w:p>
        </w:tc>
        <w:tc>
          <w:tcPr/>
          <w:p>
            <w:pPr>
              <w:pStyle w:val="Compact"/>
            </w:pPr>
            <w:r>
              <w:t xml:space="preserve">yes(docs/qa/web-llm-e2e-20260615/)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application(web)</w:t>
            </w:r>
          </w:p>
        </w:tc>
        <w:tc>
          <w:tcPr/>
          <w:p>
            <w:pPr>
              <w:pStyle w:val="Compact"/>
            </w:pPr>
            <w:r>
              <w:t xml:space="preserve">web/frontend</w:t>
            </w:r>
          </w:p>
        </w:tc>
        <w:tc>
          <w:tcPr/>
          <w:p>
            <w:pPr>
              <w:pStyle w:val="Compact"/>
            </w:pPr>
            <w:r>
              <w:t xml:space="preserve">Specify phase form (POST /api/v1/specify)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</w:p>
        </w:tc>
        <w:tc>
          <w:tcPr/>
          <w:p>
            <w:pPr>
              <w:pStyle w:val="Compact"/>
            </w:pPr>
            <w:r>
              <w:t xml:space="preserve">yes(docs/qa/web-llm-e2e-20260615/)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application(web)</w:t>
            </w:r>
          </w:p>
        </w:tc>
        <w:tc>
          <w:tcPr/>
          <w:p>
            <w:pPr>
              <w:pStyle w:val="Compact"/>
            </w:pPr>
            <w:r>
              <w:t xml:space="preserve">web/frontend</w:t>
            </w:r>
          </w:p>
        </w:tc>
        <w:tc>
          <w:tcPr/>
          <w:p>
            <w:pPr>
              <w:pStyle w:val="Compact"/>
            </w:pPr>
            <w:r>
              <w:t xml:space="preserve">Response/metadata rendering (no client simulation)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 (HTTP API)</w:t>
            </w:r>
          </w:p>
        </w:tc>
        <w:tc>
          <w:tcPr/>
          <w:p>
            <w:pPr>
              <w:pStyle w:val="Compact"/>
            </w:pPr>
            <w:r>
              <w:t xml:space="preserve">/api/v1/llm/generate real provider.Generate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</w:p>
        </w:tc>
        <w:tc>
          <w:tcPr/>
          <w:p>
            <w:pPr>
              <w:pStyle w:val="Compact"/>
            </w:pPr>
            <w:r>
              <w:t xml:space="preserve">yes(docs/qa/web-llm-e2e-20260615/)</w:t>
            </w:r>
          </w:p>
        </w:tc>
        <w:tc>
          <w:tcPr/>
          <w:p>
            <w:pPr>
              <w:pStyle w:val="Compact"/>
            </w:pPr>
            <w:r>
              <w:t xml:space="preserve">yes(helixcode-web-generate-20260615.mp4; helixcode-web-themed-20260615.mp4 [dark theme + logo + real DeepSeek generate, viewport-scoped])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 (HTTP API)</w:t>
            </w:r>
          </w:p>
        </w:tc>
        <w:tc>
          <w:tcPr/>
          <w:p>
            <w:pPr>
              <w:pStyle w:val="Compact"/>
            </w:pPr>
            <w:r>
              <w:t xml:space="preserve">/api/v1/llm/stream real provider.GenerateStream (SSE)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</w:p>
        </w:tc>
        <w:tc>
          <w:tcPr/>
          <w:p>
            <w:pPr>
              <w:pStyle w:val="Compact"/>
            </w:pPr>
            <w:r>
              <w:t xml:space="preserve">yes(docs/qa/web-llm-e2e-20260615/)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 (HTTP API)</w:t>
            </w:r>
          </w:p>
        </w:tc>
        <w:tc>
          <w:tcPr/>
          <w:p>
            <w:pPr>
              <w:pStyle w:val="Compact"/>
            </w:pPr>
            <w:r>
              <w:t xml:space="preserve">/api/v1/specify real speckit Specify phase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</w:p>
        </w:tc>
        <w:tc>
          <w:tcPr/>
          <w:p>
            <w:pPr>
              <w:pStyle w:val="Compact"/>
            </w:pPr>
            <w:r>
              <w:t xml:space="preserve">yes(docs/qa/web-llm-e2e-20260615/)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 (HTTP API)</w:t>
            </w:r>
          </w:p>
        </w:tc>
        <w:tc>
          <w:tcPr/>
          <w:p>
            <w:pPr>
              <w:pStyle w:val="Compact"/>
            </w:pPr>
            <w:r>
              <w:t xml:space="preserve">/api/v1/llm/providers, /llm/models list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 (HTTP API)</w:t>
            </w:r>
          </w:p>
        </w:tc>
        <w:tc>
          <w:tcPr/>
          <w:p>
            <w:pPr>
              <w:pStyle w:val="Compact"/>
            </w:pPr>
            <w:r>
              <w:t xml:space="preserve">/api/v1/auth register / login / logout / refresh (JWT)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 (HTTP API)</w:t>
            </w:r>
          </w:p>
        </w:tc>
        <w:tc>
          <w:tcPr/>
          <w:p>
            <w:pPr>
              <w:pStyle w:val="Compact"/>
            </w:pPr>
            <w:r>
              <w:t xml:space="preserve">/api/v1/users me get/update/delete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 (HTTP API)</w:t>
            </w:r>
          </w:p>
        </w:tc>
        <w:tc>
          <w:tcPr/>
          <w:p>
            <w:pPr>
              <w:pStyle w:val="Compact"/>
            </w:pPr>
            <w:r>
              <w:t xml:space="preserve">/api/v1/workers CRUD + heartbeat + metrics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 (HTTP API)</w:t>
            </w:r>
          </w:p>
        </w:tc>
        <w:tc>
          <w:tcPr/>
          <w:p>
            <w:pPr>
              <w:pStyle w:val="Compact"/>
            </w:pPr>
            <w:r>
              <w:t xml:space="preserve">/api/v1/tasks CRUD + assign/start/complete/fail/retry/checkpoint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 (HTTP API)</w:t>
            </w:r>
          </w:p>
        </w:tc>
        <w:tc>
          <w:tcPr/>
          <w:p>
            <w:pPr>
              <w:pStyle w:val="Compact"/>
            </w:pPr>
            <w:r>
              <w:t xml:space="preserve">/api/v1/projects CRUD + sessions + planning/building/testing/refactoring workflows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 (HTTP API)</w:t>
            </w:r>
          </w:p>
        </w:tc>
        <w:tc>
          <w:tcPr/>
          <w:p>
            <w:pPr>
              <w:pStyle w:val="Compact"/>
            </w:pPr>
            <w:r>
              <w:t xml:space="preserve">/api/v1/sessions CRUD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 (HTTP API)</w:t>
            </w:r>
          </w:p>
        </w:tc>
        <w:tc>
          <w:tcPr/>
          <w:p>
            <w:pPr>
              <w:pStyle w:val="Compact"/>
            </w:pPr>
            <w:r>
              <w:t xml:space="preserve">/api/v1/system stats + status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 (HTTP API)</w:t>
            </w:r>
          </w:p>
        </w:tc>
        <w:tc>
          <w:tcPr/>
          <w:p>
            <w:pPr>
              <w:pStyle w:val="Compact"/>
            </w:pPr>
            <w:r>
              <w:t xml:space="preserve">/api/v1/memory systems + stats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 (HTTP API)</w:t>
            </w:r>
          </w:p>
        </w:tc>
        <w:tc>
          <w:tcPr/>
          <w:p>
            <w:pPr>
              <w:pStyle w:val="Compact"/>
            </w:pPr>
            <w:r>
              <w:t xml:space="preserve">/api/v1/qa session start/list/status/report/screenshot/cancel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 (HTTP API)</w:t>
            </w:r>
          </w:p>
        </w:tc>
        <w:tc>
          <w:tcPr/>
          <w:p>
            <w:pPr>
              <w:pStyle w:val="Compact"/>
            </w:pPr>
            <w:r>
              <w:t xml:space="preserve">/api/v1/screenshot engines + capture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 (HTTP API)</w:t>
            </w:r>
          </w:p>
        </w:tc>
        <w:tc>
          <w:tcPr/>
          <w:p>
            <w:pPr>
              <w:pStyle w:val="Compact"/>
            </w:pPr>
            <w:r>
              <w:t xml:space="preserve">/ws MCP WebSocket bridge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 (HTTP API)</w:t>
            </w:r>
          </w:p>
        </w:tc>
        <w:tc>
          <w:tcPr/>
          <w:p>
            <w:pPr>
              <w:pStyle w:val="Compact"/>
            </w:pPr>
            <w:r>
              <w:t xml:space="preserve">/health, /api/v1/health, /metrics, /api/v1/server/info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 (HTTP API)</w:t>
            </w:r>
          </w:p>
        </w:tc>
        <w:tc>
          <w:tcPr/>
          <w:p>
            <w:pPr>
              <w:pStyle w:val="Compact"/>
            </w:pPr>
            <w:r>
              <w:t xml:space="preserve">/debug/pprof/* (opt-in profiling)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application(tui)</w:t>
            </w:r>
          </w:p>
        </w:tc>
        <w:tc>
          <w:tcPr/>
          <w:p>
            <w:pPr>
              <w:pStyle w:val="Compact"/>
            </w:pPr>
            <w:r>
              <w:t xml:space="preserve">applications/terminal_ui</w:t>
            </w:r>
          </w:p>
        </w:tc>
        <w:tc>
          <w:tcPr/>
          <w:p>
            <w:pPr>
              <w:pStyle w:val="Compact"/>
            </w:pPr>
            <w:r>
              <w:t xml:space="preserve">LLM chat (real provider, verifier-driven model discovery)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yes(helixcode-tui-themed-20260615.mp4 [lime/teal brand tview.Styles + 🐚 HelixCode banner + real DeepSeek streamed answer</w:t>
            </w:r>
            <w:r>
              <w:t xml:space="preserve"> </w:t>
            </w:r>
            <w:r>
              <w:t xml:space="preserve">“…is 4”</w:t>
            </w:r>
            <w:r>
              <w:t xml:space="preserve">; terminal-pane-scoped, 790x560, 29.8s])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application(tui)</w:t>
            </w:r>
          </w:p>
        </w:tc>
        <w:tc>
          <w:tcPr/>
          <w:p>
            <w:pPr>
              <w:pStyle w:val="Compact"/>
            </w:pPr>
            <w:r>
              <w:t xml:space="preserve">applications/terminal_ui</w:t>
            </w:r>
          </w:p>
        </w:tc>
        <w:tc>
          <w:tcPr/>
          <w:p>
            <w:pPr>
              <w:pStyle w:val="Compact"/>
            </w:pPr>
            <w:r>
              <w:t xml:space="preserve">Dashboard / Tasks / Workers / Projects / Sessions panels (real managers)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application(tui)</w:t>
            </w:r>
          </w:p>
        </w:tc>
        <w:tc>
          <w:tcPr/>
          <w:p>
            <w:pPr>
              <w:pStyle w:val="Compact"/>
            </w:pPr>
            <w:r>
              <w:t xml:space="preserve">applications/terminal_ui</w:t>
            </w:r>
          </w:p>
        </w:tc>
        <w:tc>
          <w:tcPr/>
          <w:p>
            <w:pPr>
              <w:pStyle w:val="Compact"/>
            </w:pPr>
            <w:r>
              <w:t xml:space="preserve">Sidebar nav + key bindings (d/t/w/p/s/l/q/c)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application(tui)</w:t>
            </w:r>
          </w:p>
        </w:tc>
        <w:tc>
          <w:tcPr/>
          <w:p>
            <w:pPr>
              <w:pStyle w:val="Compact"/>
            </w:pPr>
            <w:r>
              <w:t xml:space="preserve">applications/terminal_ui</w:t>
            </w:r>
          </w:p>
        </w:tc>
        <w:tc>
          <w:tcPr/>
          <w:p>
            <w:pPr>
              <w:pStyle w:val="Compact"/>
            </w:pPr>
            <w:r>
              <w:t xml:space="preserve">Skill dispatcher + tool registry (git/fs/grep/LSP/MCP, graceful-nil)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application(tui)</w:t>
            </w:r>
          </w:p>
        </w:tc>
        <w:tc>
          <w:tcPr/>
          <w:p>
            <w:pPr>
              <w:pStyle w:val="Compact"/>
            </w:pPr>
            <w:r>
              <w:t xml:space="preserve">applications/terminal_ui</w:t>
            </w:r>
          </w:p>
        </w:tc>
        <w:tc>
          <w:tcPr/>
          <w:p>
            <w:pPr>
              <w:pStyle w:val="Compact"/>
            </w:pPr>
            <w:r>
              <w:t xml:space="preserve">HelixMemory durable cross-session store (SQLite, default-on)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application(tui)</w:t>
            </w:r>
          </w:p>
        </w:tc>
        <w:tc>
          <w:tcPr/>
          <w:p>
            <w:pPr>
              <w:pStyle w:val="Compact"/>
            </w:pPr>
            <w:r>
              <w:t xml:space="preserve">applications/terminal_ui</w:t>
            </w:r>
          </w:p>
        </w:tc>
        <w:tc>
          <w:tcPr/>
          <w:p>
            <w:pPr>
              <w:pStyle w:val="Compact"/>
            </w:pPr>
            <w:r>
              <w:t xml:space="preserve">Status bar (DB/Redis/LLM status, context %), notifications, themes, i18n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application(tui)</w:t>
            </w:r>
          </w:p>
        </w:tc>
        <w:tc>
          <w:tcPr/>
          <w:p>
            <w:pPr>
              <w:pStyle w:val="Compact"/>
            </w:pPr>
            <w:r>
              <w:t xml:space="preserve">applications/terminal_ui</w:t>
            </w:r>
          </w:p>
        </w:tc>
        <w:tc>
          <w:tcPr/>
          <w:p>
            <w:pPr>
              <w:pStyle w:val="Compact"/>
            </w:pPr>
            <w:r>
              <w:t xml:space="preserve">QA engine panel (helixqa.Engine wired)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application(desktop)</w:t>
            </w:r>
          </w:p>
        </w:tc>
        <w:tc>
          <w:tcPr/>
          <w:p>
            <w:pPr>
              <w:pStyle w:val="Compact"/>
            </w:pPr>
            <w:r>
              <w:t xml:space="preserve">applications/desktop (Fyne)</w:t>
            </w:r>
          </w:p>
        </w:tc>
        <w:tc>
          <w:tcPr/>
          <w:p>
            <w:pPr>
              <w:pStyle w:val="Compact"/>
            </w:pPr>
            <w:r>
              <w:t xml:space="preserve">LLM chat tab (real provider, verifier-driven models)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yes(helixcode-desktop-chat-themed-20260615.mp4 [brand lime/teal themed chat, real DeepSeek</w:t>
            </w:r>
            <w:r>
              <w:t xml:space="preserve"> </w:t>
            </w:r>
            <w:r>
              <w:t xml:space="preserve">“2+2 equals 4”</w:t>
            </w:r>
            <w:r>
              <w:t xml:space="preserve"> </w:t>
            </w:r>
            <w:r>
              <w:t xml:space="preserve">rendered + read from a frame extracted from the mp4; captured autonomously via Fyne software-painter</w:t>
            </w:r>
            <w:r>
              <w:t xml:space="preserve"> </w:t>
            </w:r>
            <w:r>
              <w:rPr>
                <w:rStyle w:val="VerbatimChar"/>
              </w:rPr>
              <w:t xml:space="preserve">software.NewCanvas().Capture()</w:t>
            </w:r>
            <w:r>
              <w:t xml:space="preserve"> </w:t>
            </w:r>
            <w:r>
              <w:t xml:space="preserve">— no OS synthetic input needed; 900x620, 49 frames, 12.25s, liveness verified] — HXC-112 unblocked)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application(desktop)</w:t>
            </w:r>
          </w:p>
        </w:tc>
        <w:tc>
          <w:tcPr/>
          <w:p>
            <w:pPr>
              <w:pStyle w:val="Compact"/>
            </w:pPr>
            <w:r>
              <w:t xml:space="preserve">applications/desktop (Fyne)</w:t>
            </w:r>
          </w:p>
        </w:tc>
        <w:tc>
          <w:tcPr/>
          <w:p>
            <w:pPr>
              <w:pStyle w:val="Compact"/>
            </w:pPr>
            <w:r>
              <w:t xml:space="preserve">Dashboard / Tasks / Workers / Projects / Sessions tabs (real managers)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yes(helixcode-desktop-dashboard-20260615.mp4; helixcode-desktop-themed-20260615.mp4 [lime/teal brand theme + embedded logo, window-scoped via screencapture -l, 144 frames, liveness via advancing uptime; GUI-interaction-driving is operator-attended §11.4.52 — Fyne/OpenGL rejects synthetic input])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application(desktop)</w:t>
            </w:r>
          </w:p>
        </w:tc>
        <w:tc>
          <w:tcPr/>
          <w:p>
            <w:pPr>
              <w:pStyle w:val="Compact"/>
            </w:pPr>
            <w:r>
              <w:t xml:space="preserve">applications/desktop (Fyne)</w:t>
            </w:r>
          </w:p>
        </w:tc>
        <w:tc>
          <w:tcPr/>
          <w:p>
            <w:pPr>
              <w:pStyle w:val="Compact"/>
            </w:pPr>
            <w:r>
              <w:t xml:space="preserve">Settings tab (theme, server config, shortcuts; desktop.yaml)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application(desktop)</w:t>
            </w:r>
          </w:p>
        </w:tc>
        <w:tc>
          <w:tcPr/>
          <w:p>
            <w:pPr>
              <w:pStyle w:val="Compact"/>
            </w:pPr>
            <w:r>
              <w:t xml:space="preserve">applications/desktop (Fyne)</w:t>
            </w:r>
          </w:p>
        </w:tc>
        <w:tc>
          <w:tcPr/>
          <w:p>
            <w:pPr>
              <w:pStyle w:val="Compact"/>
            </w:pPr>
            <w:r>
              <w:t xml:space="preserve">Agentic tools + skills/plugins wiring (graceful-nil)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application(desktop)</w:t>
            </w:r>
          </w:p>
        </w:tc>
        <w:tc>
          <w:tcPr/>
          <w:p>
            <w:pPr>
              <w:pStyle w:val="Compact"/>
            </w:pPr>
            <w:r>
              <w:t xml:space="preserve">applications/desktop (Fyne)</w:t>
            </w:r>
          </w:p>
        </w:tc>
        <w:tc>
          <w:tcPr/>
          <w:p>
            <w:pPr>
              <w:pStyle w:val="Compact"/>
            </w:pPr>
            <w:r>
              <w:t xml:space="preserve">NoGUI build mode (-tags nogui CLI fallback)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application(desktop)</w:t>
            </w:r>
          </w:p>
        </w:tc>
        <w:tc>
          <w:tcPr/>
          <w:p>
            <w:pPr>
              <w:pStyle w:val="Compact"/>
            </w:pPr>
            <w:r>
              <w:t xml:space="preserve">applications/desktop (Fyne)</w:t>
            </w:r>
          </w:p>
        </w:tc>
        <w:tc>
          <w:tcPr/>
          <w:p>
            <w:pPr>
              <w:pStyle w:val="Compact"/>
            </w:pPr>
            <w:r>
              <w:t xml:space="preserve">TUI-parity wiring (parity_wiring_test.go)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application(mobile)</w:t>
            </w:r>
          </w:p>
        </w:tc>
        <w:tc>
          <w:tcPr/>
          <w:p>
            <w:pPr>
              <w:pStyle w:val="Compact"/>
            </w:pPr>
            <w:r>
              <w:t xml:space="preserve">applications/aurora_os (Go/Fyne)</w:t>
            </w:r>
          </w:p>
        </w:tc>
        <w:tc>
          <w:tcPr/>
          <w:p>
            <w:pPr>
              <w:pStyle w:val="Compact"/>
            </w:pPr>
            <w:r>
              <w:t xml:space="preserve">Full multi-page GUI: dashboard/projects/sessions/tasks/LLM/workers/system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application(mobile)</w:t>
            </w:r>
          </w:p>
        </w:tc>
        <w:tc>
          <w:tcPr/>
          <w:p>
            <w:pPr>
              <w:pStyle w:val="Compact"/>
            </w:pPr>
            <w:r>
              <w:t xml:space="preserve">applications/aurora_os (Go/Fyne)</w:t>
            </w:r>
          </w:p>
        </w:tc>
        <w:tc>
          <w:tcPr/>
          <w:p>
            <w:pPr>
              <w:pStyle w:val="Compact"/>
            </w:pPr>
            <w:r>
              <w:t xml:space="preserve">NoGUI CLI mode (cobra) + theme system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application(mobile)</w:t>
            </w:r>
          </w:p>
        </w:tc>
        <w:tc>
          <w:tcPr/>
          <w:p>
            <w:pPr>
              <w:pStyle w:val="Compact"/>
            </w:pPr>
            <w:r>
              <w:t xml:space="preserve">applications/harmony_os (Go/Fyne)</w:t>
            </w:r>
          </w:p>
        </w:tc>
        <w:tc>
          <w:tcPr/>
          <w:p>
            <w:pPr>
              <w:pStyle w:val="Compact"/>
            </w:pPr>
            <w:r>
              <w:t xml:space="preserve">10-tab GUI incl. distributed engine + multi-device scheduling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application(mobile)</w:t>
            </w:r>
          </w:p>
        </w:tc>
        <w:tc>
          <w:tcPr/>
          <w:p>
            <w:pPr>
              <w:pStyle w:val="Compact"/>
            </w:pPr>
            <w:r>
              <w:t xml:space="preserve">applications/harmony_os (Go/Fyne)</w:t>
            </w:r>
          </w:p>
        </w:tc>
        <w:tc>
          <w:tcPr/>
          <w:p>
            <w:pPr>
              <w:pStyle w:val="Compact"/>
            </w:pPr>
            <w:r>
              <w:t xml:space="preserve">NoGUI CLI + interactive shell + theme system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application(mobile)</w:t>
            </w:r>
          </w:p>
        </w:tc>
        <w:tc>
          <w:tcPr/>
          <w:p>
            <w:pPr>
              <w:pStyle w:val="Compact"/>
            </w:pPr>
            <w:r>
              <w:t xml:space="preserve">applications/android (Kotlin)</w:t>
            </w:r>
          </w:p>
        </w:tc>
        <w:tc>
          <w:tcPr/>
          <w:p>
            <w:pPr>
              <w:pStyle w:val="Compact"/>
            </w:pPr>
            <w:r>
              <w:t xml:space="preserve">Connect + task list (RecyclerView) over Go mobile-core bridge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yes(helixcode-android-connect-20260615.mp4; helixcode-android-connect-lifecycle-20260615.mp4; helixcode-android-tasklist-20260615.mp4; helixcode-android-themed-20260615.mp4 [lime/teal Material dark + helix logo + real connect</w:t>
            </w:r>
            <w:r>
              <w:t xml:space="preserve"> </w:t>
            </w:r>
            <w:r>
              <w:t xml:space="preserve">“Connected/User:testuser”</w:t>
            </w:r>
            <w:r>
              <w:t xml:space="preserve"> </w:t>
            </w:r>
            <w:r>
              <w:t xml:space="preserve">+ real server tasks testing+code_generation; device-scoped 1080x2424, 10.4s])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application(mobile)</w:t>
            </w:r>
          </w:p>
        </w:tc>
        <w:tc>
          <w:tcPr/>
          <w:p>
            <w:pPr>
              <w:pStyle w:val="Compact"/>
            </w:pPr>
            <w:r>
              <w:t xml:space="preserve">applications/android (Kotlin)</w:t>
            </w:r>
          </w:p>
        </w:tc>
        <w:tc>
          <w:tcPr/>
          <w:p>
            <w:pPr>
              <w:pStyle w:val="Compact"/>
            </w:pPr>
            <w:r>
              <w:t xml:space="preserve">Models / settings / notifications / theme UI</w:t>
            </w:r>
          </w:p>
        </w:tc>
        <w:tc>
          <w:tcPr/>
          <w:p>
            <w:pPr>
              <w:pStyle w:val="Compact"/>
            </w:pPr>
            <w: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application(mobile)</w:t>
            </w:r>
          </w:p>
        </w:tc>
        <w:tc>
          <w:tcPr/>
          <w:p>
            <w:pPr>
              <w:pStyle w:val="Compact"/>
            </w:pPr>
            <w:r>
              <w:t xml:space="preserve">applications/ios (Swift)</w:t>
            </w:r>
          </w:p>
        </w:tc>
        <w:tc>
          <w:tcPr/>
          <w:p>
            <w:pPr>
              <w:pStyle w:val="Compact"/>
            </w:pPr>
            <w:r>
              <w:t xml:space="preserve">Connect + task list (UITableView) over Go mobile-core bridge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yes(helixcode-ios-launch-20260615.mp4); themed re-record OPERATOR-BLOCKED §11.4.52 — themed HelixTheme.swift (lime/teal) + logo present &amp; Swift-compiles + real Go-core wiring, but</w:t>
            </w:r>
            <w:r>
              <w:t xml:space="preserve"> </w:t>
            </w:r>
            <w:r>
              <w:rPr>
                <w:rStyle w:val="VerbatimChar"/>
              </w:rPr>
              <w:t xml:space="preserve">simctl io recordVideo</w:t>
            </w:r>
            <w:r>
              <w:t xml:space="preserve"> </w:t>
            </w:r>
            <w:r>
              <w:t xml:space="preserve">infeasible: CoreSimulatorService daemon denied write to /Volumes/T7 (NSCocoaError 513, FACT from CoreSimulator.log) for asset-catalog device-set creation. Unblock: grant CoreSimulatorService Full-Disk-Access to /Volumes/T7 OR relocate Xcode IB device-set to a local APFS volume (host TCC change, out of agent scope)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application(mobile)</w:t>
            </w:r>
          </w:p>
        </w:tc>
        <w:tc>
          <w:tcPr/>
          <w:p>
            <w:pPr>
              <w:pStyle w:val="Compact"/>
            </w:pPr>
            <w:r>
              <w:t xml:space="preserve">applications/ios (Swift)</w:t>
            </w:r>
          </w:p>
        </w:tc>
        <w:tc>
          <w:tcPr/>
          <w:p>
            <w:pPr>
              <w:pStyle w:val="Compact"/>
            </w:pPr>
            <w:r>
              <w:t xml:space="preserve">Models / settings / notifications / theme UI</w:t>
            </w:r>
          </w:p>
        </w:tc>
        <w:tc>
          <w:tcPr/>
          <w:p>
            <w:pPr>
              <w:pStyle w:val="Compact"/>
            </w:pPr>
            <w: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cmd/helix_config</w:t>
            </w:r>
          </w:p>
        </w:tc>
        <w:tc>
          <w:tcPr/>
          <w:p>
            <w:pPr>
              <w:pStyle w:val="Compact"/>
            </w:pPr>
            <w:r>
              <w:t xml:space="preserve">Interactive provider/credential config wizard → YAML/.env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cmd/config_test</w:t>
            </w:r>
          </w:p>
        </w:tc>
        <w:tc>
          <w:tcPr/>
          <w:p>
            <w:pPr>
              <w:pStyle w:val="Compact"/>
            </w:pPr>
            <w:r>
              <w:t xml:space="preserve">Config + provider-credential validator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cmd/i18n</w:t>
            </w:r>
          </w:p>
        </w:tc>
        <w:tc>
          <w:tcPr/>
          <w:p>
            <w:pPr>
              <w:pStyle w:val="Compact"/>
            </w:pPr>
            <w:r>
              <w:t xml:space="preserve">i18n bundle/translator tooling (library, no main)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cmd/infrastructure</w:t>
            </w:r>
          </w:p>
        </w:tc>
        <w:tc>
          <w:tcPr/>
          <w:p>
            <w:pPr>
              <w:pStyle w:val="Compact"/>
            </w:pPr>
            <w:r>
              <w:t xml:space="preserve">Container / k8s / registry readiness checks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cmd/performance_optimization</w:t>
            </w:r>
          </w:p>
        </w:tc>
        <w:tc>
          <w:tcPr/>
          <w:p>
            <w:pPr>
              <w:pStyle w:val="Compact"/>
            </w:pPr>
            <w:r>
              <w:t xml:space="preserve">pprof profiling + bottleneck analysis + benchmarks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cmd/security_test</w:t>
            </w:r>
          </w:p>
        </w:tc>
        <w:tc>
          <w:tcPr/>
          <w:p>
            <w:pPr>
              <w:pStyle w:val="Compact"/>
            </w:pPr>
            <w:r>
              <w:t xml:space="preserve">Security test harness (PoC execution + verification)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cmd/security_fix</w:t>
            </w:r>
          </w:p>
        </w:tc>
        <w:tc>
          <w:tcPr/>
          <w:p>
            <w:pPr>
              <w:pStyle w:val="Compact"/>
            </w:pPr>
            <w:r>
              <w:t xml:space="preserve">Finding ingestion + policy-driven fix + re-scan validation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cmd/security_fix_standalone</w:t>
            </w:r>
          </w:p>
        </w:tc>
        <w:tc>
          <w:tcPr/>
          <w:p>
            <w:pPr>
              <w:pStyle w:val="Compact"/>
            </w:pPr>
            <w:r>
              <w:t xml:space="preserve">Batch parallel security fix + audit-trail reporting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cmd/security_scan</w:t>
            </w:r>
          </w:p>
        </w:tc>
        <w:tc>
          <w:tcPr/>
          <w:p>
            <w:pPr>
              <w:pStyle w:val="Compact"/>
            </w:pPr>
            <w:r>
              <w:t xml:space="preserve">AST/pattern code scan + leak detect + SARIF report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</w:tbl>
    <w:bookmarkStart w:id="13" w:name="honesty-notes-anti-bluff"/>
    <w:p>
      <w:pPr>
        <w:pStyle w:val="Heading3"/>
      </w:pPr>
      <w:r>
        <w:t xml:space="preserve">Honesty notes (anti-bluff)</w:t>
      </w:r>
    </w:p>
    <w:p>
      <w:pPr>
        <w:numPr>
          <w:ilvl w:val="0"/>
          <w:numId w:val="1006"/>
        </w:numPr>
      </w:pPr>
      <w:r>
        <w:rPr>
          <w:rStyle w:val="VerbatimChar"/>
          <w:b/>
          <w:bCs/>
        </w:rPr>
        <w:t xml:space="preserve">cmd/security_scan</w:t>
      </w:r>
      <w:r>
        <w:rPr>
          <w:b/>
          <w:bCs/>
        </w:rPr>
        <w:t xml:space="preserve"> </w:t>
      </w:r>
      <w:r>
        <w:rPr>
          <w:b/>
          <w:bCs/>
        </w:rPr>
        <w:t xml:space="preserve">has ZERO tests</w:t>
      </w:r>
      <w:r>
        <w:t xml:space="preserve"> </w:t>
      </w:r>
      <w:r>
        <w:t xml:space="preserve">(only</w:t>
      </w:r>
      <w:r>
        <w:t xml:space="preserve"> </w:t>
      </w:r>
      <w:r>
        <w:rPr>
          <w:rStyle w:val="VerbatimChar"/>
        </w:rPr>
        <w:t xml:space="preserve">main.go</w:t>
      </w:r>
      <w:r>
        <w:t xml:space="preserve">) — marked</w:t>
      </w:r>
      <w:r>
        <w:t xml:space="preserve"> </w:t>
      </w:r>
      <w:r>
        <w:rPr>
          <w:rStyle w:val="VerbatimChar"/>
        </w:rPr>
        <w:t xml:space="preserve">Tests=none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Overall=gap</w:t>
      </w:r>
      <w:r>
        <w:t xml:space="preserve">. Untested scanner = bluff risk per CONST-048/CONST-050.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iOS / Android are scaffolds</w:t>
      </w:r>
      <w:r>
        <w:t xml:space="preserve">: real source (JSON parse, list bind, Go mobile-core bridge) but single-screen, hardcoded localhost test server,</w:t>
      </w:r>
      <w:r>
        <w:t xml:space="preserve"> </w:t>
      </w:r>
      <w:r>
        <w:rPr>
          <w:b/>
          <w:bCs/>
        </w:rPr>
        <w:t xml:space="preserve">no Xcode project / no Gradle+manifest</w:t>
      </w:r>
      <w:r>
        <w:t xml:space="preserve"> </w:t>
      </w:r>
      <w:r>
        <w:t xml:space="preserve">→ not buildable, not recordable.</w:t>
      </w:r>
      <w:r>
        <w:t xml:space="preserve"> </w:t>
      </w:r>
      <w:r>
        <w:rPr>
          <w:rStyle w:val="VerbatimChar"/>
        </w:rPr>
        <w:t xml:space="preserve">Real-use=no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Overall=gap</w:t>
      </w:r>
      <w:r>
        <w:t xml:space="preserve">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Aurora OS / Harmony OS are genuine Go/Fyne apps</w:t>
      </w:r>
      <w:r>
        <w:t xml:space="preserve"> </w:t>
      </w:r>
      <w:r>
        <w:t xml:space="preserve">(buildable via</w:t>
      </w:r>
      <w:r>
        <w:t xml:space="preserve"> </w:t>
      </w:r>
      <w:r>
        <w:rPr>
          <w:rStyle w:val="VerbatimChar"/>
        </w:rPr>
        <w:t xml:space="preserve">make aurora-os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make harmony-os</w:t>
      </w:r>
      <w:r>
        <w:t xml:space="preserve">, comprehensive unit+integration tests) — but integration features need real PostgreSQL/Redis/LLM backends, and full HAP/multi-device exercise needs the actual OS environment.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Web LLM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/llm/generate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/llm/stream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/specify</w:t>
      </w:r>
      <w:r>
        <w:t xml:space="preserve">) have real Ollama-backed e2e tests (</w:t>
      </w:r>
      <w:r>
        <w:rPr>
          <w:rStyle w:val="VerbatimChar"/>
        </w:rPr>
        <w:t xml:space="preserve">tests/integration/{llm_generate,llm_stream,specify_server}_e2e_test.go</w:t>
      </w:r>
      <w:r>
        <w:t xml:space="preserve">, build tag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, honest SKIP-OK when Ollama unreachable) →</w:t>
      </w:r>
      <w:r>
        <w:t xml:space="preserve"> </w:t>
      </w:r>
      <w:r>
        <w:rPr>
          <w:rStyle w:val="VerbatimChar"/>
        </w:rPr>
        <w:t xml:space="preserve">Tests=e2e</w:t>
      </w:r>
      <w:r>
        <w:t xml:space="preserve">,</w:t>
      </w:r>
      <w:r>
        <w:t xml:space="preserve"> </w:t>
      </w:r>
      <w:r>
        <w:rPr>
          <w:rStyle w:val="VerbatimChar"/>
        </w:rPr>
        <w:t xml:space="preserve">V&amp;V=yes(docs/qa/web-llm-e2e-20260615/)</w:t>
      </w:r>
      <w:r>
        <w:t xml:space="preserve">. The 60+ CRUD/auth/workflow endpoints are real but tested at the manager/service layer, not at the HTTP-transport layer →</w:t>
      </w:r>
      <w:r>
        <w:t xml:space="preserve"> </w:t>
      </w:r>
      <w:r>
        <w:rPr>
          <w:rStyle w:val="VerbatimChar"/>
        </w:rPr>
        <w:t xml:space="preserve">Tests=integ</w:t>
      </w:r>
      <w:r>
        <w:t xml:space="preserve">/</w:t>
      </w:r>
      <w:r>
        <w:rPr>
          <w:rStyle w:val="VerbatimChar"/>
        </w:rPr>
        <w:t xml:space="preserve">none</w:t>
      </w:r>
      <w:r>
        <w:t xml:space="preserve"> </w:t>
      </w:r>
      <w:r>
        <w:t xml:space="preserve">honestly.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 row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confirmed</w:t>
      </w:r>
      <w:r>
        <w:t xml:space="preserve"> </w:t>
      </w:r>
      <w:r>
        <w:t xml:space="preserve">— every</w:t>
      </w:r>
      <w:r>
        <w:t xml:space="preserve"> </w:t>
      </w:r>
      <w:r>
        <w:rPr>
          <w:rStyle w:val="VerbatimChar"/>
        </w:rPr>
        <w:t xml:space="preserve">📹 Video=no</w:t>
      </w:r>
      <w:r>
        <w:t xml:space="preserve">; rollups are</w:t>
      </w:r>
      <w:r>
        <w:t xml:space="preserve"> </w:t>
      </w:r>
      <w:r>
        <w:rPr>
          <w:rStyle w:val="VerbatimChar"/>
        </w:rPr>
        <w:t xml:space="preserve">working-untaped</w:t>
      </w:r>
      <w:r>
        <w:t xml:space="preserve"> </w:t>
      </w:r>
      <w:r>
        <w:t xml:space="preserve">(real + tested, no video),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(real but thin/unverified test coverage), or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(scaffold or untested).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Themed brand re-records (Rev 3, 2026-06-15)</w:t>
      </w:r>
      <w:r>
        <w:t xml:space="preserve">: the logo+dark-theme (lime</w:t>
      </w:r>
      <w:r>
        <w:t xml:space="preserve"> </w:t>
      </w:r>
      <w:r>
        <w:rPr>
          <w:rStyle w:val="VerbatimChar"/>
        </w:rPr>
        <w:t xml:space="preserve">#A8DD22</w:t>
      </w:r>
      <w:r>
        <w:t xml:space="preserve"> </w:t>
      </w:r>
      <w:r>
        <w:t xml:space="preserve">+ teal</w:t>
      </w:r>
      <w:r>
        <w:t xml:space="preserve"> </w:t>
      </w:r>
      <w:r>
        <w:rPr>
          <w:rStyle w:val="VerbatimChar"/>
        </w:rPr>
        <w:t xml:space="preserve">#8FC9B8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assets/Logo.png</w:t>
      </w:r>
      <w:r>
        <w:t xml:space="preserve">) was applied to all 6 clients (commit</w:t>
      </w:r>
      <w:r>
        <w:t xml:space="preserve"> </w:t>
      </w:r>
      <w:r>
        <w:rPr>
          <w:rStyle w:val="VerbatimChar"/>
        </w:rPr>
        <w:t xml:space="preserve">f9c6ab06</w:t>
      </w:r>
      <w:r>
        <w:t xml:space="preserve">) and</w:t>
      </w:r>
      <w:r>
        <w:t xml:space="preserve"> </w:t>
      </w:r>
      <w:r>
        <w:rPr>
          <w:b/>
          <w:bCs/>
        </w:rPr>
        <w:t xml:space="preserve">5 of 6 clients now have a NEW themed, real-LLM/real-data, window-scoped re-recording</w:t>
      </w:r>
      <w:r>
        <w:t xml:space="preserve"> </w:t>
      </w:r>
      <w:r>
        <w:t xml:space="preserve">referenced in their Analysis cells:</w:t>
      </w:r>
      <w:r>
        <w:t xml:space="preserve"> </w:t>
      </w:r>
      <w:r>
        <w:rPr>
          <w:rStyle w:val="VerbatimChar"/>
        </w:rPr>
        <w:t xml:space="preserve">helixcode-cli-themed-20260615.mp4</w:t>
      </w:r>
      <w:r>
        <w:t xml:space="preserve"> </w:t>
      </w:r>
      <w:r>
        <w:t xml:space="preserve">(CLI: brand banner + real DeepSeek</w:t>
      </w:r>
      <w:r>
        <w:t xml:space="preserve"> </w:t>
      </w:r>
      <w:r>
        <w:t xml:space="preserve">“2+2 equals 4”</w:t>
      </w:r>
      <w:r>
        <w:t xml:space="preserve">; 790x560, 4.9s),</w:t>
      </w:r>
      <w:r>
        <w:t xml:space="preserve"> </w:t>
      </w:r>
      <w:r>
        <w:rPr>
          <w:rStyle w:val="VerbatimChar"/>
        </w:rPr>
        <w:t xml:space="preserve">helixcode-web-themed-20260615.mp4</w:t>
      </w:r>
      <w:r>
        <w:t xml:space="preserve"> </w:t>
      </w:r>
      <w:r>
        <w:t xml:space="preserve">(Web: dark theme + logo + real DeepSeek, viewport-scoped 1280x800, 5.2s),</w:t>
      </w:r>
      <w:r>
        <w:t xml:space="preserve"> </w:t>
      </w:r>
      <w:r>
        <w:rPr>
          <w:rStyle w:val="VerbatimChar"/>
        </w:rPr>
        <w:t xml:space="preserve">helixcode-tui-themed-20260615.mp4</w:t>
      </w:r>
      <w:r>
        <w:t xml:space="preserve"> </w:t>
      </w:r>
      <w:r>
        <w:t xml:space="preserve">(TUI: brand tview.Styles + banner + real DeepSeek streamed answer; terminal-pane-scoped, 29.8s),</w:t>
      </w:r>
      <w:r>
        <w:t xml:space="preserve"> </w:t>
      </w:r>
      <w:r>
        <w:rPr>
          <w:rStyle w:val="VerbatimChar"/>
        </w:rPr>
        <w:t xml:space="preserve">helixcode-desktop-themed-20260615.mp4</w:t>
      </w:r>
      <w:r>
        <w:t xml:space="preserve"> </w:t>
      </w:r>
      <w:r>
        <w:t xml:space="preserve">(Desktop: themed dashboard + embedded logo, window-scoped via</w:t>
      </w:r>
      <w:r>
        <w:t xml:space="preserve"> </w:t>
      </w:r>
      <w:r>
        <w:rPr>
          <w:rStyle w:val="VerbatimChar"/>
        </w:rPr>
        <w:t xml:space="preserve">screencapture -l</w:t>
      </w:r>
      <w:r>
        <w:t xml:space="preserve">, 144 frames, liveness via advancing uptime — GUI-interaction-driving is operator-attended §11.4.52 as Fyne/OpenGL rejects synthetic input),</w:t>
      </w:r>
      <w:r>
        <w:t xml:space="preserve"> </w:t>
      </w:r>
      <w:r>
        <w:rPr>
          <w:rStyle w:val="VerbatimChar"/>
        </w:rPr>
        <w:t xml:space="preserve">helixcode-android-themed-20260615.mp4</w:t>
      </w:r>
      <w:r>
        <w:t xml:space="preserve"> </w:t>
      </w:r>
      <w:r>
        <w:t xml:space="preserve">(Android: Material dark + logo + real connect + real server task list; device-scoped 1080x2424, 10.4s). All window-scoped per §11.4.154 (terminal pane / browser viewport / app window / device frame — never whole-desktop), with §11.4.154 fresh-corpus rotation honored.</w:t>
      </w:r>
      <w:r>
        <w:t xml:space="preserve"> </w:t>
      </w:r>
      <w:r>
        <w:rPr>
          <w:b/>
          <w:bCs/>
        </w:rPr>
        <w:t xml:space="preserve">iOS themed re-record is OPERATOR-BLOCKED</w:t>
      </w:r>
      <w:r>
        <w:t xml:space="preserve"> </w:t>
      </w:r>
      <w:r>
        <w:t xml:space="preserve">(§11.4.52, honest SKIP not bluff): the themed</w:t>
      </w:r>
      <w:r>
        <w:t xml:space="preserve"> </w:t>
      </w:r>
      <w:r>
        <w:rPr>
          <w:rStyle w:val="VerbatimChar"/>
        </w:rPr>
        <w:t xml:space="preserve">HelixTheme.swift</w:t>
      </w:r>
      <w:r>
        <w:t xml:space="preserve"> </w:t>
      </w:r>
      <w:r>
        <w:t xml:space="preserve">(lime/teal) + logo asset are present, Swift-compile cleanly, and the real Go-core wiring (</w:t>
      </w:r>
      <w:r>
        <w:rPr>
          <w:rStyle w:val="VerbatimChar"/>
        </w:rPr>
        <w:t xml:space="preserve">CoreNewMobileCore</w:t>
      </w:r>
      <w:r>
        <w:t xml:space="preserve">/</w:t>
      </w:r>
      <w:r>
        <w:rPr>
          <w:rStyle w:val="VerbatimChar"/>
        </w:rPr>
        <w:t xml:space="preserve">createTask</w:t>
      </w:r>
      <w:r>
        <w:t xml:space="preserve">) is genuine — but a window-scoped simulator video cannot be captured because</w:t>
      </w:r>
      <w:r>
        <w:t xml:space="preserve"> </w:t>
      </w:r>
      <w:r>
        <w:rPr>
          <w:rStyle w:val="VerbatimChar"/>
        </w:rPr>
        <w:t xml:space="preserve">CoreSimulatorService</w:t>
      </w:r>
      <w:r>
        <w:t xml:space="preserve"> </w:t>
      </w:r>
      <w:r>
        <w:t xml:space="preserve">(the sandboxed daemon) is denied write access to the external</w:t>
      </w:r>
      <w:r>
        <w:t xml:space="preserve"> </w:t>
      </w:r>
      <w:r>
        <w:rPr>
          <w:rStyle w:val="VerbatimChar"/>
        </w:rPr>
        <w:t xml:space="preserve">/Volumes/T7</w:t>
      </w:r>
      <w:r>
        <w:t xml:space="preserve"> </w:t>
      </w:r>
      <w:r>
        <w:t xml:space="preserve">volume for asset-catalog/IB device-set creation (FACT:</w:t>
      </w:r>
      <w:r>
        <w:t xml:space="preserve"> </w:t>
      </w:r>
      <w:r>
        <w:rPr>
          <w:rStyle w:val="VerbatimChar"/>
        </w:rPr>
        <w:t xml:space="preserve">NSCocoaErrorDomain 513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~/Library/Logs/CoreSimulator/CoreSimulator.log</w:t>
      </w:r>
      <w:r>
        <w:t xml:space="preserve">). Unblock (host TCC change, out of agent scope): grant CoreSimulatorService Full-Disk-Access to</w:t>
      </w:r>
      <w:r>
        <w:t xml:space="preserve"> </w:t>
      </w:r>
      <w:r>
        <w:rPr>
          <w:rStyle w:val="VerbatimChar"/>
        </w:rPr>
        <w:t xml:space="preserve">/Volumes/T7</w:t>
      </w:r>
      <w:r>
        <w:t xml:space="preserve">, OR relocate Xcode’s IB-Support/DerivedData device-set to a local APFS path. No fabricated video was produced; the prior</w:t>
      </w:r>
      <w:r>
        <w:t xml:space="preserve"> </w:t>
      </w:r>
      <w:r>
        <w:rPr>
          <w:rStyle w:val="VerbatimChar"/>
        </w:rPr>
        <w:t xml:space="preserve">helixcode-ios-launch-20260615.mp4</w:t>
      </w:r>
      <w:r>
        <w:t xml:space="preserve"> </w:t>
      </w:r>
      <w:r>
        <w:t xml:space="preserve">was NOT rotated (no replacement). 5 of 6 clients are real-LLM themed-recorded; the 6th awaits this host unblock.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Desktop chat re-record (Rev 5, 2026-06-15)</w:t>
      </w:r>
      <w:r>
        <w:t xml:space="preserve">: HXC-112 unblocked — the Fyne LLM-chat interaction is now recorded AUTONOMOUSLY (no OS synthetic input) via the Fyne software painter (</w:t>
      </w:r>
      <w:r>
        <w:rPr>
          <w:rStyle w:val="VerbatimChar"/>
        </w:rPr>
        <w:t xml:space="preserve">software.NewCanvas().Capture()</w:t>
      </w:r>
      <w:r>
        <w:t xml:space="preserve"> </w:t>
      </w:r>
      <w:r>
        <w:t xml:space="preserve">drives the real themed chat widgets + the real DeepSeek provider):</w:t>
      </w:r>
      <w:r>
        <w:t xml:space="preserve"> </w:t>
      </w:r>
      <w:r>
        <w:rPr>
          <w:rStyle w:val="VerbatimChar"/>
        </w:rPr>
        <w:t xml:space="preserve">helixcode-desktop-chat-themed-20260615.mp4</w:t>
      </w:r>
      <w:r>
        <w:t xml:space="preserve"> </w:t>
      </w:r>
      <w:r>
        <w:t xml:space="preserve">(real DeepSeek</w:t>
      </w:r>
      <w:r>
        <w:t xml:space="preserve"> </w:t>
      </w:r>
      <w:r>
        <w:t xml:space="preserve">“2+2 equals 4”</w:t>
      </w:r>
      <w:r>
        <w:t xml:space="preserve"> </w:t>
      </w:r>
      <w:r>
        <w:t xml:space="preserve">rendered in brand-themed pixels + read from a frame extracted from the mp4 itself; 49 frames, 12.25s, liveness verified). The desktop client now has BOTH dashboard (window-scoped</w:t>
      </w:r>
      <w:r>
        <w:t xml:space="preserve"> </w:t>
      </w:r>
      <w:r>
        <w:rPr>
          <w:rStyle w:val="VerbatimChar"/>
        </w:rPr>
        <w:t xml:space="preserve">screencapture -l</w:t>
      </w:r>
      <w:r>
        <w:t xml:space="preserve">) and chat (software-painter) themed real-LLM recordings.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Known §11.4.153 sync-machinery gaps (Rev 5, honest per §11.4.6 — NOT bluffed):</w:t>
      </w:r>
      <w:r>
        <w:t xml:space="preserve"> </w:t>
      </w:r>
      <w:r>
        <w:t xml:space="preserve">the ledger’s</w:t>
      </w:r>
      <w:r>
        <w:t xml:space="preserve"> </w:t>
      </w:r>
      <w:r>
        <w:rPr>
          <w:i/>
          <w:iCs/>
        </w:rPr>
        <w:t xml:space="preserve">coverage</w:t>
      </w:r>
      <w:r>
        <w:t xml:space="preserve"> </w:t>
      </w:r>
      <w:r>
        <w:t xml:space="preserve">is comprehensive (enumerated reconciliation: every client / cmd tool / internal production package / functionality submodule maps to a row or a documented exclusion; 564 feature rows as of rev6, + a 36-pkg §11.4.118 guard/race table), but three sync/format gaps remain, named here as follow-ups: (a)</w:t>
      </w:r>
      <w:r>
        <w:t xml:space="preserve"> </w:t>
      </w:r>
      <w:r>
        <w:rPr>
          <w:b/>
          <w:bCs/>
        </w:rPr>
        <w:t xml:space="preserve">no §11.4.86 drift-proof fingerprint sidecar</w:t>
      </w:r>
      <w:r>
        <w:t xml:space="preserve"> </w:t>
      </w:r>
      <w:r>
        <w:t xml:space="preserve">beside Status.md (a roster sha256 of sorted feature-keys + sorted video-artefacts); (b)</w:t>
      </w:r>
      <w:r>
        <w:t xml:space="preserve"> </w:t>
      </w:r>
      <w:r>
        <w:rPr>
          <w:b/>
          <w:bCs/>
        </w:rPr>
        <w:t xml:space="preserve">source↔output drift</w:t>
      </w:r>
      <w:r>
        <w:t xml:space="preserve"> </w:t>
      </w:r>
      <w:r>
        <w:t xml:space="preserve">— this Status.md has been hand-edited (rev2–5 video annotations) and now diverges from its generator sources (</w:t>
      </w:r>
      <w:r>
        <w:rPr>
          <w:rStyle w:val="VerbatimChar"/>
        </w:rPr>
        <w:t xml:space="preserve">_status_header.md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inventory/cmd_and_clients.md</w:t>
      </w:r>
      <w:r>
        <w:t xml:space="preserve">), so re-running the</w:t>
      </w:r>
      <w:r>
        <w:t xml:space="preserve"> </w:t>
      </w:r>
      <w:r>
        <w:rPr>
          <w:rStyle w:val="VerbatimChar"/>
        </w:rPr>
        <w:t xml:space="preserve">scripts/generate_features_status.sh</w:t>
      </w:r>
      <w:r>
        <w:t xml:space="preserve"> </w:t>
      </w:r>
      <w:r>
        <w:t xml:space="preserve">/ docs_chain regen would REGRESS the rich annotations — the rev2–5 deltas MUST be back-ported into the generator sources before any regen (same generated-vs-hand-edited reconciliation class as the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DB↔MD drift); (c) Status_Summary.docx now generated (gap closed this rev). Gaps (a)+(b) are deferred operator-surfaced reconciliation items, not silent.</w:t>
      </w:r>
    </w:p>
    <w:p>
      <w:pPr>
        <w:pStyle w:val="FirstParagraph"/>
      </w:pPr>
      <w:r>
        <w:rPr>
          <w:b/>
          <w:bCs/>
        </w:rPr>
        <w:t xml:space="preserve">Feature count: 67 rows</w:t>
      </w:r>
      <w:r>
        <w:t xml:space="preserve"> </w:t>
      </w:r>
      <w:r>
        <w:t xml:space="preserve">(CLI REPL 14, CLI subcommand groups 7, server boot 1, web frontend 4, HTTP API groups 18, TUI 7, desktop 6, mobile 8, other cmd tools 11 + security_scan 1).</w:t>
      </w:r>
    </w:p>
    <w:bookmarkEnd w:id="13"/>
    <w:bookmarkEnd w:id="14"/>
    <w:bookmarkStart w:id="18" w:name="deepened-inventory-round-2"/>
    <w:p>
      <w:pPr>
        <w:pStyle w:val="Heading2"/>
      </w:pPr>
      <w:r>
        <w:t xml:space="preserve">Deepened inventory (round 2)</w:t>
      </w:r>
    </w:p>
    <w:p>
      <w:pPr>
        <w:pStyle w:val="FirstParagraph"/>
      </w:pPr>
      <w:r>
        <w:t xml:space="preserve">Round-2 deepening of packages flagged shallow/partial/unknown in round 1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internal_services.md</w:t>
      </w:r>
      <w:r>
        <w:t xml:space="preserve"> </w:t>
      </w:r>
      <w:r>
        <w:t xml:space="preserve">coverage notes + the owned-submodule umbrella rows).</w:t>
      </w:r>
      <w:r>
        <w:t xml:space="preserve"> </w:t>
      </w:r>
      <w:r>
        <w:t xml:space="preserve">Each previously-thin entry is enumerated into discrete features in the SAME</w:t>
      </w:r>
      <w:r>
        <w:t xml:space="preserve"> </w:t>
      </w:r>
      <w:r>
        <w:t xml:space="preserve">12-column schema as</w:t>
      </w:r>
      <w:r>
        <w:t xml:space="preserve"> </w:t>
      </w:r>
      <w:r>
        <w:rPr>
          <w:rStyle w:val="VerbatimChar"/>
        </w:rPr>
        <w:t xml:space="preserve">internal_services.md</w:t>
      </w:r>
      <w:r>
        <w:t xml:space="preserve"> </w:t>
      </w:r>
      <w:r>
        <w:t xml:space="preserve">(legend in</w:t>
      </w:r>
      <w:r>
        <w:t xml:space="preserve"> </w:t>
      </w:r>
      <w:r>
        <w:rPr>
          <w:rStyle w:val="VerbatimChar"/>
        </w:rPr>
        <w:t xml:space="preserve">docs/features/Status.md</w:t>
      </w:r>
      <w:r>
        <w:t xml:space="preserve"> </w:t>
      </w:r>
      <w:r>
        <w:t xml:space="preserve">§</w:t>
      </w:r>
      <w:r>
        <w:t xml:space="preserve"> </w:t>
      </w:r>
      <w:r>
        <w:t xml:space="preserve">“Status dimensions”</w:t>
      </w:r>
      <w:r>
        <w:t xml:space="preserve">). Assessed from real code evidence (impl reality, wiring,</w:t>
      </w:r>
      <w:r>
        <w:t xml:space="preserve"> </w:t>
      </w:r>
      <w:r>
        <w:rPr>
          <w:rStyle w:val="VerbatimChar"/>
        </w:rPr>
        <w:t xml:space="preserve">*_test.go</w:t>
      </w:r>
      <w:r>
        <w:t xml:space="preserve"> </w:t>
      </w:r>
      <w:r>
        <w:t xml:space="preserve">presence) per CONST-035 / §11.4.107 anti-bluff.</w:t>
      </w:r>
    </w:p>
    <w:p>
      <w:pPr>
        <w:pStyle w:val="BlockText"/>
      </w:pPr>
      <w:r>
        <w:rPr>
          <w:b/>
          <w:bCs/>
        </w:rPr>
        <w:t xml:space="preserve">Anti-bluff caveats (read before trusting a row).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📹 Video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for every row</w:t>
      </w:r>
      <w:r>
        <w:t xml:space="preserve"> </w:t>
      </w:r>
      <w:r>
        <w:t xml:space="preserve">— no analyzed recording exists; the</w:t>
      </w:r>
      <w:r>
        <w:t xml:space="preserve"> </w:t>
      </w:r>
      <w:r>
        <w:t xml:space="preserve">conductor owns video confirmation.</w:t>
      </w:r>
      <w:r>
        <w:t xml:space="preserve"> </w:t>
      </w:r>
      <w:r>
        <w:rPr>
          <w:rStyle w:val="VerbatimChar"/>
        </w:rPr>
        <w:t xml:space="preserve">Overall</w:t>
      </w:r>
      <w:r>
        <w:t xml:space="preserve"> </w:t>
      </w:r>
      <w:r>
        <w:t xml:space="preserve">is therefore</w:t>
      </w:r>
      <w:r>
        <w:t xml:space="preserve"> </w:t>
      </w:r>
      <w:r>
        <w:rPr>
          <w:b/>
          <w:bCs/>
        </w:rPr>
        <w:t xml:space="preserve">never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confirmed</w:t>
      </w:r>
      <w:r>
        <w:t xml:space="preserve">; honest rollups are</w:t>
      </w:r>
      <w:r>
        <w:t xml:space="preserve"> </w:t>
      </w:r>
      <w:r>
        <w:rPr>
          <w:rStyle w:val="VerbatimChar"/>
        </w:rPr>
        <w:t xml:space="preserve">working-untaped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gap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native</w:t>
      </w:r>
      <w:r>
        <w:t xml:space="preserve"> </w:t>
      </w:r>
      <w:r>
        <w:t xml:space="preserve">(all own-org code).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Round-1 stub claims corrected here from direct source reads</w:t>
      </w:r>
      <w:r>
        <w:t xml:space="preserve"> </w:t>
      </w:r>
      <w:r>
        <w:t xml:space="preserve">(a round-2</w:t>
      </w:r>
      <w:r>
        <w:t xml:space="preserve"> </w:t>
      </w:r>
      <w:r>
        <w:t xml:space="preserve">exploration subagent reported these as stubs WITHOUT reading the code —</w:t>
      </w:r>
      <w:r>
        <w:t xml:space="preserve"> </w:t>
      </w:r>
      <w:r>
        <w:t xml:space="preserve">verified false):</w:t>
      </w:r>
      <w:r>
        <w:t xml:space="preserve"> </w:t>
      </w:r>
      <w:r>
        <w:rPr>
          <w:rStyle w:val="VerbatimChar"/>
        </w:rPr>
        <w:t xml:space="preserve">workspace</w:t>
      </w:r>
      <w:r>
        <w:t xml:space="preserve"> </w:t>
      </w:r>
      <w:r>
        <w:t xml:space="preserve">docker</w:t>
      </w:r>
      <w:r>
        <w:t xml:space="preserve"> </w:t>
      </w:r>
      <w:r>
        <w:rPr>
          <w:rStyle w:val="VerbatimChar"/>
        </w:rPr>
        <w:t xml:space="preserve">Stop</w:t>
      </w:r>
      <w:r>
        <w:t xml:space="preserve">/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are real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docker stop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docker rm -f</w:t>
      </w:r>
      <w:r>
        <w:t xml:space="preserve">,</w:t>
      </w:r>
      <w:r>
        <w:t xml:space="preserve"> </w:t>
      </w:r>
      <w:r>
        <w:rPr>
          <w:rStyle w:val="VerbatimChar"/>
        </w:rPr>
        <w:t xml:space="preserve">manager.go:21-37</w:t>
      </w:r>
      <w:r>
        <w:t xml:space="preserve">);</w:t>
      </w:r>
      <w:r>
        <w:t xml:space="preserve"> </w:t>
      </w:r>
      <w:r>
        <w:rPr>
          <w:rStyle w:val="VerbatimChar"/>
        </w:rPr>
        <w:t xml:space="preserve">voice</w:t>
      </w:r>
      <w:r>
        <w:t xml:space="preserve"> </w:t>
      </w:r>
      <w:r>
        <w:t xml:space="preserve">recorder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is real (</w:t>
      </w:r>
      <w:r>
        <w:rPr>
          <w:rStyle w:val="VerbatimChar"/>
        </w:rPr>
        <w:t xml:space="preserve">Process.Signal(os.Interrupt)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Kill()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recorder.go:63-80</w:t>
      </w:r>
      <w:r>
        <w:t xml:space="preserve">);</w:t>
      </w:r>
      <w:r>
        <w:t xml:space="preserve"> </w:t>
      </w:r>
      <w:r>
        <w:rPr>
          <w:rStyle w:val="VerbatimChar"/>
        </w:rPr>
        <w:t xml:space="preserve">roocode</w:t>
      </w:r>
      <w:r>
        <w:t xml:space="preserve"> </w:t>
      </w:r>
      <w:r>
        <w:rPr>
          <w:rStyle w:val="VerbatimChar"/>
        </w:rPr>
        <w:t xml:space="preserve">CodeReviewer.Review</w:t>
      </w:r>
      <w:r>
        <w:t xml:space="preserve"> </w:t>
      </w:r>
      <w:r>
        <w:t xml:space="preserve">is real (reads the</w:t>
      </w:r>
      <w:r>
        <w:t xml:space="preserve"> </w:t>
      </w:r>
      <w:r>
        <w:t xml:space="preserve">file + scans for TODO/issue patterns,</w:t>
      </w:r>
      <w:r>
        <w:t xml:space="preserve"> </w:t>
      </w:r>
      <w:r>
        <w:rPr>
          <w:rStyle w:val="VerbatimChar"/>
        </w:rPr>
        <w:t xml:space="preserve">reviewer.go:16-30</w:t>
      </w:r>
      <w:r>
        <w:t xml:space="preserve">). They are</w:t>
      </w:r>
      <w:r>
        <w:t xml:space="preserve"> </w:t>
      </w:r>
      <w:r>
        <w:rPr>
          <w:rStyle w:val="VerbatimChar"/>
        </w:rPr>
        <w:t xml:space="preserve">done</w:t>
      </w:r>
      <w:r>
        <w:t xml:space="preserve">/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(impl real) but</w:t>
      </w:r>
      <w:r>
        <w:t xml:space="preserve"> </w:t>
      </w:r>
      <w:r>
        <w:rPr>
          <w:rStyle w:val="VerbatimChar"/>
        </w:rPr>
        <w:t xml:space="preserve">Real-use=unknown</w:t>
      </w:r>
      <w:r>
        <w:t xml:space="preserve"> </w:t>
      </w:r>
      <w:r>
        <w:t xml:space="preserve">(shipped-flow wiring</w:t>
      </w:r>
      <w:r>
        <w:t xml:space="preserve"> </w:t>
      </w:r>
      <w:r>
        <w:t xml:space="preserve">unconfirmed), not stubs.</w:t>
      </w:r>
      <w:r>
        <w:t xml:space="preserve"> </w:t>
      </w:r>
      <w:r>
        <w:t xml:space="preserve">- Submodule-side</w:t>
      </w:r>
      <w:r>
        <w:t xml:space="preserve"> </w:t>
      </w:r>
      <w:r>
        <w:rPr>
          <w:rStyle w:val="VerbatimChar"/>
        </w:rPr>
        <w:t xml:space="preserve">Wired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internal_services.md</w:t>
      </w:r>
      <w:r>
        <w:t xml:space="preserve">’s wiring model:</w:t>
      </w:r>
      <w:r>
        <w:t xml:space="preserve"> </w:t>
      </w:r>
      <w:r>
        <w:rPr>
          <w:rStyle w:val="VerbatimChar"/>
        </w:rPr>
        <w:t xml:space="preserve">helix_agent</w:t>
      </w:r>
      <w:r>
        <w:t xml:space="preserve"> </w:t>
      </w:r>
      <w:r>
        <w:t xml:space="preserve">is imported directly (</w:t>
      </w:r>
      <w:r>
        <w:rPr>
          <w:rStyle w:val="VerbatimChar"/>
        </w:rPr>
        <w:t xml:space="preserve">Wired=yes</w:t>
      </w:r>
      <w:r>
        <w:t xml:space="preserve"> </w:t>
      </w:r>
      <w:r>
        <w:t xml:space="preserve">where HelixCode consumes it),</w:t>
      </w:r>
      <w:r>
        <w:t xml:space="preserve"> </w:t>
      </w:r>
      <w:r>
        <w:t xml:space="preserve">transitively-reachable own-org deps are</w:t>
      </w:r>
      <w:r>
        <w:t xml:space="preserve"> </w:t>
      </w:r>
      <w:r>
        <w:rPr>
          <w:rStyle w:val="VerbatimChar"/>
        </w:rPr>
        <w:t xml:space="preserve">Wired=partial</w:t>
      </w:r>
      <w:r>
        <w:t xml:space="preserve">, repo-present-but-not-</w:t>
      </w:r>
      <w:r>
        <w:t xml:space="preserve"> </w:t>
      </w:r>
      <w:r>
        <w:t xml:space="preserve">in-build-graph are</w:t>
      </w:r>
      <w:r>
        <w:t xml:space="preserve"> </w:t>
      </w:r>
      <w:r>
        <w:rPr>
          <w:rStyle w:val="VerbatimChar"/>
        </w:rPr>
        <w:t xml:space="preserve">Wired=no</w:t>
      </w:r>
      <w:r>
        <w:t xml:space="preserve">.</w:t>
      </w:r>
      <w:r>
        <w:t xml:space="preserve"> </w:t>
      </w:r>
      <w:r>
        <w:rPr>
          <w:rStyle w:val="VerbatimChar"/>
        </w:rPr>
        <w:t xml:space="preserve">helix_specifier</w:t>
      </w:r>
      <w:r>
        <w:t xml:space="preserve">/</w:t>
      </w:r>
      <w:r>
        <w:rPr>
          <w:rStyle w:val="VerbatimChar"/>
        </w:rPr>
        <w:t xml:space="preserve">helix_qa</w:t>
      </w:r>
      <w:r>
        <w:t xml:space="preserve"> </w:t>
      </w:r>
      <w:r>
        <w:t xml:space="preserve">are imported by</w:t>
      </w:r>
      <w:r>
        <w:t xml:space="preserve"> </w:t>
      </w:r>
      <w:r>
        <w:t xml:space="preserve">module path (</w:t>
      </w:r>
      <w:r>
        <w:rPr>
          <w:rStyle w:val="VerbatimChar"/>
        </w:rPr>
        <w:t xml:space="preserve">Wired=yes</w:t>
      </w:r>
      <w:r>
        <w:t xml:space="preserve">);</w:t>
      </w:r>
      <w:r>
        <w:t xml:space="preserve"> </w:t>
      </w:r>
      <w:r>
        <w:rPr>
          <w:rStyle w:val="VerbatimChar"/>
        </w:rPr>
        <w:t xml:space="preserve">panoptic</w:t>
      </w:r>
      <w:r>
        <w:t xml:space="preserve"> </w:t>
      </w:r>
      <w:r>
        <w:t xml:space="preserve">is a Challenge/recording submodule not</w:t>
      </w:r>
      <w:r>
        <w:t xml:space="preserve"> </w:t>
      </w:r>
      <w:r>
        <w:t xml:space="preserve">in HelixCode’s Go build graph (</w:t>
      </w:r>
      <w:r>
        <w:rPr>
          <w:rStyle w:val="VerbatimChar"/>
        </w:rPr>
        <w:t xml:space="preserve">Wired=no</w:t>
      </w:r>
      <w:r>
        <w:t xml:space="preserve">).</w:t>
      </w:r>
      <w:r>
        <w:t xml:space="preserve"> </w:t>
      </w:r>
      <w:r>
        <w:t xml:space="preserve">- Submodule</w:t>
      </w:r>
      <w:r>
        <w:t xml:space="preserve"> </w:t>
      </w:r>
      <w:r>
        <w:rPr>
          <w:rStyle w:val="VerbatimChar"/>
        </w:rPr>
        <w:t xml:space="preserve">Tests</w:t>
      </w:r>
      <w:r>
        <w:t xml:space="preserve"> </w:t>
      </w:r>
      <w:r>
        <w:t xml:space="preserve">reflects</w:t>
      </w:r>
      <w:r>
        <w:t xml:space="preserve"> </w:t>
      </w:r>
      <w:r>
        <w:rPr>
          <w:rStyle w:val="VerbatimChar"/>
        </w:rPr>
        <w:t xml:space="preserve">*_test.go</w:t>
      </w:r>
      <w:r>
        <w:t xml:space="preserve"> </w:t>
      </w:r>
      <w:r>
        <w:t xml:space="preserve">presence in/near the package; it is</w:t>
      </w:r>
      <w:r>
        <w:t xml:space="preserve"> </w:t>
      </w:r>
      <w:r>
        <w:t xml:space="preserve">NOT a coverage-percentage claim. README-cited coverage figures</w:t>
      </w:r>
      <w:r>
        <w:t xml:space="preserve"> </w:t>
      </w:r>
      <w:r>
        <w:t xml:space="preserve">(helix_agent</w:t>
      </w:r>
      <w:r>
        <w:t xml:space="preserve"> </w:t>
      </w:r>
      <w:r>
        <w:t xml:space="preserve">“65.6%”</w:t>
      </w:r>
      <w:r>
        <w:t xml:space="preserve">, panoptic</w:t>
      </w:r>
      <w:r>
        <w:t xml:space="preserve"> </w:t>
      </w:r>
      <w:r>
        <w:t xml:space="preserve">“78%”</w:t>
      </w:r>
      <w:r>
        <w:t xml:space="preserve">) are NOT used as evidence — unverified.</w:t>
      </w:r>
    </w:p>
    <w:bookmarkStart w:id="15" w:name="Xd4b6c41184478fcbabbe220a0f97e5d4ffb0fe1"/>
    <w:p>
      <w:pPr>
        <w:pStyle w:val="Heading3"/>
      </w:pPr>
      <w:r>
        <w:t xml:space="preserve">Internal packages (round-1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/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→ deepened)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V&amp;V</w:t>
            </w:r>
          </w:p>
        </w:tc>
        <w:tc>
          <w:tcPr/>
          <w:p>
            <w:pPr>
              <w:pStyle w:val="Compact"/>
            </w:pPr>
            <w:r>
              <w:t xml:space="preserve">📹 Video</w:t>
            </w:r>
          </w:p>
        </w:tc>
        <w:tc>
          <w:tcPr/>
          <w:p>
            <w:pPr>
              <w:pStyle w:val="Compact"/>
            </w:pPr>
            <w:r>
              <w:t xml:space="preserve">Analysis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Overall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internal/clientcore</w:t>
            </w:r>
          </w:p>
        </w:tc>
        <w:tc>
          <w:tcPr/>
          <w:p>
            <w:pPr>
              <w:pStyle w:val="Compact"/>
            </w:pPr>
            <w:r>
              <w:t xml:space="preserve">agentic tool registry wiring (git/fs/LSP/MCP, live-built)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internal/clientcore</w:t>
            </w:r>
          </w:p>
        </w:tc>
        <w:tc>
          <w:tcPr/>
          <w:p>
            <w:pPr>
              <w:pStyle w:val="Compact"/>
            </w:pPr>
            <w:r>
              <w:t xml:space="preserve">LSP read-only diagnostics tool wiring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internal/clientcore</w:t>
            </w:r>
          </w:p>
        </w:tc>
        <w:tc>
          <w:tcPr/>
          <w:p>
            <w:pPr>
              <w:pStyle w:val="Compact"/>
            </w:pPr>
            <w:r>
              <w:t xml:space="preserve">MCP config-merge + server startup + tool registration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internal/clientcore</w:t>
            </w:r>
          </w:p>
        </w:tc>
        <w:tc>
          <w:tcPr/>
          <w:p>
            <w:pPr>
              <w:pStyle w:val="Compact"/>
            </w:pPr>
            <w:r>
              <w:t xml:space="preserve">tool-loop system-prompt generation (from registry names)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internal/clientcore</w:t>
            </w:r>
          </w:p>
        </w:tc>
        <w:tc>
          <w:tcPr/>
          <w:p>
            <w:pPr>
              <w:pStyle w:val="Compact"/>
            </w:pPr>
            <w:r>
              <w:t xml:space="preserve">tool-trace adapter (agent → ensembleui)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internal/clientcore</w:t>
            </w:r>
          </w:p>
        </w:tc>
        <w:tc>
          <w:tcPr/>
          <w:p>
            <w:pPr>
              <w:pStyle w:val="Compact"/>
            </w:pPr>
            <w:r>
              <w:t xml:space="preserve">skills + plugins loader (graceful-on-failure)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internal/clientcore</w:t>
            </w:r>
          </w:p>
        </w:tc>
        <w:tc>
          <w:tcPr/>
          <w:p>
            <w:pPr>
              <w:pStyle w:val="Compact"/>
            </w:pPr>
            <w:r>
              <w:t xml:space="preserve">verifier adapter wiring (CONST-036/037 single-source)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internal/clientcore</w:t>
            </w:r>
          </w:p>
        </w:tc>
        <w:tc>
          <w:tcPr/>
          <w:p>
            <w:pPr>
              <w:pStyle w:val="Compact"/>
            </w:pPr>
            <w:r>
              <w:t xml:space="preserve">env-provider registration (cloud API keys, zero-hardcode)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internal/clientcore</w:t>
            </w:r>
          </w:p>
        </w:tc>
        <w:tc>
          <w:tcPr/>
          <w:p>
            <w:pPr>
              <w:pStyle w:val="Compact"/>
            </w:pPr>
            <w:r>
              <w:t xml:space="preserve">HelixAgent provider registration (when server reachable)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internal/agentbridge</w:t>
            </w:r>
          </w:p>
        </w:tc>
        <w:tc>
          <w:tcPr/>
          <w:p>
            <w:pPr>
              <w:pStyle w:val="Compact"/>
            </w:pPr>
            <w:r>
              <w:t xml:space="preserve">verifier bridge config wrapper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internal/agentbridge</w:t>
            </w:r>
          </w:p>
        </w:tc>
        <w:tc>
          <w:tcPr/>
          <w:p>
            <w:pPr>
              <w:pStyle w:val="Compact"/>
            </w:pPr>
            <w:r>
              <w:t xml:space="preserve">VerifyModel real HTTP call to verifier service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internal/agentbridge</w:t>
            </w:r>
          </w:p>
        </w:tc>
        <w:tc>
          <w:tcPr/>
          <w:p>
            <w:pPr>
              <w:pStyle w:val="Compact"/>
            </w:pPr>
            <w:r>
              <w:t xml:space="preserve">test request/result marshal+unmarshal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internal/checkpoint</w:t>
            </w:r>
          </w:p>
        </w:tc>
        <w:tc>
          <w:tcPr/>
          <w:p>
            <w:pPr>
              <w:pStyle w:val="Compact"/>
            </w:pPr>
            <w:r>
              <w:t xml:space="preserve">git-backed snapshot (stash/write-tree/read-tree)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internal/checkpoint</w:t>
            </w:r>
          </w:p>
        </w:tc>
        <w:tc>
          <w:tcPr/>
          <w:p>
            <w:pPr>
              <w:pStyle w:val="Compact"/>
            </w:pPr>
            <w:r>
              <w:t xml:space="preserve">file-copy fallback backend (real os.Read/Write)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internal/checkpoint</w:t>
            </w:r>
          </w:p>
        </w:tc>
        <w:tc>
          <w:tcPr/>
          <w:p>
            <w:pPr>
              <w:pStyle w:val="Compact"/>
            </w:pPr>
            <w:r>
              <w:t xml:space="preserve">checkpoint create (capture)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internal/checkpoint</w:t>
            </w:r>
          </w:p>
        </w:tc>
        <w:tc>
          <w:tcPr/>
          <w:p>
            <w:pPr>
              <w:pStyle w:val="Compact"/>
            </w:pPr>
            <w:r>
              <w:t xml:space="preserve">checkpoint restore (undo, writes real bytes)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internal/checkpoint</w:t>
            </w:r>
          </w:p>
        </w:tc>
        <w:tc>
          <w:tcPr/>
          <w:p>
            <w:pPr>
              <w:pStyle w:val="Compact"/>
            </w:pPr>
            <w:r>
              <w:t xml:space="preserve">metadata persistence (label/timestamp JSON)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internal/checkpoint</w:t>
            </w:r>
          </w:p>
        </w:tc>
        <w:tc>
          <w:tcPr/>
          <w:p>
            <w:pPr>
              <w:pStyle w:val="Compact"/>
            </w:pPr>
            <w:r>
              <w:t xml:space="preserve">multi-backend auto-selection (git else files)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internal/ensembleui</w:t>
            </w:r>
          </w:p>
        </w:tc>
        <w:tc>
          <w:tcPr/>
          <w:p>
            <w:pPr>
              <w:pStyle w:val="Compact"/>
            </w:pPr>
            <w:r>
              <w:t xml:space="preserve">tool-trace formatting (text/markdown render)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internal/ensembleui</w:t>
            </w:r>
          </w:p>
        </w:tc>
        <w:tc>
          <w:tcPr/>
          <w:p>
            <w:pPr>
              <w:pStyle w:val="Compact"/>
            </w:pPr>
            <w:r>
              <w:t xml:space="preserve">metadata extraction helpers (int/string/slice)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internal/ensembleui</w:t>
            </w:r>
          </w:p>
        </w:tc>
        <w:tc>
          <w:tcPr/>
          <w:p>
            <w:pPr>
              <w:pStyle w:val="Compact"/>
            </w:pPr>
            <w:r>
              <w:t xml:space="preserve">multi-model response assembly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internal/ensembleui</w:t>
            </w:r>
          </w:p>
        </w:tc>
        <w:tc>
          <w:tcPr/>
          <w:p>
            <w:pPr>
              <w:pStyle w:val="Compact"/>
            </w:pPr>
            <w:r>
              <w:t xml:space="preserve">per-model token-usage aggregation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internal/substrate</w:t>
            </w:r>
          </w:p>
        </w:tc>
        <w:tc>
          <w:tcPr/>
          <w:p>
            <w:pPr>
              <w:pStyle w:val="Compact"/>
            </w:pPr>
            <w:r>
              <w:t xml:space="preserve">Unit interface (task contract)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internal/substrate</w:t>
            </w:r>
          </w:p>
        </w:tc>
        <w:tc>
          <w:tcPr/>
          <w:p>
            <w:pPr>
              <w:pStyle w:val="Compact"/>
            </w:pPr>
            <w:r>
              <w:t xml:space="preserve">queue-based scheduler (enqueue + dispatch)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internal/substrate</w:t>
            </w:r>
          </w:p>
        </w:tc>
        <w:tc>
          <w:tcPr/>
          <w:p>
            <w:pPr>
              <w:pStyle w:val="Compact"/>
            </w:pPr>
            <w:r>
              <w:t xml:space="preserve">serial FIFO execution (single worker)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internal/substrate</w:t>
            </w:r>
          </w:p>
        </w:tc>
        <w:tc>
          <w:tcPr/>
          <w:p>
            <w:pPr>
              <w:pStyle w:val="Compact"/>
            </w:pPr>
            <w:r>
              <w:t xml:space="preserve">context-cancellation propagation to Execute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internal/workspace</w:t>
            </w:r>
          </w:p>
        </w:tc>
        <w:tc>
          <w:tcPr/>
          <w:p>
            <w:pPr>
              <w:pStyle w:val="Compact"/>
            </w:pPr>
            <w:r>
              <w:t xml:space="preserve">workspace create (project bootstrap)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internal/workspace</w:t>
            </w:r>
          </w:p>
        </w:tc>
        <w:tc>
          <w:tcPr/>
          <w:p>
            <w:pPr>
              <w:pStyle w:val="Compact"/>
            </w:pPr>
            <w:r>
              <w:t xml:space="preserve">docker runner start/stop/remove/list (real os/exec)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internal/workspace</w:t>
            </w:r>
          </w:p>
        </w:tc>
        <w:tc>
          <w:tcPr/>
          <w:p>
            <w:pPr>
              <w:pStyle w:val="Compact"/>
            </w:pPr>
            <w:r>
              <w:t xml:space="preserve">workspace status tracking (enum + DB persist)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internal/workspace</w:t>
            </w:r>
          </w:p>
        </w:tc>
        <w:tc>
          <w:tcPr/>
          <w:p>
            <w:pPr>
              <w:pStyle w:val="Compact"/>
            </w:pPr>
            <w:r>
              <w:t xml:space="preserve">CLI tools (create/delete/list registration)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internal/workspace</w:t>
            </w:r>
          </w:p>
        </w:tc>
        <w:tc>
          <w:tcPr/>
          <w:p>
            <w:pPr>
              <w:pStyle w:val="Compact"/>
            </w:pPr>
            <w:r>
              <w:t xml:space="preserve">i18n translator seam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internal/workspace</w:t>
            </w:r>
          </w:p>
        </w:tc>
        <w:tc>
          <w:tcPr/>
          <w:p>
            <w:pPr>
              <w:pStyle w:val="Compact"/>
            </w:pPr>
            <w:r>
              <w:t xml:space="preserve">auto-cleanup / TTL teardown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internal/voice</w:t>
            </w:r>
          </w:p>
        </w:tc>
        <w:tc>
          <w:tcPr/>
          <w:p>
            <w:pPr>
              <w:pStyle w:val="Compact"/>
            </w:pPr>
            <w:r>
              <w:t xml:space="preserve">audio device detection (arecord/sox/parec probe)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internal/voice</w:t>
            </w:r>
          </w:p>
        </w:tc>
        <w:tc>
          <w:tcPr/>
          <w:p>
            <w:pPr>
              <w:pStyle w:val="Compact"/>
            </w:pPr>
            <w:r>
              <w:t xml:space="preserve">audio capture start (real exec.Command)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internal/voice</w:t>
            </w:r>
          </w:p>
        </w:tc>
        <w:tc>
          <w:tcPr/>
          <w:p>
            <w:pPr>
              <w:pStyle w:val="Compact"/>
            </w:pPr>
            <w:r>
              <w:t xml:space="preserve">audio capture stop (Signal(Interrupt)→Kill)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internal/voice</w:t>
            </w:r>
          </w:p>
        </w:tc>
        <w:tc>
          <w:tcPr/>
          <w:p>
            <w:pPr>
              <w:pStyle w:val="Compact"/>
            </w:pPr>
            <w:r>
              <w:t xml:space="preserve">Whisper API transcription (real multipart HTTP POST)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internal/voice</w:t>
            </w:r>
          </w:p>
        </w:tc>
        <w:tc>
          <w:tcPr/>
          <w:p>
            <w:pPr>
              <w:pStyle w:val="Compact"/>
            </w:pPr>
            <w:r>
              <w:t xml:space="preserve">WAV validation before transcribe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internal/voice</w:t>
            </w:r>
          </w:p>
        </w:tc>
        <w:tc>
          <w:tcPr/>
          <w:p>
            <w:pPr>
              <w:pStyle w:val="Compact"/>
            </w:pPr>
            <w:r>
              <w:t xml:space="preserve">local whisper.cpp fallback transcription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internal/roocode</w:t>
            </w:r>
          </w:p>
        </w:tc>
        <w:tc>
          <w:tcPr/>
          <w:p>
            <w:pPr>
              <w:pStyle w:val="Compact"/>
            </w:pPr>
            <w:r>
              <w:t xml:space="preserve">in-memory conversation store (create/add-message)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internal/roocode</w:t>
            </w:r>
          </w:p>
        </w:tc>
        <w:tc>
          <w:tcPr/>
          <w:p>
            <w:pPr>
              <w:pStyle w:val="Compact"/>
            </w:pPr>
            <w:r>
              <w:t xml:space="preserve">task delegation (TaskSpec build; no real dispatch)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internal/roocode</w:t>
            </w:r>
          </w:p>
        </w:tc>
        <w:tc>
          <w:tcPr/>
          <w:p>
            <w:pPr>
              <w:pStyle w:val="Compact"/>
            </w:pPr>
            <w:r>
              <w:t xml:space="preserve">code generation (Generate/Bootstrap scaffold)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internal/roocode</w:t>
            </w:r>
          </w:p>
        </w:tc>
        <w:tc>
          <w:tcPr/>
          <w:p>
            <w:pPr>
              <w:pStyle w:val="Compact"/>
            </w:pPr>
            <w:r>
              <w:t xml:space="preserve">code review (file read + TODO/issue scan)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internal/roocode</w:t>
            </w:r>
          </w:p>
        </w:tc>
        <w:tc>
          <w:tcPr/>
          <w:p>
            <w:pPr>
              <w:pStyle w:val="Compact"/>
            </w:pPr>
            <w:r>
              <w:t xml:space="preserve">i18n translator seam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internal/telemetry</w:t>
            </w:r>
          </w:p>
        </w:tc>
        <w:tc>
          <w:tcPr/>
          <w:p>
            <w:pPr>
              <w:pStyle w:val="Compact"/>
            </w:pPr>
            <w:r>
              <w:t xml:space="preserve">OpenTelemetry provider bootstrap (OTLP exporter)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internal/telemetry</w:t>
            </w:r>
          </w:p>
        </w:tc>
        <w:tc>
          <w:tcPr/>
          <w:p>
            <w:pPr>
              <w:pStyle w:val="Compact"/>
            </w:pPr>
            <w:r>
              <w:t xml:space="preserve">agent instrumentation (spans + iteration counter)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internal/telemetry</w:t>
            </w:r>
          </w:p>
        </w:tc>
        <w:tc>
          <w:tcPr/>
          <w:p>
            <w:pPr>
              <w:pStyle w:val="Compact"/>
            </w:pPr>
            <w:r>
              <w:t xml:space="preserve">LLM instrumentation (traced-provider wrapper)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internal/telemetry</w:t>
            </w:r>
          </w:p>
        </w:tc>
        <w:tc>
          <w:tcPr/>
          <w:p>
            <w:pPr>
              <w:pStyle w:val="Compact"/>
            </w:pPr>
            <w:r>
              <w:t xml:space="preserve">tool instrumentation (call spans)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internal/telemetry</w:t>
            </w:r>
          </w:p>
        </w:tc>
        <w:tc>
          <w:tcPr/>
          <w:p>
            <w:pPr>
              <w:pStyle w:val="Compact"/>
            </w:pPr>
            <w:r>
              <w:t xml:space="preserve">config-from-env (OTEL_* vars + exporter-kind resolve)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internal/verifier</w:t>
            </w:r>
          </w:p>
        </w:tc>
        <w:tc>
          <w:tcPr/>
          <w:p>
            <w:pPr>
              <w:pStyle w:val="Compact"/>
            </w:pPr>
            <w:r>
              <w:t xml:space="preserve">flexible timestamp parse (Unix + RFC3339)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internal/verifier</w:t>
            </w:r>
          </w:p>
        </w:tc>
        <w:tc>
          <w:tcPr/>
          <w:p>
            <w:pPr>
              <w:pStyle w:val="Compact"/>
            </w:pPr>
            <w:r>
              <w:t xml:space="preserve">adapter facade (cache+health+client, IsEnabled/Reachable)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internal/verifier</w:t>
            </w:r>
          </w:p>
        </w:tc>
        <w:tc>
          <w:tcPr/>
          <w:p>
            <w:pPr>
              <w:pStyle w:val="Compact"/>
            </w:pPr>
            <w:r>
              <w:t xml:space="preserve">two-tier cache (TTL + Redis)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internal/verifier</w:t>
            </w:r>
          </w:p>
        </w:tc>
        <w:tc>
          <w:tcPr/>
          <w:p>
            <w:pPr>
              <w:pStyle w:val="Compact"/>
            </w:pPr>
            <w:r>
              <w:t xml:space="preserve">health monitor (background liveness goroutine)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internal/verifier</w:t>
            </w:r>
          </w:p>
        </w:tc>
        <w:tc>
          <w:tcPr/>
          <w:p>
            <w:pPr>
              <w:pStyle w:val="Compact"/>
            </w:pPr>
            <w:r>
              <w:t xml:space="preserve">background poller (interval model-sync)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internal/verifier</w:t>
            </w:r>
          </w:p>
        </w:tc>
        <w:tc>
          <w:tcPr/>
          <w:p>
            <w:pPr>
              <w:pStyle w:val="Compact"/>
            </w:pPr>
            <w:r>
              <w:t xml:space="preserve">bootstrap (embedded-or-remote stack init)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internal/verifier</w:t>
            </w:r>
          </w:p>
        </w:tc>
        <w:tc>
          <w:tcPr/>
          <w:p>
            <w:pPr>
              <w:pStyle w:val="Compact"/>
            </w:pPr>
            <w:r>
              <w:t xml:space="preserve">embedded verifier server (fallback)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internal/verifier</w:t>
            </w:r>
          </w:p>
        </w:tc>
        <w:tc>
          <w:tcPr/>
          <w:p>
            <w:pPr>
              <w:pStyle w:val="Compact"/>
            </w:pPr>
            <w:r>
              <w:t xml:space="preserve">fallback model list (offline mode)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internal/verifier</w:t>
            </w:r>
          </w:p>
        </w:tc>
        <w:tc>
          <w:tcPr/>
          <w:p>
            <w:pPr>
              <w:pStyle w:val="Compact"/>
            </w:pPr>
            <w:r>
              <w:t xml:space="preserve">real-server integration test (live LLMsVerifier)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internal/worker</w:t>
            </w:r>
          </w:p>
        </w:tc>
        <w:tc>
          <w:tcPr/>
          <w:p>
            <w:pPr>
              <w:pStyle w:val="Compact"/>
            </w:pPr>
            <w:r>
              <w:t xml:space="preserve">consensus manager (Raft state machine, election/heartbeat)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internal/worker</w:t>
            </w:r>
          </w:p>
        </w:tc>
        <w:tc>
          <w:tcPr/>
          <w:p>
            <w:pPr>
              <w:pStyle w:val="Compact"/>
            </w:pPr>
            <w:r>
              <w:t xml:space="preserve">vote-transport abstraction (decoupled from wire)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internal/worker</w:t>
            </w:r>
          </w:p>
        </w:tc>
        <w:tc>
          <w:tcPr/>
          <w:p>
            <w:pPr>
              <w:pStyle w:val="Compact"/>
            </w:pPr>
            <w:r>
              <w:t xml:space="preserve">single-node fallback (nil-transport safe step-down)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internal/worker</w:t>
            </w:r>
          </w:p>
        </w:tc>
        <w:tc>
          <w:tcPr/>
          <w:p>
            <w:pPr>
              <w:pStyle w:val="Compact"/>
            </w:pPr>
            <w:r>
              <w:t xml:space="preserve">worker isolation: sandbox dir create (0750)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internal/worker</w:t>
            </w:r>
          </w:p>
        </w:tc>
        <w:tc>
          <w:tcPr/>
          <w:p>
            <w:pPr>
              <w:pStyle w:val="Compact"/>
            </w:pPr>
            <w:r>
              <w:t xml:space="preserve">worker isolation: resource limits (cgroup writes)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internal/worker</w:t>
            </w:r>
          </w:p>
        </w:tc>
        <w:tc>
          <w:tcPr/>
          <w:p>
            <w:pPr>
              <w:pStyle w:val="Compact"/>
            </w:pPr>
            <w:r>
              <w:t xml:space="preserve">SSH client pool (persistent connection reuse)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internal/worker</w:t>
            </w:r>
          </w:p>
        </w:tc>
        <w:tc>
          <w:tcPr/>
          <w:p>
            <w:pPr>
              <w:pStyle w:val="Compact"/>
            </w:pPr>
            <w:r>
              <w:t xml:space="preserve">consensus stress + chaos tests (concurrent votes, SIGKILL)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internal/worker</w:t>
            </w:r>
          </w:p>
        </w:tc>
        <w:tc>
          <w:tcPr/>
          <w:p>
            <w:pPr>
              <w:pStyle w:val="Compact"/>
            </w:pPr>
            <w:r>
              <w:t xml:space="preserve">worker-pool isolation stress test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Gin server + JWT auth middleware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project list/register handlers (user-from-context)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LLM generate endpoint (real provider stream)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LLM model-list endpoint (verifier-queried)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worker/task/project CRUD handlers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QA session start handler (helix_qa integration)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specify endpoint (spec from prompt)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stats / pprof / error-categorize (400-vs-500) helpers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i18n translator seam (context-aware)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</w:tbl>
    <w:bookmarkEnd w:id="15"/>
    <w:bookmarkStart w:id="16" w:name="Xa59fd8450f20d12710c1c99256d7222d08b1965"/>
    <w:p>
      <w:pPr>
        <w:pStyle w:val="Heading3"/>
      </w:pPr>
      <w:r>
        <w:t xml:space="preserve">Owned submodules (round-1 umbrella rows → deepened principal packages)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V&amp;V</w:t>
            </w:r>
          </w:p>
        </w:tc>
        <w:tc>
          <w:tcPr/>
          <w:p>
            <w:pPr>
              <w:pStyle w:val="Compact"/>
            </w:pPr>
            <w:r>
              <w:t xml:space="preserve">📹 Video</w:t>
            </w:r>
          </w:p>
        </w:tc>
        <w:tc>
          <w:tcPr/>
          <w:p>
            <w:pPr>
              <w:pStyle w:val="Compact"/>
            </w:pPr>
            <w:r>
              <w:t xml:space="preserve">Analysis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Overall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internal/llm multi-provider interface (Claude/DeepSeek/Gemini/Mistral/Qwen/xAI/OpenRouter/Ollama/llama.cpp/Bedrock/Azure)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internal/ensemble multi-model debate/fusion orchestrator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unit,integ,e2e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internal/provider+providers per-provider abstraction layer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internal/verifier LLMsVerifier single-source-of-truth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internal/server HTTP(Gin)+WebSocket API (completions/ensemble/stream)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unit,integ,e2e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internal/handlers per-route request/response handlers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internal/database PostgreSQL persistence (pgx/v5, migrations)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internal/redis caching layer (go-redis/v9)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internal/auth JWT + bcrypt/argon2 + OAuth2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internal/security PII redaction + guardrails bridge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internal/streaming SSE/WebSocket token-level streaming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internal/cache semantic (embeddings dedup) caching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internal/knowledge RAG / vector-DB (zep) bridge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internal/monitoring Prometheus metrics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internal/logging structured JSON + gRPC tracing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internal/mcp Model Context Protocol server/client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internal/skills+plugins hot-reload plugin system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internal/analytics usage telemetry + warehouse export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pkg/sdk Go + Python client SDKs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pkg/guardrails content guardrail engine (severity rules)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pkg/pii PII detect+redact (email/phone/SSN/CC-Luhn/IPv4)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pkg/content composable filter chains (length/pattern/keyword)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pkg/policy rule-based policy enforce (allow/deny/audit)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pkg/scanner vuln-scan interface + report aggregation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pkg/headers HTTP security headers middleware (CSP/HSTS/…)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pkg/securestorage AES-256-GCM + Argon2id key derivation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pkg/e2ee end-to-end encryption (ChaCha20-Poly1305)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pkg/ssrf SSRF prevention (outbound HTTP guard)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pkg/attestation + pkg/gpuattest platform/GPU attestation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helix_specifier</w:t>
            </w:r>
          </w:p>
        </w:tc>
        <w:tc>
          <w:tcPr/>
          <w:p>
            <w:pPr>
              <w:pStyle w:val="Compact"/>
            </w:pPr>
            <w:r>
              <w:t xml:space="preserve">parallel execution (bounded-concurrency dispatch)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helix_specifier</w:t>
            </w:r>
          </w:p>
        </w:tc>
        <w:tc>
          <w:tcPr/>
          <w:p>
            <w:pPr>
              <w:pStyle w:val="Compact"/>
            </w:pPr>
            <w:r>
              <w:t xml:space="preserve">constitution-as-code (machine-readable rule enforce)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helix_specifier</w:t>
            </w:r>
          </w:p>
        </w:tc>
        <w:tc>
          <w:tcPr/>
          <w:p>
            <w:pPr>
              <w:pStyle w:val="Compact"/>
            </w:pPr>
            <w:r>
              <w:t xml:space="preserve">Nyquist TDD (≥2x test-to-impl ratio enforce)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helix_specifier</w:t>
            </w:r>
          </w:p>
        </w:tc>
        <w:tc>
          <w:tcPr/>
          <w:p>
            <w:pPr>
              <w:pStyle w:val="Compact"/>
            </w:pPr>
            <w:r>
              <w:t xml:space="preserve">debate architecture (multi-round spec refinement)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helix_specifier</w:t>
            </w:r>
          </w:p>
        </w:tc>
        <w:tc>
          <w:tcPr/>
          <w:p>
            <w:pPr>
              <w:pStyle w:val="Compact"/>
            </w:pPr>
            <w:r>
              <w:t xml:space="preserve">skill learning (running-avg proficiency tracking)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helix_specifier</w:t>
            </w:r>
          </w:p>
        </w:tc>
        <w:tc>
          <w:tcPr/>
          <w:p>
            <w:pPr>
              <w:pStyle w:val="Compact"/>
            </w:pPr>
            <w:r>
              <w:t xml:space="preserve">brownfield analysis (legacy pattern/dep detection)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helix_specifier</w:t>
            </w:r>
          </w:p>
        </w:tc>
        <w:tc>
          <w:tcPr/>
          <w:p>
            <w:pPr>
              <w:pStyle w:val="Compact"/>
            </w:pPr>
            <w:r>
              <w:t xml:space="preserve">predictive specification (future-req prediction)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helix_specifier</w:t>
            </w:r>
          </w:p>
        </w:tc>
        <w:tc>
          <w:tcPr/>
          <w:p>
            <w:pPr>
              <w:pStyle w:val="Compact"/>
            </w:pPr>
            <w:r>
              <w:t xml:space="preserve">cross-project transfer (shared knowledge base)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helix_specifier</w:t>
            </w:r>
          </w:p>
        </w:tc>
        <w:tc>
          <w:tcPr/>
          <w:p>
            <w:pPr>
              <w:pStyle w:val="Compact"/>
            </w:pPr>
            <w:r>
              <w:t xml:space="preserve">adaptive ceremony (dynamic level by quality metrics)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helix_specifier</w:t>
            </w:r>
          </w:p>
        </w:tc>
        <w:tc>
          <w:tcPr/>
          <w:p>
            <w:pPr>
              <w:pStyle w:val="Compact"/>
            </w:pPr>
            <w:r>
              <w:t xml:space="preserve">spec memory (persistent index + semantic search)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helix_qa</w:t>
            </w:r>
          </w:p>
        </w:tc>
        <w:tc>
          <w:tcPr/>
          <w:p>
            <w:pPr>
              <w:pStyle w:val="Compact"/>
            </w:pPr>
            <w:r>
              <w:t xml:space="preserve">pkg/autonomous autonomous QA session engine (~9.5k loc, 21 tests)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helix_qa</w:t>
            </w:r>
          </w:p>
        </w:tc>
        <w:tc>
          <w:tcPr/>
          <w:p>
            <w:pPr>
              <w:pStyle w:val="Compact"/>
            </w:pPr>
            <w:r>
              <w:t xml:space="preserve">pkg/orchestrator QA run orchestration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helix_qa</w:t>
            </w:r>
          </w:p>
        </w:tc>
        <w:tc>
          <w:tcPr/>
          <w:p>
            <w:pPr>
              <w:pStyle w:val="Compact"/>
            </w:pPr>
            <w:r>
              <w:t xml:space="preserve">pkg/navigator UI navigation/driving (~3.8k loc, 16 tests)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helix_qa</w:t>
            </w:r>
          </w:p>
        </w:tc>
        <w:tc>
          <w:tcPr/>
          <w:p>
            <w:pPr>
              <w:pStyle w:val="Compact"/>
            </w:pPr>
            <w:r>
              <w:t xml:space="preserve">pkg/detector + pkg/issuedetector issue/error detection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helix_qa</w:t>
            </w:r>
          </w:p>
        </w:tc>
        <w:tc>
          <w:tcPr/>
          <w:p>
            <w:pPr>
              <w:pStyle w:val="Compact"/>
            </w:pPr>
            <w:r>
              <w:t xml:space="preserve">pkg/recordingqa recording-validator (anti-bluff §11.4.107)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helix_qa</w:t>
            </w:r>
          </w:p>
        </w:tc>
        <w:tc>
          <w:tcPr/>
          <w:p>
            <w:pPr>
              <w:pStyle w:val="Compact"/>
            </w:pPr>
            <w:r>
              <w:t xml:space="preserve">pkg/regression standing regression-guard suite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helix_qa</w:t>
            </w:r>
          </w:p>
        </w:tc>
        <w:tc>
          <w:tcPr/>
          <w:p>
            <w:pPr>
              <w:pStyle w:val="Compact"/>
            </w:pPr>
            <w:r>
              <w:t xml:space="preserve">pkg/evidence captured-evidence management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helix_qa</w:t>
            </w:r>
          </w:p>
        </w:tc>
        <w:tc>
          <w:tcPr/>
          <w:p>
            <w:pPr>
              <w:pStyle w:val="Compact"/>
            </w:pPr>
            <w:r>
              <w:t xml:space="preserve">pkg/challengegen Challenge generation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helix_qa</w:t>
            </w:r>
          </w:p>
        </w:tc>
        <w:tc>
          <w:tcPr/>
          <w:p>
            <w:pPr>
              <w:pStyle w:val="Compact"/>
            </w:pPr>
            <w:r>
              <w:t xml:space="preserve">pkg/reporter QA reporting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helix_qa</w:t>
            </w:r>
          </w:p>
        </w:tc>
        <w:tc>
          <w:tcPr/>
          <w:p>
            <w:pPr>
              <w:pStyle w:val="Compact"/>
            </w:pPr>
            <w:r>
              <w:t xml:space="preserve">pkg/conduit + pkg/bridge sync-channel / agent bridge (§11.4.116)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helix_qa</w:t>
            </w:r>
          </w:p>
        </w:tc>
        <w:tc>
          <w:tcPr/>
          <w:p>
            <w:pPr>
              <w:pStyle w:val="Compact"/>
            </w:pPr>
            <w:r>
              <w:t xml:space="preserve">pkg/replay + pkg/reproduce replay / defect reproduction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helix_qa</w:t>
            </w:r>
          </w:p>
        </w:tc>
        <w:tc>
          <w:tcPr/>
          <w:p>
            <w:pPr>
              <w:pStyle w:val="Compact"/>
            </w:pPr>
            <w:r>
              <w:t xml:space="preserve">pkg/distributed + pkg/maestro distributed/maestro coordination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helix_qa</w:t>
            </w:r>
          </w:p>
        </w:tc>
        <w:tc>
          <w:tcPr/>
          <w:p>
            <w:pPr>
              <w:pStyle w:val="Compact"/>
            </w:pPr>
            <w:r>
              <w:t xml:space="preserve">banks/ test-bank corpus (JSON/YAML suites)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helix_qa</w:t>
            </w:r>
          </w:p>
        </w:tc>
        <w:tc>
          <w:tcPr/>
          <w:p>
            <w:pPr>
              <w:pStyle w:val="Compact"/>
            </w:pPr>
            <w:r>
              <w:t xml:space="preserve">cmd/* tooling (axtree/capture/recvalidate/omniparser/uitars/lpips/…)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panoptic</w:t>
            </w:r>
          </w:p>
        </w:tc>
        <w:tc>
          <w:tcPr/>
          <w:p>
            <w:pPr>
              <w:pStyle w:val="Compact"/>
            </w:pPr>
            <w:r>
              <w:t xml:space="preserve">internal/launcher multi-platform test launcher (web/desktop/mobile)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panoptic</w:t>
            </w:r>
          </w:p>
        </w:tc>
        <w:tc>
          <w:tcPr/>
          <w:p>
            <w:pPr>
              <w:pStyle w:val="Compact"/>
            </w:pPr>
            <w:r>
              <w:t xml:space="preserve">internal/executor UI automation executor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panoptic</w:t>
            </w:r>
          </w:p>
        </w:tc>
        <w:tc>
          <w:tcPr/>
          <w:p>
            <w:pPr>
              <w:pStyle w:val="Compact"/>
            </w:pPr>
            <w:r>
              <w:t xml:space="preserve">internal/vision computer-vision element detection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panoptic</w:t>
            </w:r>
          </w:p>
        </w:tc>
        <w:tc>
          <w:tcPr/>
          <w:p>
            <w:pPr>
              <w:pStyle w:val="Compact"/>
            </w:pPr>
            <w:r>
              <w:t xml:space="preserve">internal/ocr OCR text extraction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panoptic</w:t>
            </w:r>
          </w:p>
        </w:tc>
        <w:tc>
          <w:tcPr/>
          <w:p>
            <w:pPr>
              <w:pStyle w:val="Compact"/>
            </w:pPr>
            <w:r>
              <w:t xml:space="preserve">internal/recvalidate recording validator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panoptic</w:t>
            </w:r>
          </w:p>
        </w:tc>
        <w:tc>
          <w:tcPr/>
          <w:p>
            <w:pPr>
              <w:pStyle w:val="Compact"/>
            </w:pPr>
            <w:r>
              <w:t xml:space="preserve">internal/ai AI test generation/enhancement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panoptic</w:t>
            </w:r>
          </w:p>
        </w:tc>
        <w:tc>
          <w:tcPr/>
          <w:p>
            <w:pPr>
              <w:pStyle w:val="Compact"/>
            </w:pPr>
            <w:r>
              <w:t xml:space="preserve">internal/cloud cloud storage/integration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panoptic</w:t>
            </w:r>
          </w:p>
        </w:tc>
        <w:tc>
          <w:tcPr/>
          <w:p>
            <w:pPr>
              <w:pStyle w:val="Compact"/>
            </w:pPr>
            <w:r>
              <w:t xml:space="preserve">internal/platforms per-platform automation adapters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panoptic</w:t>
            </w:r>
          </w:p>
        </w:tc>
        <w:tc>
          <w:tcPr/>
          <w:p>
            <w:pPr>
              <w:pStyle w:val="Compact"/>
            </w:pPr>
            <w:r>
              <w:t xml:space="preserve">screenshot + video recording capture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panoptic</w:t>
            </w:r>
          </w:p>
        </w:tc>
        <w:tc>
          <w:tcPr/>
          <w:p>
            <w:pPr>
              <w:pStyle w:val="Compact"/>
            </w:pPr>
            <w:r>
              <w:t xml:space="preserve">cmd/record + cmd/vision + cmd/testgen CLI tooling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</w:tbl>
    <w:bookmarkEnd w:id="16"/>
    <w:bookmarkStart w:id="17" w:name="round-2-coverage-notes"/>
    <w:p>
      <w:pPr>
        <w:pStyle w:val="Heading3"/>
      </w:pPr>
      <w:r>
        <w:t xml:space="preserve">Round-2 coverage notes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deepening:</w:t>
      </w:r>
      <w:r>
        <w:t xml:space="preserve"> </w:t>
      </w:r>
      <w:r>
        <w:t xml:space="preserve">the 12 round-1-flagged packages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clientcore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agentbridge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ensembleui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substrate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workspace</w:t>
      </w:r>
      <w:r>
        <w:t xml:space="preserve">,</w:t>
      </w:r>
      <w:r>
        <w:t xml:space="preserve"> </w:t>
      </w:r>
      <w:r>
        <w:rPr>
          <w:rStyle w:val="VerbatimChar"/>
        </w:rPr>
        <w:t xml:space="preserve">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roocode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telemetry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)</w:t>
      </w:r>
      <w:r>
        <w:t xml:space="preserve"> </w:t>
      </w:r>
      <w:r>
        <w:t xml:space="preserve">are now broken out into 73 discrete feature rows.</w:t>
      </w:r>
      <w:r>
        <w:t xml:space="preserve"> </w:t>
      </w:r>
      <w:r>
        <w:rPr>
          <w:rStyle w:val="VerbatimChar"/>
        </w:rPr>
        <w:t xml:space="preserve">checkpoint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telemetry</w:t>
      </w:r>
      <w:r>
        <w:t xml:space="preserve">,</w:t>
      </w:r>
      <w:r>
        <w:t xml:space="preserve"> </w:t>
      </w:r>
      <w:r>
        <w:t xml:space="preserve">most of</w:t>
      </w:r>
      <w:r>
        <w:t xml:space="preserve"> </w:t>
      </w:r>
      <w:r>
        <w:rPr>
          <w:rStyle w:val="VerbatimChar"/>
        </w:rPr>
        <w:t xml:space="preserve">verifier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, and several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features upgrade from</w:t>
      </w:r>
      <w:r>
        <w:t xml:space="preserve"> </w:t>
      </w:r>
      <w:r>
        <w:t xml:space="preserve">round-1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working-untaped</w:t>
      </w:r>
      <w:r>
        <w:t xml:space="preserve"> </w:t>
      </w:r>
      <w:r>
        <w:t xml:space="preserve">on direct-source evidence (real git</w:t>
      </w:r>
      <w:r>
        <w:t xml:space="preserve"> </w:t>
      </w:r>
      <w:r>
        <w:t xml:space="preserve">plumbing, real OTEL exporter, real Raft + cgroup writes, real Gin handlers</w:t>
      </w:r>
      <w:r>
        <w:t xml:space="preserve"> </w:t>
      </w:r>
      <w:r>
        <w:t xml:space="preserve">with integration tests).</w:t>
      </w:r>
      <w:r>
        <w:t xml:space="preserve"> </w:t>
      </w:r>
      <w:r>
        <w:rPr>
          <w:rStyle w:val="VerbatimChar"/>
        </w:rPr>
        <w:t xml:space="preserve">roocode</w:t>
      </w:r>
      <w:r>
        <w:t xml:space="preserve"> </w:t>
      </w:r>
      <w:r>
        <w:t xml:space="preserve">task-delegation/code-gen and</w:t>
      </w:r>
      <w:r>
        <w:t xml:space="preserve"> </w:t>
      </w:r>
      <w:r>
        <w:rPr>
          <w:rStyle w:val="VerbatimChar"/>
        </w:rPr>
        <w:t xml:space="preserve">voice</w:t>
      </w:r>
      <w:r>
        <w:t xml:space="preserve">/</w:t>
      </w:r>
      <w:r>
        <w:rPr>
          <w:rStyle w:val="VerbatimChar"/>
        </w:rPr>
        <w:t xml:space="preserve">workspace</w:t>
      </w:r>
      <w:r>
        <w:t xml:space="preserve"> </w:t>
      </w:r>
      <w:r>
        <w:t xml:space="preserve">auto-cleanup remain honest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(real types, no shipped</w:t>
      </w:r>
      <w:r>
        <w:t xml:space="preserve"> </w:t>
      </w:r>
      <w:r>
        <w:t xml:space="preserve">wiring / incomplete impl).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Stub-claim corrections</w:t>
      </w:r>
      <w:r>
        <w:t xml:space="preserve"> </w:t>
      </w:r>
      <w:r>
        <w:t xml:space="preserve">(see top caveat): three round-2-explorer</w:t>
      </w:r>
      <w:r>
        <w:t xml:space="preserve"> </w:t>
      </w:r>
      <w:r>
        <w:t xml:space="preserve">“stub”</w:t>
      </w:r>
      <w:r>
        <w:t xml:space="preserve"> </w:t>
      </w:r>
      <w:r>
        <w:t xml:space="preserve">reports were verified FALSE by direct read and corrected to</w:t>
      </w:r>
      <w:r>
        <w:t xml:space="preserve"> </w:t>
      </w:r>
      <w:r>
        <w:rPr>
          <w:rStyle w:val="VerbatimChar"/>
        </w:rPr>
        <w:t xml:space="preserve">done</w:t>
      </w:r>
      <w:r>
        <w:t xml:space="preserve">/</w:t>
      </w:r>
      <w:r>
        <w:rPr>
          <w:rStyle w:val="VerbatimChar"/>
        </w:rPr>
        <w:t xml:space="preserve">partial</w:t>
      </w:r>
      <w:r>
        <w:t xml:space="preserve">.</w:t>
      </w:r>
      <w:r>
        <w:t xml:space="preserve"> </w:t>
      </w:r>
      <w:r>
        <w:t xml:space="preserve">Logged here so the conductor does not propagate the wrong call.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Submodule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Real-use=unknown</w:t>
      </w:r>
      <w:r>
        <w:rPr>
          <w:b/>
          <w:bCs/>
        </w:rPr>
        <w:t xml:space="preserve"> </w:t>
      </w:r>
      <w:r>
        <w:rPr>
          <w:b/>
          <w:bCs/>
        </w:rPr>
        <w:t xml:space="preserve">throughout:</w:t>
      </w:r>
      <w:r>
        <w:t xml:space="preserve"> </w:t>
      </w:r>
      <w:r>
        <w:t xml:space="preserve">each submodule package compiles</w:t>
      </w:r>
      <w:r>
        <w:t xml:space="preserve"> </w:t>
      </w:r>
      <w:r>
        <w:t xml:space="preserve">and has tests, but genuine end-user reachability THROUGH HelixCode (vs the</w:t>
      </w:r>
      <w:r>
        <w:t xml:space="preserve"> </w:t>
      </w:r>
      <w:r>
        <w:t xml:space="preserve">submodule’s own standalone tests) was not confirmed by static inspection —</w:t>
      </w:r>
      <w:r>
        <w:t xml:space="preserve"> </w:t>
      </w:r>
      <w:r>
        <w:t xml:space="preserve">honestly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, never green.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helix_agent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Wired</w:t>
      </w:r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for the packages HelixCode consumes via the</w:t>
      </w:r>
      <w:r>
        <w:t xml:space="preserve"> </w:t>
      </w:r>
      <w:r>
        <w:t xml:space="preserve">direct</w:t>
      </w:r>
      <w:r>
        <w:t xml:space="preserve"> </w:t>
      </w:r>
      <w:r>
        <w:rPr>
          <w:rStyle w:val="VerbatimChar"/>
        </w:rPr>
        <w:t xml:space="preserve">dev.helix.agent</w:t>
      </w:r>
      <w:r>
        <w:t xml:space="preserve"> </w:t>
      </w:r>
      <w:r>
        <w:t xml:space="preserve">import (llm/ensemble/server/provider/verifier/</w:t>
      </w:r>
      <w:r>
        <w:t xml:space="preserve"> </w:t>
      </w:r>
      <w:r>
        <w:t xml:space="preserve">streaming surface reachable through the agent dependency);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for</w:t>
      </w:r>
      <w:r>
        <w:t xml:space="preserve"> </w:t>
      </w:r>
      <w:r>
        <w:t xml:space="preserve">packages reachable only transitively (database/redis/auth/monitoring/etc).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panoptic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Wired=no</w:t>
      </w:r>
      <w:r>
        <w:rPr>
          <w:b/>
          <w:bCs/>
        </w:rPr>
        <w:t xml:space="preserve">:</w:t>
      </w:r>
      <w:r>
        <w:t xml:space="preserve"> </w:t>
      </w:r>
      <w:r>
        <w:t xml:space="preserve">present as an equal-codebase submodule</w:t>
      </w:r>
      <w:r>
        <w:t xml:space="preserve"> </w:t>
      </w:r>
      <w:r>
        <w:t xml:space="preserve">(CONST-051) but NOT in HelixCode’s Go build graph — it is a</w:t>
      </w:r>
      <w:r>
        <w:t xml:space="preserve"> </w:t>
      </w:r>
      <w:r>
        <w:t xml:space="preserve">Challenge/recording framework consumed out-of-process, not imported.</w:t>
      </w:r>
    </w:p>
    <w:p>
      <w:pPr>
        <w:pStyle w:val="Compact"/>
        <w:numPr>
          <w:ilvl w:val="0"/>
          <w:numId w:val="1007"/>
        </w:numPr>
      </w:pPr>
      <w:r>
        <w:t xml:space="preserve">Every</w:t>
      </w:r>
      <w:r>
        <w:t xml:space="preserve"> </w:t>
      </w:r>
      <w:r>
        <w:rPr>
          <w:rStyle w:val="VerbatimChar"/>
        </w:rPr>
        <w:t xml:space="preserve">Real-use=unknown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working-untaped</w:t>
      </w:r>
      <w:r>
        <w:t xml:space="preserve"> </w:t>
      </w:r>
      <w:r>
        <w:t xml:space="preserve">row is a candidate for a</w:t>
      </w:r>
      <w:r>
        <w:t xml:space="preserve"> </w:t>
      </w:r>
      <w:r>
        <w:t xml:space="preserve">recorded scenario; none is video-confirmed (📹</w:t>
      </w:r>
      <w:r>
        <w:t xml:space="preserve"> </w:t>
      </w:r>
      <w:r>
        <w:rPr>
          <w:rStyle w:val="VerbatimChar"/>
        </w:rPr>
        <w:t xml:space="preserve">no</w:t>
      </w:r>
      <w:r>
        <w:t xml:space="preserve"> </w:t>
      </w:r>
      <w:r>
        <w:t xml:space="preserve">throughout).</w:t>
      </w:r>
    </w:p>
    <w:p>
      <w:pPr>
        <w:pStyle w:val="FirstParagraph"/>
      </w:pPr>
      <w:r>
        <w:rPr>
          <w:b/>
          <w:bCs/>
        </w:rPr>
        <w:t xml:space="preserve">Round-2 deepened feature count: 145 rows</w:t>
      </w:r>
      <w:r>
        <w:t xml:space="preserve"> </w:t>
      </w:r>
      <w:r>
        <w:t xml:space="preserve">(73 internal across 12 packages +</w:t>
      </w:r>
      <w:r>
        <w:t xml:space="preserve"> </w:t>
      </w:r>
      <w:r>
        <w:t xml:space="preserve">72 submodule across helix_agent 19, security 11, helix_specifier 10,</w:t>
      </w:r>
      <w:r>
        <w:t xml:space="preserve"> </w:t>
      </w:r>
      <w:r>
        <w:t xml:space="preserve">helix_qa 14, panoptic 10, distributed across the wiring model).</w:t>
      </w:r>
    </w:p>
    <w:bookmarkEnd w:id="17"/>
    <w:bookmarkEnd w:id="18"/>
    <w:bookmarkStart w:id="21" w:name="internal-services-infrastructure"/>
    <w:p>
      <w:pPr>
        <w:pStyle w:val="Heading2"/>
      </w:pPr>
      <w:r>
        <w:t xml:space="preserve">Internal services + infrastructure</w:t>
      </w:r>
    </w:p>
    <w:p>
      <w:pPr>
        <w:pStyle w:val="FirstParagraph"/>
      </w:pPr>
      <w:r>
        <w:t xml:space="preserve">Inventory of every feature under</w:t>
      </w:r>
      <w:r>
        <w:t xml:space="preserve"> </w:t>
      </w:r>
      <w:r>
        <w:rPr>
          <w:rStyle w:val="VerbatimChar"/>
        </w:rPr>
        <w:t xml:space="preserve">helix_code/internal/*</w:t>
      </w:r>
      <w:r>
        <w:t xml:space="preserve"> </w:t>
      </w:r>
      <w:r>
        <w:t xml:space="preserve">(73 packages). Assessed</w:t>
      </w:r>
      <w:r>
        <w:t xml:space="preserve"> </w:t>
      </w:r>
      <w:r>
        <w:t xml:space="preserve">from code evidence (impl reality, wiring,</w:t>
      </w:r>
      <w:r>
        <w:t xml:space="preserve"> </w:t>
      </w:r>
      <w:r>
        <w:rPr>
          <w:rStyle w:val="VerbatimChar"/>
        </w:rPr>
        <w:t xml:space="preserve">_test.go</w:t>
      </w:r>
      <w:r>
        <w:t xml:space="preserve"> </w:t>
      </w:r>
      <w:r>
        <w:t xml:space="preserve">presence) per CONST-035 /</w:t>
      </w:r>
      <w:r>
        <w:t xml:space="preserve"> </w:t>
      </w:r>
      <w:r>
        <w:t xml:space="preserve">§11.4.107 anti-bluff.</w:t>
      </w:r>
      <w:r>
        <w:t xml:space="preserve"> </w:t>
      </w:r>
      <w:r>
        <w:rPr>
          <w:rStyle w:val="VerbatimChar"/>
        </w:rPr>
        <w:t xml:space="preserve">📹 Video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</w:t>
      </w:r>
      <w:r>
        <w:t xml:space="preserve"> </w:t>
      </w:r>
      <w:r>
        <w:t xml:space="preserve">for every row (recordings are the</w:t>
      </w:r>
      <w:r>
        <w:t xml:space="preserve"> </w:t>
      </w:r>
      <w:r>
        <w:t xml:space="preserve">conductor’s job once a real analyzed recording exists);</w:t>
      </w:r>
      <w:r>
        <w:t xml:space="preserve"> </w:t>
      </w:r>
      <w:r>
        <w:rPr>
          <w:rStyle w:val="VerbatimChar"/>
        </w:rPr>
        <w:t xml:space="preserve">Overall</w:t>
      </w:r>
      <w:r>
        <w:t xml:space="preserve"> </w:t>
      </w:r>
      <w:r>
        <w:t xml:space="preserve">is never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for the same reason.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native</w:t>
      </w:r>
      <w:r>
        <w:t xml:space="preserve"> </w:t>
      </w:r>
      <w:r>
        <w:t xml:space="preserve">(HelixCode’s own code).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V&amp;V</w:t>
            </w:r>
          </w:p>
        </w:tc>
        <w:tc>
          <w:tcPr/>
          <w:p>
            <w:pPr>
              <w:pStyle w:val="Compact"/>
            </w:pPr>
            <w:r>
              <w:t xml:space="preserve">📹 Video</w:t>
            </w:r>
          </w:p>
        </w:tc>
        <w:tc>
          <w:tcPr/>
          <w:p>
            <w:pPr>
              <w:pStyle w:val="Compact"/>
            </w:pPr>
            <w:r>
              <w:t xml:space="preserve">Analysis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Overall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internal/adapters</w:t>
            </w:r>
          </w:p>
        </w:tc>
        <w:tc>
          <w:tcPr/>
          <w:p>
            <w:pPr>
              <w:pStyle w:val="Compact"/>
            </w:pPr>
            <w:r>
              <w:t xml:space="preserve">i18n message resolution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internal/adapters</w:t>
            </w:r>
          </w:p>
        </w:tc>
        <w:tc>
          <w:tcPr/>
          <w:p>
            <w:pPr>
              <w:pStyle w:val="Compact"/>
            </w:pPr>
            <w:r>
              <w:t xml:space="preserve">translator injection seam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internal/adapters</w:t>
            </w:r>
          </w:p>
        </w:tc>
        <w:tc>
          <w:tcPr/>
          <w:p>
            <w:pPr>
              <w:pStyle w:val="Compact"/>
            </w:pPr>
            <w:r>
              <w:t xml:space="preserve">speckit debate adapter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internal/adapters</w:t>
            </w:r>
          </w:p>
        </w:tc>
        <w:tc>
          <w:tcPr/>
          <w:p>
            <w:pPr>
              <w:pStyle w:val="Compact"/>
            </w:pPr>
            <w:r>
              <w:t xml:space="preserve">container adapter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internal/agent</w:t>
            </w:r>
          </w:p>
        </w:tc>
        <w:tc>
          <w:tcPr/>
          <w:p>
            <w:pPr>
              <w:pStyle w:val="Compact"/>
            </w:pPr>
            <w:r>
              <w:t xml:space="preserve">agent execution interface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internal/agent</w:t>
            </w:r>
          </w:p>
        </w:tc>
        <w:tc>
          <w:tcPr/>
          <w:p>
            <w:pPr>
              <w:pStyle w:val="Compact"/>
            </w:pPr>
            <w:r>
              <w:t xml:space="preserve">agent capability management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internal/agent</w:t>
            </w:r>
          </w:p>
        </w:tc>
        <w:tc>
          <w:tcPr/>
          <w:p>
            <w:pPr>
              <w:pStyle w:val="Compact"/>
            </w:pPr>
            <w:r>
              <w:t xml:space="preserve">agent health check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internal/agent</w:t>
            </w:r>
          </w:p>
        </w:tc>
        <w:tc>
          <w:tcPr/>
          <w:p>
            <w:pPr>
              <w:pStyle w:val="Compact"/>
            </w:pPr>
            <w:r>
              <w:t xml:space="preserve">agent collaboration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internal/agentbridge</w:t>
            </w:r>
          </w:p>
        </w:tc>
        <w:tc>
          <w:tcPr/>
          <w:p>
            <w:pPr>
              <w:pStyle w:val="Compact"/>
            </w:pPr>
            <w:r>
              <w:t xml:space="preserve">verifier bridge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internal/approval</w:t>
            </w:r>
          </w:p>
        </w:tc>
        <w:tc>
          <w:tcPr/>
          <w:p>
            <w:pPr>
              <w:pStyle w:val="Compact"/>
            </w:pPr>
            <w:r>
              <w:t xml:space="preserve">approval request management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internal/approval</w:t>
            </w:r>
          </w:p>
        </w:tc>
        <w:tc>
          <w:tcPr/>
          <w:p>
            <w:pPr>
              <w:pStyle w:val="Compact"/>
            </w:pPr>
            <w:r>
              <w:t xml:space="preserve">approval mode selector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internal/approvalwire</w:t>
            </w:r>
          </w:p>
        </w:tc>
        <w:tc>
          <w:tcPr/>
          <w:p>
            <w:pPr>
              <w:pStyle w:val="Compact"/>
            </w:pPr>
            <w:r>
              <w:t xml:space="preserve">yes/no prompter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internal/auth</w:t>
            </w:r>
          </w:p>
        </w:tc>
        <w:tc>
          <w:tcPr/>
          <w:p>
            <w:pPr>
              <w:pStyle w:val="Compact"/>
            </w:pPr>
            <w:r>
              <w:t xml:space="preserve">user authentication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internal/auth</w:t>
            </w:r>
          </w:p>
        </w:tc>
        <w:tc>
          <w:tcPr/>
          <w:p>
            <w:pPr>
              <w:pStyle w:val="Compact"/>
            </w:pPr>
            <w:r>
              <w:t xml:space="preserve">session management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internal/auth</w:t>
            </w:r>
          </w:p>
        </w:tc>
        <w:tc>
          <w:tcPr/>
          <w:p>
            <w:pPr>
              <w:pStyle w:val="Compact"/>
            </w:pPr>
            <w:r>
              <w:t xml:space="preserve">password hashing (bcrypt/argon2)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internal/auth</w:t>
            </w:r>
          </w:p>
        </w:tc>
        <w:tc>
          <w:tcPr/>
          <w:p>
            <w:pPr>
              <w:pStyle w:val="Compact"/>
            </w:pPr>
            <w:r>
              <w:t xml:space="preserve">JWT token generation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internal/autocommit</w:t>
            </w:r>
          </w:p>
        </w:tc>
        <w:tc>
          <w:tcPr/>
          <w:p>
            <w:pPr>
              <w:pStyle w:val="Compact"/>
            </w:pPr>
            <w:r>
              <w:t xml:space="preserve">git auto-commit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internal/autocommit</w:t>
            </w:r>
          </w:p>
        </w:tc>
        <w:tc>
          <w:tcPr/>
          <w:p>
            <w:pPr>
              <w:pStyle w:val="Compact"/>
            </w:pPr>
            <w:r>
              <w:t xml:space="preserve">secret filter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internal/cache</w:t>
            </w:r>
          </w:p>
        </w:tc>
        <w:tc>
          <w:tcPr/>
          <w:p>
            <w:pPr>
              <w:pStyle w:val="Compact"/>
            </w:pPr>
            <w:r>
              <w:t xml:space="preserve">multi-tier cache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internal/cache</w:t>
            </w:r>
          </w:p>
        </w:tc>
        <w:tc>
          <w:tcPr/>
          <w:p>
            <w:pPr>
              <w:pStyle w:val="Compact"/>
            </w:pPr>
            <w:r>
              <w:t xml:space="preserve">redis tier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internal/cache</w:t>
            </w:r>
          </w:p>
        </w:tc>
        <w:tc>
          <w:tcPr/>
          <w:p>
            <w:pPr>
              <w:pStyle w:val="Compact"/>
            </w:pPr>
            <w:r>
              <w:t xml:space="preserve">disk tier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internal/checkpoint</w:t>
            </w:r>
          </w:p>
        </w:tc>
        <w:tc>
          <w:tcPr/>
          <w:p>
            <w:pPr>
              <w:pStyle w:val="Compact"/>
            </w:pPr>
            <w:r>
              <w:t xml:space="preserve">checkpoint manager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internal/clarification</w:t>
            </w:r>
          </w:p>
        </w:tc>
        <w:tc>
          <w:tcPr/>
          <w:p>
            <w:pPr>
              <w:pStyle w:val="Compact"/>
            </w:pPr>
            <w:r>
              <w:t xml:space="preserve">clarification engine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internal/clarification</w:t>
            </w:r>
          </w:p>
        </w:tc>
        <w:tc>
          <w:tcPr/>
          <w:p>
            <w:pPr>
              <w:pStyle w:val="Compact"/>
            </w:pPr>
            <w:r>
              <w:t xml:space="preserve">question generation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internal/clientcore</w:t>
            </w:r>
          </w:p>
        </w:tc>
        <w:tc>
          <w:tcPr/>
          <w:p>
            <w:pPr>
              <w:pStyle w:val="Compact"/>
            </w:pPr>
            <w:r>
              <w:t xml:space="preserve">agentic-tools provider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internal/clientcore</w:t>
            </w:r>
          </w:p>
        </w:tc>
        <w:tc>
          <w:tcPr/>
          <w:p>
            <w:pPr>
              <w:pStyle w:val="Compact"/>
            </w:pPr>
            <w:r>
              <w:t xml:space="preserve">skills provider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internal/cognee</w:t>
            </w:r>
          </w:p>
        </w:tc>
        <w:tc>
          <w:tcPr/>
          <w:p>
            <w:pPr>
              <w:pStyle w:val="Compact"/>
            </w:pPr>
            <w:r>
              <w:t xml:space="preserve">cognee client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internal/cognee</w:t>
            </w:r>
          </w:p>
        </w:tc>
        <w:tc>
          <w:tcPr/>
          <w:p>
            <w:pPr>
              <w:pStyle w:val="Compact"/>
            </w:pPr>
            <w:r>
              <w:t xml:space="preserve">cognee manager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internal/cognee</w:t>
            </w:r>
          </w:p>
        </w:tc>
        <w:tc>
          <w:tcPr/>
          <w:p>
            <w:pPr>
              <w:pStyle w:val="Compact"/>
            </w:pPr>
            <w:r>
              <w:t xml:space="preserve">cognee cache manager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internal/commands</w:t>
            </w:r>
          </w:p>
        </w:tc>
        <w:tc>
          <w:tcPr/>
          <w:p>
            <w:pPr>
              <w:pStyle w:val="Compact"/>
            </w:pPr>
            <w:r>
              <w:t xml:space="preserve">aider command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internal/commands</w:t>
            </w:r>
          </w:p>
        </w:tc>
        <w:tc>
          <w:tcPr/>
          <w:p>
            <w:pPr>
              <w:pStyle w:val="Compact"/>
            </w:pPr>
            <w:r>
              <w:t xml:space="preserve">approval command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internal/commands</w:t>
            </w:r>
          </w:p>
        </w:tc>
        <w:tc>
          <w:tcPr/>
          <w:p>
            <w:pPr>
              <w:pStyle w:val="Compact"/>
            </w:pPr>
            <w:r>
              <w:t xml:space="preserve">browser command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internal/commands</w:t>
            </w:r>
          </w:p>
        </w:tc>
        <w:tc>
          <w:tcPr/>
          <w:p>
            <w:pPr>
              <w:pStyle w:val="Compact"/>
            </w:pPr>
            <w:r>
              <w:t xml:space="preserve">edit command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internal/commands</w:t>
            </w:r>
          </w:p>
        </w:tc>
        <w:tc>
          <w:tcPr/>
          <w:p>
            <w:pPr>
              <w:pStyle w:val="Compact"/>
            </w:pPr>
            <w:r>
              <w:t xml:space="preserve">git auto-commit command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internal/commands</w:t>
            </w:r>
          </w:p>
        </w:tc>
        <w:tc>
          <w:tcPr/>
          <w:p>
            <w:pPr>
              <w:pStyle w:val="Compact"/>
            </w:pPr>
            <w:r>
              <w:t xml:space="preserve">mcp command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internal/commands</w:t>
            </w:r>
          </w:p>
        </w:tc>
        <w:tc>
          <w:tcPr/>
          <w:p>
            <w:pPr>
              <w:pStyle w:val="Compact"/>
            </w:pPr>
            <w:r>
              <w:t xml:space="preserve">markdown commands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internal/commands</w:t>
            </w:r>
          </w:p>
        </w:tc>
        <w:tc>
          <w:tcPr/>
          <w:p>
            <w:pPr>
              <w:pStyle w:val="Compact"/>
            </w:pPr>
            <w:r>
              <w:t xml:space="preserve">skills command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internal/commands</w:t>
            </w:r>
          </w:p>
        </w:tc>
        <w:tc>
          <w:tcPr/>
          <w:p>
            <w:pPr>
              <w:pStyle w:val="Compact"/>
            </w:pPr>
            <w:r>
              <w:t xml:space="preserve">subagents command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internal/commands</w:t>
            </w:r>
          </w:p>
        </w:tc>
        <w:tc>
          <w:tcPr/>
          <w:p>
            <w:pPr>
              <w:pStyle w:val="Compact"/>
            </w:pPr>
            <w:r>
              <w:t xml:space="preserve">tasks command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internal/commands</w:t>
            </w:r>
          </w:p>
        </w:tc>
        <w:tc>
          <w:tcPr/>
          <w:p>
            <w:pPr>
              <w:pStyle w:val="Compact"/>
            </w:pPr>
            <w:r>
              <w:t xml:space="preserve">worktree command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internal/commands</w:t>
            </w:r>
          </w:p>
        </w:tc>
        <w:tc>
          <w:tcPr/>
          <w:p>
            <w:pPr>
              <w:pStyle w:val="Compact"/>
            </w:pPr>
            <w:r>
              <w:t xml:space="preserve">command executor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internal/commands</w:t>
            </w:r>
          </w:p>
        </w:tc>
        <w:tc>
          <w:tcPr/>
          <w:p>
            <w:pPr>
              <w:pStyle w:val="Compact"/>
            </w:pPr>
            <w:r>
              <w:t xml:space="preserve">command registry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internal/commands</w:t>
            </w:r>
          </w:p>
        </w:tc>
        <w:tc>
          <w:tcPr/>
          <w:p>
            <w:pPr>
              <w:pStyle w:val="Compact"/>
            </w:pPr>
            <w:r>
              <w:t xml:space="preserve">command parser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internal/config</w:t>
            </w:r>
          </w:p>
        </w:tc>
        <w:tc>
          <w:tcPr/>
          <w:p>
            <w:pPr>
              <w:pStyle w:val="Compact"/>
            </w:pPr>
            <w:r>
              <w:t xml:space="preserve">viper-based config loader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internal/config</w:t>
            </w:r>
          </w:p>
        </w:tc>
        <w:tc>
          <w:tcPr/>
          <w:p>
            <w:pPr>
              <w:pStyle w:val="Compact"/>
            </w:pPr>
            <w:r>
              <w:t xml:space="preserve">cognee configuration management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internal/config</w:t>
            </w:r>
          </w:p>
        </w:tc>
        <w:tc>
          <w:tcPr/>
          <w:p>
            <w:pPr>
              <w:pStyle w:val="Compact"/>
            </w:pPr>
            <w:r>
              <w:t xml:space="preserve">verifier configuration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internal/config</w:t>
            </w:r>
          </w:p>
        </w:tc>
        <w:tc>
          <w:tcPr/>
          <w:p>
            <w:pPr>
              <w:pStyle w:val="Compact"/>
            </w:pPr>
            <w:r>
              <w:t xml:space="preserve">platform-UI adapters config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internal/context</w:t>
            </w:r>
          </w:p>
        </w:tc>
        <w:tc>
          <w:tcPr/>
          <w:p>
            <w:pPr>
              <w:pStyle w:val="Compact"/>
            </w:pPr>
            <w:r>
              <w:t xml:space="preserve">context builder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internal/context</w:t>
            </w:r>
          </w:p>
        </w:tc>
        <w:tc>
          <w:tcPr/>
          <w:p>
            <w:pPr>
              <w:pStyle w:val="Compact"/>
            </w:pPr>
            <w:r>
              <w:t xml:space="preserve">token counter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internal/context</w:t>
            </w:r>
          </w:p>
        </w:tc>
        <w:tc>
          <w:tcPr/>
          <w:p>
            <w:pPr>
              <w:pStyle w:val="Compact"/>
            </w:pPr>
            <w:r>
              <w:t xml:space="preserve">history condenser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internal/continua</w:t>
            </w:r>
          </w:p>
        </w:tc>
        <w:tc>
          <w:tcPr/>
          <w:p>
            <w:pPr>
              <w:pStyle w:val="Compact"/>
            </w:pPr>
            <w:r>
              <w:t xml:space="preserve">completion engine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internal/continua</w:t>
            </w:r>
          </w:p>
        </w:tc>
        <w:tc>
          <w:tcPr/>
          <w:p>
            <w:pPr>
              <w:pStyle w:val="Compact"/>
            </w:pPr>
            <w:r>
              <w:t xml:space="preserve">continue-edit tool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internal/continua</w:t>
            </w:r>
          </w:p>
        </w:tc>
        <w:tc>
          <w:tcPr/>
          <w:p>
            <w:pPr>
              <w:pStyle w:val="Compact"/>
            </w:pPr>
            <w:r>
              <w:t xml:space="preserve">continue-complete tool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internal/database</w:t>
            </w:r>
          </w:p>
        </w:tc>
        <w:tc>
          <w:tcPr/>
          <w:p>
            <w:pPr>
              <w:pStyle w:val="Compact"/>
            </w:pPr>
            <w:r>
              <w:t xml:space="preserve">database connection pool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internal/database</w:t>
            </w:r>
          </w:p>
        </w:tc>
        <w:tc>
          <w:tcPr/>
          <w:p>
            <w:pPr>
              <w:pStyle w:val="Compact"/>
            </w:pPr>
            <w:r>
              <w:t xml:space="preserve">postgres integration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internal/deployment</w:t>
            </w:r>
          </w:p>
        </w:tc>
        <w:tc>
          <w:tcPr/>
          <w:p>
            <w:pPr>
              <w:pStyle w:val="Compact"/>
            </w:pPr>
            <w:r>
              <w:t xml:space="preserve">production deployer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internal/deployment</w:t>
            </w:r>
          </w:p>
        </w:tc>
        <w:tc>
          <w:tcPr/>
          <w:p>
            <w:pPr>
              <w:pStyle w:val="Compact"/>
            </w:pPr>
            <w:r>
              <w:t xml:space="preserve">deployment strategy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internal/discovery</w:t>
            </w:r>
          </w:p>
        </w:tc>
        <w:tc>
          <w:tcPr/>
          <w:p>
            <w:pPr>
              <w:pStyle w:val="Compact"/>
            </w:pPr>
            <w:r>
              <w:t xml:space="preserve">service registry with TTL + health checks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internal/discovery</w:t>
            </w:r>
          </w:p>
        </w:tc>
        <w:tc>
          <w:tcPr/>
          <w:p>
            <w:pPr>
              <w:pStyle w:val="Compact"/>
            </w:pPr>
            <w:r>
              <w:t xml:space="preserve">UDP multicast broadcast discovery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internal/discovery</w:t>
            </w:r>
          </w:p>
        </w:tc>
        <w:tc>
          <w:tcPr/>
          <w:p>
            <w:pPr>
              <w:pStyle w:val="Compact"/>
            </w:pPr>
            <w:r>
              <w:t xml:space="preserve">dynamic port allocation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internal/discovery</w:t>
            </w:r>
          </w:p>
        </w:tc>
        <w:tc>
          <w:tcPr/>
          <w:p>
            <w:pPr>
              <w:pStyle w:val="Compact"/>
            </w:pPr>
            <w:r>
              <w:t xml:space="preserve">health monitoring (HTTP/gRPC/TCP)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internal/editor</w:t>
            </w:r>
          </w:p>
        </w:tc>
        <w:tc>
          <w:tcPr/>
          <w:p>
            <w:pPr>
              <w:pStyle w:val="Compact"/>
            </w:pPr>
            <w:r>
              <w:t xml:space="preserve">unified-diff code editing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internal/editor</w:t>
            </w:r>
          </w:p>
        </w:tc>
        <w:tc>
          <w:tcPr/>
          <w:p>
            <w:pPr>
              <w:pStyle w:val="Compact"/>
            </w:pPr>
            <w:r>
              <w:t xml:space="preserve">whole-file replacement editing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internal/editor</w:t>
            </w:r>
          </w:p>
        </w:tc>
        <w:tc>
          <w:tcPr/>
          <w:p>
            <w:pPr>
              <w:pStyle w:val="Compact"/>
            </w:pPr>
            <w:r>
              <w:t xml:space="preserve">search-and-replace editing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internal/editor</w:t>
            </w:r>
          </w:p>
        </w:tc>
        <w:tc>
          <w:tcPr/>
          <w:p>
            <w:pPr>
              <w:pStyle w:val="Compact"/>
            </w:pPr>
            <w:r>
              <w:t xml:space="preserve">line-range editing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internal/editor</w:t>
            </w:r>
          </w:p>
        </w:tc>
        <w:tc>
          <w:tcPr/>
          <w:p>
            <w:pPr>
              <w:pStyle w:val="Compact"/>
            </w:pPr>
            <w:r>
              <w:t xml:space="preserve">model-specific format selection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internal/ensembleui</w:t>
            </w:r>
          </w:p>
        </w:tc>
        <w:tc>
          <w:tcPr/>
          <w:p>
            <w:pPr>
              <w:pStyle w:val="Compact"/>
            </w:pPr>
            <w:r>
              <w:t xml:space="preserve">ensemble UI rendering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internal/event</w:t>
            </w:r>
          </w:p>
        </w:tc>
        <w:tc>
          <w:tcPr/>
          <w:p>
            <w:pPr>
              <w:pStyle w:val="Compact"/>
            </w:pPr>
            <w:r>
              <w:t xml:space="preserve">publish-subscribe event bus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internal/event</w:t>
            </w:r>
          </w:p>
        </w:tc>
        <w:tc>
          <w:tcPr/>
          <w:p>
            <w:pPr>
              <w:pStyle w:val="Compact"/>
            </w:pPr>
            <w:r>
              <w:t xml:space="preserve">async + sync event handling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internal/event</w:t>
            </w:r>
          </w:p>
        </w:tc>
        <w:tc>
          <w:tcPr/>
          <w:p>
            <w:pPr>
              <w:pStyle w:val="Compact"/>
            </w:pPr>
            <w:r>
              <w:t xml:space="preserve">task/workflow/worker event types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internal/fix</w:t>
            </w:r>
          </w:p>
        </w:tc>
        <w:tc>
          <w:tcPr/>
          <w:p>
            <w:pPr>
              <w:pStyle w:val="Compact"/>
            </w:pPr>
            <w:r>
              <w:t xml:space="preserve">security issue auto-fix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internal/focus</w:t>
            </w:r>
          </w:p>
        </w:tc>
        <w:tc>
          <w:tcPr/>
          <w:p>
            <w:pPr>
              <w:pStyle w:val="Compact"/>
            </w:pPr>
            <w:r>
              <w:t xml:space="preserve">hierarchical focus management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internal/focus</w:t>
            </w:r>
          </w:p>
        </w:tc>
        <w:tc>
          <w:tcPr/>
          <w:p>
            <w:pPr>
              <w:pStyle w:val="Compact"/>
            </w:pPr>
            <w:r>
              <w:t xml:space="preserve">priority-based focus tracking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internal/focus</w:t>
            </w:r>
          </w:p>
        </w:tc>
        <w:tc>
          <w:tcPr/>
          <w:p>
            <w:pPr>
              <w:pStyle w:val="Compact"/>
            </w:pPr>
            <w:r>
              <w:t xml:space="preserve">focus chain tracking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internal/hardware</w:t>
            </w:r>
          </w:p>
        </w:tc>
        <w:tc>
          <w:tcPr/>
          <w:p>
            <w:pPr>
              <w:pStyle w:val="Compact"/>
            </w:pPr>
            <w:r>
              <w:t xml:space="preserve">CPU detection + profiling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internal/hardware</w:t>
            </w:r>
          </w:p>
        </w:tc>
        <w:tc>
          <w:tcPr/>
          <w:p>
            <w:pPr>
              <w:pStyle w:val="Compact"/>
            </w:pPr>
            <w:r>
              <w:t xml:space="preserve">GPU detection (NVIDIA/AMD/Apple/Intel)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internal/hardware</w:t>
            </w:r>
          </w:p>
        </w:tc>
        <w:tc>
          <w:tcPr/>
          <w:p>
            <w:pPr>
              <w:pStyle w:val="Compact"/>
            </w:pPr>
            <w:r>
              <w:t xml:space="preserve">optimal LLM model-size inference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internal/helixqa</w:t>
            </w:r>
          </w:p>
        </w:tc>
        <w:tc>
          <w:tcPr/>
          <w:p>
            <w:pPr>
              <w:pStyle w:val="Compact"/>
            </w:pPr>
            <w:r>
              <w:t xml:space="preserve">HelixQA test wrapper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internal/hooks</w:t>
            </w:r>
          </w:p>
        </w:tc>
        <w:tc>
          <w:tcPr/>
          <w:p>
            <w:pPr>
              <w:pStyle w:val="Compact"/>
            </w:pPr>
            <w:r>
              <w:t xml:space="preserve">hook registration + triggering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internal/hooks</w:t>
            </w:r>
          </w:p>
        </w:tc>
        <w:tc>
          <w:tcPr/>
          <w:p>
            <w:pPr>
              <w:pStyle w:val="Compact"/>
            </w:pPr>
            <w:r>
              <w:t xml:space="preserve">priority-based hook execution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internal/hooks</w:t>
            </w:r>
          </w:p>
        </w:tc>
        <w:tc>
          <w:tcPr/>
          <w:p>
            <w:pPr>
              <w:pStyle w:val="Compact"/>
            </w:pPr>
            <w:r>
              <w:t xml:space="preserve">async/sync hook execution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internal/i18nwiring</w:t>
            </w:r>
          </w:p>
        </w:tc>
        <w:tc>
          <w:tcPr/>
          <w:p>
            <w:pPr>
              <w:pStyle w:val="Compact"/>
            </w:pPr>
            <w:r>
              <w:t xml:space="preserve">i18n catalog wire-all (multi-lang)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internal/i18n_wiring</w:t>
            </w:r>
          </w:p>
        </w:tc>
        <w:tc>
          <w:tcPr/>
          <w:p>
            <w:pPr>
              <w:pStyle w:val="Compact"/>
            </w:pPr>
            <w:r>
              <w:t xml:space="preserve">i18n end-to-end wiring integration check (wiring_integration_test.go)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internal/infraboot</w:t>
            </w:r>
          </w:p>
        </w:tc>
        <w:tc>
          <w:tcPr/>
          <w:p>
            <w:pPr>
              <w:pStyle w:val="Compact"/>
            </w:pPr>
            <w:r>
              <w:t xml:space="preserve">on-demand infra boot (EnsureInfra)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internal/kilocode</w:t>
            </w:r>
          </w:p>
        </w:tc>
        <w:tc>
          <w:tcPr/>
          <w:p>
            <w:pPr>
              <w:pStyle w:val="Compact"/>
            </w:pPr>
            <w:r>
              <w:t xml:space="preserve">call-graph build + query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internal/kilocode</w:t>
            </w:r>
          </w:p>
        </w:tc>
        <w:tc>
          <w:tcPr/>
          <w:p>
            <w:pPr>
              <w:pStyle w:val="Compact"/>
            </w:pPr>
            <w:r>
              <w:t xml:space="preserve">symbol rename engine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internal/kilocode</w:t>
            </w:r>
          </w:p>
        </w:tc>
        <w:tc>
          <w:tcPr/>
          <w:p>
            <w:pPr>
              <w:pStyle w:val="Compact"/>
            </w:pPr>
            <w:r>
              <w:t xml:space="preserve">change-impact analyzer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internal/kilocode</w:t>
            </w:r>
          </w:p>
        </w:tc>
        <w:tc>
          <w:tcPr/>
          <w:p>
            <w:pPr>
              <w:pStyle w:val="Compact"/>
            </w:pPr>
            <w:r>
              <w:t xml:space="preserve">refactor (extract-method/inline-call)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internal/kilocode</w:t>
            </w:r>
          </w:p>
        </w:tc>
        <w:tc>
          <w:tcPr/>
          <w:p>
            <w:pPr>
              <w:pStyle w:val="Compact"/>
            </w:pPr>
            <w:r>
              <w:t xml:space="preserve">multi-edit tool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internal/llm</w:t>
            </w:r>
          </w:p>
        </w:tc>
        <w:tc>
          <w:tcPr/>
          <w:p>
            <w:pPr>
              <w:pStyle w:val="Compact"/>
            </w:pPr>
            <w:r>
              <w:t xml:space="preserve">OpenAI provider (GPT models)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internal/llm</w:t>
            </w:r>
          </w:p>
        </w:tc>
        <w:tc>
          <w:tcPr/>
          <w:p>
            <w:pPr>
              <w:pStyle w:val="Compact"/>
            </w:pPr>
            <w:r>
              <w:t xml:space="preserve">Anthropic provider (Claude models)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internal/llm</w:t>
            </w:r>
          </w:p>
        </w:tc>
        <w:tc>
          <w:tcPr/>
          <w:p>
            <w:pPr>
              <w:pStyle w:val="Compact"/>
            </w:pPr>
            <w:r>
              <w:t xml:space="preserve">Google Gemini provider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internal/llm</w:t>
            </w:r>
          </w:p>
        </w:tc>
        <w:tc>
          <w:tcPr/>
          <w:p>
            <w:pPr>
              <w:pStyle w:val="Compact"/>
            </w:pPr>
            <w:r>
              <w:t xml:space="preserve">Azure OpenAI provider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internal/llm</w:t>
            </w:r>
          </w:p>
        </w:tc>
        <w:tc>
          <w:tcPr/>
          <w:p>
            <w:pPr>
              <w:pStyle w:val="Compact"/>
            </w:pPr>
            <w:r>
              <w:t xml:space="preserve">AWS Bedrock provider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internal/llm</w:t>
            </w:r>
          </w:p>
        </w:tc>
        <w:tc>
          <w:tcPr/>
          <w:p>
            <w:pPr>
              <w:pStyle w:val="Compact"/>
            </w:pPr>
            <w:r>
              <w:t xml:space="preserve">Ollama local provider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internal/llm</w:t>
            </w:r>
          </w:p>
        </w:tc>
        <w:tc>
          <w:tcPr/>
          <w:p>
            <w:pPr>
              <w:pStyle w:val="Compact"/>
            </w:pPr>
            <w:r>
              <w:t xml:space="preserve">llama.cpp local inference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internal/llm</w:t>
            </w:r>
          </w:p>
        </w:tc>
        <w:tc>
          <w:tcPr/>
          <w:p>
            <w:pPr>
              <w:pStyle w:val="Compact"/>
            </w:pPr>
            <w:r>
              <w:t xml:space="preserve">Mistral provider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internal/llm</w:t>
            </w:r>
          </w:p>
        </w:tc>
        <w:tc>
          <w:tcPr/>
          <w:p>
            <w:pPr>
              <w:pStyle w:val="Compact"/>
            </w:pPr>
            <w:r>
              <w:t xml:space="preserve">DeepSeek provider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internal/llm</w:t>
            </w:r>
          </w:p>
        </w:tc>
        <w:tc>
          <w:tcPr/>
          <w:p>
            <w:pPr>
              <w:pStyle w:val="Compact"/>
            </w:pPr>
            <w:r>
              <w:t xml:space="preserve">Groq provider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internal/llm</w:t>
            </w:r>
          </w:p>
        </w:tc>
        <w:tc>
          <w:tcPr/>
          <w:p>
            <w:pPr>
              <w:pStyle w:val="Compact"/>
            </w:pPr>
            <w:r>
              <w:t xml:space="preserve">streaming response handling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internal/llm</w:t>
            </w:r>
          </w:p>
        </w:tc>
        <w:tc>
          <w:tcPr/>
          <w:p>
            <w:pPr>
              <w:pStyle w:val="Compact"/>
            </w:pPr>
            <w:r>
              <w:t xml:space="preserve">token counting + accounting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internal/llm</w:t>
            </w:r>
          </w:p>
        </w:tc>
        <w:tc>
          <w:tcPr/>
          <w:p>
            <w:pPr>
              <w:pStyle w:val="Compact"/>
            </w:pPr>
            <w:r>
              <w:t xml:space="preserve">model discovery/listing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internal/llm</w:t>
            </w:r>
          </w:p>
        </w:tc>
        <w:tc>
          <w:tcPr/>
          <w:p>
            <w:pPr>
              <w:pStyle w:val="Compact"/>
            </w:pPr>
            <w:r>
              <w:t xml:space="preserve">load balancing across providers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internal/llm</w:t>
            </w:r>
          </w:p>
        </w:tc>
        <w:tc>
          <w:tcPr/>
          <w:p>
            <w:pPr>
              <w:pStyle w:val="Compact"/>
            </w:pPr>
            <w:r>
              <w:t xml:space="preserve">provider health monitoring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internal/llm</w:t>
            </w:r>
          </w:p>
        </w:tc>
        <w:tc>
          <w:tcPr/>
          <w:p>
            <w:pPr>
              <w:pStyle w:val="Compact"/>
            </w:pPr>
            <w:r>
              <w:t xml:space="preserve">ensemble provider orchestration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internal/llm</w:t>
            </w:r>
          </w:p>
        </w:tc>
        <w:tc>
          <w:tcPr/>
          <w:p>
            <w:pPr>
              <w:pStyle w:val="Compact"/>
            </w:pPr>
            <w:r>
              <w:t xml:space="preserve">embeddings generation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internal/logging</w:t>
            </w:r>
          </w:p>
        </w:tc>
        <w:tc>
          <w:tcPr/>
          <w:p>
            <w:pPr>
              <w:pStyle w:val="Compact"/>
            </w:pPr>
            <w:r>
              <w:t xml:space="preserve">structured logging with levels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internal/logging</w:t>
            </w:r>
          </w:p>
        </w:tc>
        <w:tc>
          <w:tcPr/>
          <w:p>
            <w:pPr>
              <w:pStyle w:val="Compact"/>
            </w:pPr>
            <w:r>
              <w:t xml:space="preserve">named loggers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internal/logo</w:t>
            </w:r>
          </w:p>
        </w:tc>
        <w:tc>
          <w:tcPr/>
          <w:p>
            <w:pPr>
              <w:pStyle w:val="Compact"/>
            </w:pPr>
            <w:r>
              <w:t xml:space="preserve">logo processing + assets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internal/logo</w:t>
            </w:r>
          </w:p>
        </w:tc>
        <w:tc>
          <w:tcPr/>
          <w:p>
            <w:pPr>
              <w:pStyle w:val="Compact"/>
            </w:pPr>
            <w:r>
              <w:t xml:space="preserve">color extraction + icon generation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internal/mcp</w:t>
            </w:r>
          </w:p>
        </w:tc>
        <w:tc>
          <w:tcPr/>
          <w:p>
            <w:pPr>
              <w:pStyle w:val="Compact"/>
            </w:pPr>
            <w:r>
              <w:t xml:space="preserve">Model Context Protocol server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internal/mcp</w:t>
            </w:r>
          </w:p>
        </w:tc>
        <w:tc>
          <w:tcPr/>
          <w:p>
            <w:pPr>
              <w:pStyle w:val="Compact"/>
            </w:pPr>
            <w:r>
              <w:t xml:space="preserve">JSON-RPC 2.0 tool invocation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internal/mcp</w:t>
            </w:r>
          </w:p>
        </w:tc>
        <w:tc>
          <w:tcPr/>
          <w:p>
            <w:pPr>
              <w:pStyle w:val="Compact"/>
            </w:pPr>
            <w:r>
              <w:t xml:space="preserve">WebSocket session management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internal/mcp</w:t>
            </w:r>
          </w:p>
        </w:tc>
        <w:tc>
          <w:tcPr/>
          <w:p>
            <w:pPr>
              <w:pStyle w:val="Compact"/>
            </w:pPr>
            <w:r>
              <w:t xml:space="preserve">OAuth token management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internal/memory</w:t>
            </w:r>
          </w:p>
        </w:tc>
        <w:tc>
          <w:tcPr/>
          <w:p>
            <w:pPr>
              <w:pStyle w:val="Compact"/>
            </w:pPr>
            <w:r>
              <w:t xml:space="preserve">Cognee LLM memory integration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internal/memory</w:t>
            </w:r>
          </w:p>
        </w:tc>
        <w:tc>
          <w:tcPr/>
          <w:p>
            <w:pPr>
              <w:pStyle w:val="Compact"/>
            </w:pPr>
            <w:r>
              <w:t xml:space="preserve">memory state persistence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internal/monitoring</w:t>
            </w:r>
          </w:p>
        </w:tc>
        <w:tc>
          <w:tcPr/>
          <w:p>
            <w:pPr>
              <w:pStyle w:val="Compact"/>
            </w:pPr>
            <w:r>
              <w:t xml:space="preserve">system metrics collection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internal/monitoring</w:t>
            </w:r>
          </w:p>
        </w:tc>
        <w:tc>
          <w:tcPr/>
          <w:p>
            <w:pPr>
              <w:pStyle w:val="Compact"/>
            </w:pPr>
            <w:r>
              <w:t xml:space="preserve">health check monitoring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internal/notification</w:t>
            </w:r>
          </w:p>
        </w:tc>
        <w:tc>
          <w:tcPr/>
          <w:p>
            <w:pPr>
              <w:pStyle w:val="Compact"/>
            </w:pPr>
            <w:r>
              <w:t xml:space="preserve">multi-channel notification engine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internal/notification</w:t>
            </w:r>
          </w:p>
        </w:tc>
        <w:tc>
          <w:tcPr/>
          <w:p>
            <w:pPr>
              <w:pStyle w:val="Compact"/>
            </w:pPr>
            <w:r>
              <w:t xml:space="preserve">Slack integration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internal/notification</w:t>
            </w:r>
          </w:p>
        </w:tc>
        <w:tc>
          <w:tcPr/>
          <w:p>
            <w:pPr>
              <w:pStyle w:val="Compact"/>
            </w:pPr>
            <w:r>
              <w:t xml:space="preserve">Discord integration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internal/notification</w:t>
            </w:r>
          </w:p>
        </w:tc>
        <w:tc>
          <w:tcPr/>
          <w:p>
            <w:pPr>
              <w:pStyle w:val="Compact"/>
            </w:pPr>
            <w:r>
              <w:t xml:space="preserve">Telegram integration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internal/notification</w:t>
            </w:r>
          </w:p>
        </w:tc>
        <w:tc>
          <w:tcPr/>
          <w:p>
            <w:pPr>
              <w:pStyle w:val="Compact"/>
            </w:pPr>
            <w:r>
              <w:t xml:space="preserve">Email/SMTP integration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internal/notification</w:t>
            </w:r>
          </w:p>
        </w:tc>
        <w:tc>
          <w:tcPr/>
          <w:p>
            <w:pPr>
              <w:pStyle w:val="Compact"/>
            </w:pPr>
            <w:r>
              <w:t xml:space="preserve">Teams integration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internal/notification</w:t>
            </w:r>
          </w:p>
        </w:tc>
        <w:tc>
          <w:tcPr/>
          <w:p>
            <w:pPr>
              <w:pStyle w:val="Compact"/>
            </w:pPr>
            <w:r>
              <w:t xml:space="preserve">rate limiting + retry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internal/performance</w:t>
            </w:r>
          </w:p>
        </w:tc>
        <w:tc>
          <w:tcPr/>
          <w:p>
            <w:pPr>
              <w:pStyle w:val="Compact"/>
            </w:pPr>
            <w:r>
              <w:t xml:space="preserve">performance optimizer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internal/performance</w:t>
            </w:r>
          </w:p>
        </w:tc>
        <w:tc>
          <w:tcPr/>
          <w:p>
            <w:pPr>
              <w:pStyle w:val="Compact"/>
            </w:pPr>
            <w:r>
              <w:t xml:space="preserve">CPU optimization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internal/performance</w:t>
            </w:r>
          </w:p>
        </w:tc>
        <w:tc>
          <w:tcPr/>
          <w:p>
            <w:pPr>
              <w:pStyle w:val="Compact"/>
            </w:pPr>
            <w:r>
              <w:t xml:space="preserve">memory optimization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internal/persistence</w:t>
            </w:r>
          </w:p>
        </w:tc>
        <w:tc>
          <w:tcPr/>
          <w:p>
            <w:pPr>
              <w:pStyle w:val="Compact"/>
            </w:pPr>
            <w:r>
              <w:t xml:space="preserve">file-based state store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internal/persistence</w:t>
            </w:r>
          </w:p>
        </w:tc>
        <w:tc>
          <w:tcPr/>
          <w:p>
            <w:pPr>
              <w:pStyle w:val="Compact"/>
            </w:pPr>
            <w:r>
              <w:t xml:space="preserve">session serialization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internal/persistence</w:t>
            </w:r>
          </w:p>
        </w:tc>
        <w:tc>
          <w:tcPr/>
          <w:p>
            <w:pPr>
              <w:pStyle w:val="Compact"/>
            </w:pPr>
            <w:r>
              <w:t xml:space="preserve">auto-save manager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internal/planner</w:t>
            </w:r>
          </w:p>
        </w:tc>
        <w:tc>
          <w:tcPr/>
          <w:p>
            <w:pPr>
              <w:pStyle w:val="Compact"/>
            </w:pPr>
            <w:r>
              <w:t xml:space="preserve">task executor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internal/planner</w:t>
            </w:r>
          </w:p>
        </w:tc>
        <w:tc>
          <w:tcPr/>
          <w:p>
            <w:pPr>
              <w:pStyle w:val="Compact"/>
            </w:pPr>
            <w:r>
              <w:t xml:space="preserve">OpenHands plan execution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internal/plantree</w:t>
            </w:r>
          </w:p>
        </w:tc>
        <w:tc>
          <w:tcPr/>
          <w:p>
            <w:pPr>
              <w:pStyle w:val="Compact"/>
            </w:pPr>
            <w:r>
              <w:t xml:space="preserve">plan tree system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internal/plantree</w:t>
            </w:r>
          </w:p>
        </w:tc>
        <w:tc>
          <w:tcPr/>
          <w:p>
            <w:pPr>
              <w:pStyle w:val="Compact"/>
            </w:pPr>
            <w:r>
              <w:t xml:space="preserve">plan node management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internal/plantree</w:t>
            </w:r>
          </w:p>
        </w:tc>
        <w:tc>
          <w:tcPr/>
          <w:p>
            <w:pPr>
              <w:pStyle w:val="Compact"/>
            </w:pPr>
            <w:r>
              <w:t xml:space="preserve">plan branching + merging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internal/plugins</w:t>
            </w:r>
          </w:p>
        </w:tc>
        <w:tc>
          <w:tcPr/>
          <w:p>
            <w:pPr>
              <w:pStyle w:val="Compact"/>
            </w:pPr>
            <w:r>
              <w:t xml:space="preserve">plugin base framework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internal/plugins</w:t>
            </w:r>
          </w:p>
        </w:tc>
        <w:tc>
          <w:tcPr/>
          <w:p>
            <w:pPr>
              <w:pStyle w:val="Compact"/>
            </w:pPr>
            <w:r>
              <w:t xml:space="preserve">plugin activation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internal/plugins</w:t>
            </w:r>
          </w:p>
        </w:tc>
        <w:tc>
          <w:tcPr/>
          <w:p>
            <w:pPr>
              <w:pStyle w:val="Compact"/>
            </w:pPr>
            <w:r>
              <w:t xml:space="preserve">plugin hooks registry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internal/project</w:t>
            </w:r>
          </w:p>
        </w:tc>
        <w:tc>
          <w:tcPr/>
          <w:p>
            <w:pPr>
              <w:pStyle w:val="Compact"/>
            </w:pPr>
            <w:r>
              <w:t xml:space="preserve">project manager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internal/project</w:t>
            </w:r>
          </w:p>
        </w:tc>
        <w:tc>
          <w:tcPr/>
          <w:p>
            <w:pPr>
              <w:pStyle w:val="Compact"/>
            </w:pPr>
            <w:r>
              <w:t xml:space="preserve">project metadata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internal/project</w:t>
            </w:r>
          </w:p>
        </w:tc>
        <w:tc>
          <w:tcPr/>
          <w:p>
            <w:pPr>
              <w:pStyle w:val="Compact"/>
            </w:pPr>
            <w:r>
              <w:t xml:space="preserve">database-backed storage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internal/projectmemory</w:t>
            </w:r>
          </w:p>
        </w:tc>
        <w:tc>
          <w:tcPr/>
          <w:p>
            <w:pPr>
              <w:pStyle w:val="Compact"/>
            </w:pPr>
            <w:r>
              <w:t xml:space="preserve">memory loader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internal/projectmemory</w:t>
            </w:r>
          </w:p>
        </w:tc>
        <w:tc>
          <w:tcPr/>
          <w:p>
            <w:pPr>
              <w:pStyle w:val="Compact"/>
            </w:pPr>
            <w:r>
              <w:t xml:space="preserve">filesystem watcher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internal/projectmemory</w:t>
            </w:r>
          </w:p>
        </w:tc>
        <w:tc>
          <w:tcPr/>
          <w:p>
            <w:pPr>
              <w:pStyle w:val="Compact"/>
            </w:pPr>
            <w:r>
              <w:t xml:space="preserve">memory registry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internal/provider</w:t>
            </w:r>
          </w:p>
        </w:tc>
        <w:tc>
          <w:tcPr/>
          <w:p>
            <w:pPr>
              <w:pStyle w:val="Compact"/>
            </w:pPr>
            <w:r>
              <w:t xml:space="preserve">provider interface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internal/provider</w:t>
            </w:r>
          </w:p>
        </w:tc>
        <w:tc>
          <w:tcPr/>
          <w:p>
            <w:pPr>
              <w:pStyle w:val="Compact"/>
            </w:pPr>
            <w:r>
              <w:t xml:space="preserve">multi-provider support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internal/providers</w:t>
            </w:r>
          </w:p>
        </w:tc>
        <w:tc>
          <w:tcPr/>
          <w:p>
            <w:pPr>
              <w:pStyle w:val="Compact"/>
            </w:pPr>
            <w:r>
              <w:t xml:space="preserve">AI integration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internal/providers</w:t>
            </w:r>
          </w:p>
        </w:tc>
        <w:tc>
          <w:tcPr/>
          <w:p>
            <w:pPr>
              <w:pStyle w:val="Compact"/>
            </w:pPr>
            <w:r>
              <w:t xml:space="preserve">fallback + load balancing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internal/quality</w:t>
            </w:r>
          </w:p>
        </w:tc>
        <w:tc>
          <w:tcPr/>
          <w:p>
            <w:pPr>
              <w:pStyle w:val="Compact"/>
            </w:pPr>
            <w:r>
              <w:t xml:space="preserve">quality gate scoring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internal/quality</w:t>
            </w:r>
          </w:p>
        </w:tc>
        <w:tc>
          <w:tcPr/>
          <w:p>
            <w:pPr>
              <w:pStyle w:val="Compact"/>
            </w:pPr>
            <w:r>
              <w:t xml:space="preserve">build verification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internal/quality</w:t>
            </w:r>
          </w:p>
        </w:tc>
        <w:tc>
          <w:tcPr/>
          <w:p>
            <w:pPr>
              <w:pStyle w:val="Compact"/>
            </w:pPr>
            <w:r>
              <w:t xml:space="preserve">linting validation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internal/redis</w:t>
            </w:r>
          </w:p>
        </w:tc>
        <w:tc>
          <w:tcPr/>
          <w:p>
            <w:pPr>
              <w:pStyle w:val="Compact"/>
            </w:pPr>
            <w:r>
              <w:t xml:space="preserve">redis client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internal/redis</w:t>
            </w:r>
          </w:p>
        </w:tc>
        <w:tc>
          <w:tcPr/>
          <w:p>
            <w:pPr>
              <w:pStyle w:val="Compact"/>
            </w:pPr>
            <w:r>
              <w:t xml:space="preserve">key-value operations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internal/redis</w:t>
            </w:r>
          </w:p>
        </w:tc>
        <w:tc>
          <w:tcPr/>
          <w:p>
            <w:pPr>
              <w:pStyle w:val="Compact"/>
            </w:pPr>
            <w:r>
              <w:t xml:space="preserve">pub/sub messaging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internal/render</w:t>
            </w:r>
          </w:p>
        </w:tc>
        <w:tc>
          <w:tcPr/>
          <w:p>
            <w:pPr>
              <w:pStyle w:val="Compact"/>
            </w:pPr>
            <w:r>
              <w:t xml:space="preserve">ANSI renderer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internal/render</w:t>
            </w:r>
          </w:p>
        </w:tc>
        <w:tc>
          <w:tcPr/>
          <w:p>
            <w:pPr>
              <w:pStyle w:val="Compact"/>
            </w:pPr>
            <w:r>
              <w:t xml:space="preserve">fancy-mode output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internal/render</w:t>
            </w:r>
          </w:p>
        </w:tc>
        <w:tc>
          <w:tcPr/>
          <w:p>
            <w:pPr>
              <w:pStyle w:val="Compact"/>
            </w:pPr>
            <w:r>
              <w:t xml:space="preserve">frame buffer management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internal/render</w:t>
            </w:r>
          </w:p>
        </w:tc>
        <w:tc>
          <w:tcPr/>
          <w:p>
            <w:pPr>
              <w:pStyle w:val="Compact"/>
            </w:pPr>
            <w:r>
              <w:t xml:space="preserve">streaming block renderer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internal/repomap</w:t>
            </w:r>
          </w:p>
        </w:tc>
        <w:tc>
          <w:tcPr/>
          <w:p>
            <w:pPr>
              <w:pStyle w:val="Compact"/>
            </w:pPr>
            <w:r>
              <w:t xml:space="preserve">symbol extraction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internal/repomap</w:t>
            </w:r>
          </w:p>
        </w:tc>
        <w:tc>
          <w:tcPr/>
          <w:p>
            <w:pPr>
              <w:pStyle w:val="Compact"/>
            </w:pPr>
            <w:r>
              <w:t xml:space="preserve">file ranking engine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internal/repomap</w:t>
            </w:r>
          </w:p>
        </w:tc>
        <w:tc>
          <w:tcPr/>
          <w:p>
            <w:pPr>
              <w:pStyle w:val="Compact"/>
            </w:pPr>
            <w:r>
              <w:t xml:space="preserve">repo cache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internal/repomap</w:t>
            </w:r>
          </w:p>
        </w:tc>
        <w:tc>
          <w:tcPr/>
          <w:p>
            <w:pPr>
              <w:pStyle w:val="Compact"/>
            </w:pPr>
            <w:r>
              <w:t xml:space="preserve">tree-sitter integration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internal/roocode</w:t>
            </w:r>
          </w:p>
        </w:tc>
        <w:tc>
          <w:tcPr/>
          <w:p>
            <w:pPr>
              <w:pStyle w:val="Compact"/>
            </w:pPr>
            <w:r>
              <w:t xml:space="preserve">Roo-Code CLI port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internal/roocode</w:t>
            </w:r>
          </w:p>
        </w:tc>
        <w:tc>
          <w:tcPr/>
          <w:p>
            <w:pPr>
              <w:pStyle w:val="Compact"/>
            </w:pPr>
            <w:r>
              <w:t xml:space="preserve">template-based code generation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internal/rules</w:t>
            </w:r>
          </w:p>
        </w:tc>
        <w:tc>
          <w:tcPr/>
          <w:p>
            <w:pPr>
              <w:pStyle w:val="Compact"/>
            </w:pPr>
            <w:r>
              <w:t xml:space="preserve">rule hierarchy management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internal/rules</w:t>
            </w:r>
          </w:p>
        </w:tc>
        <w:tc>
          <w:tcPr/>
          <w:p>
            <w:pPr>
              <w:pStyle w:val="Compact"/>
            </w:pPr>
            <w:r>
              <w:t xml:space="preserve">rule pattern matching (glob/regex/exact)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internal/rules</w:t>
            </w:r>
          </w:p>
        </w:tc>
        <w:tc>
          <w:tcPr/>
          <w:p>
            <w:pPr>
              <w:pStyle w:val="Compact"/>
            </w:pPr>
            <w:r>
              <w:t xml:space="preserve">rule category + tag querying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internal/secrets</w:t>
            </w:r>
          </w:p>
        </w:tc>
        <w:tc>
          <w:tcPr/>
          <w:p>
            <w:pPr>
              <w:pStyle w:val="Compact"/>
            </w:pPr>
            <w:r>
              <w:t xml:space="preserve">secret loader from .env files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internal/secrets</w:t>
            </w:r>
          </w:p>
        </w:tc>
        <w:tc>
          <w:tcPr/>
          <w:p>
            <w:pPr>
              <w:pStyle w:val="Compact"/>
            </w:pPr>
            <w:r>
              <w:t xml:space="preserve">secret validation + missing-var detection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internal/security</w:t>
            </w:r>
          </w:p>
        </w:tc>
        <w:tc>
          <w:tcPr/>
          <w:p>
            <w:pPr>
              <w:pStyle w:val="Compact"/>
            </w:pPr>
            <w:r>
              <w:t xml:space="preserve">security manager (global + local)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internal/security</w:t>
            </w:r>
          </w:p>
        </w:tc>
        <w:tc>
          <w:tcPr/>
          <w:p>
            <w:pPr>
              <w:pStyle w:val="Compact"/>
            </w:pPr>
            <w:r>
              <w:t xml:space="preserve">feature scanning + zero-tolerance validation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auth endpoints (register/login/logout/refresh)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user profile endpoints (GET/PUT /me)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worker mgmt endpoints (list/register/heartbeat)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task CRUD endpoints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project CRUD endpoints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workflow execution endpoints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system stats + health-check endpoints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LLM provider + model list endpoints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memory system statistics endpoint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WebSocket real-time communication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internal/session</w:t>
            </w:r>
          </w:p>
        </w:tc>
        <w:tc>
          <w:tcPr/>
          <w:p>
            <w:pPr>
              <w:pStyle w:val="Compact"/>
            </w:pPr>
            <w:r>
              <w:t xml:space="preserve">session lifecycle (create/start/complete/pause)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internal/session</w:t>
            </w:r>
          </w:p>
        </w:tc>
        <w:tc>
          <w:tcPr/>
          <w:p>
            <w:pPr>
              <w:pStyle w:val="Compact"/>
            </w:pPr>
            <w:r>
              <w:t xml:space="preserve">session modes (planning/building/testing/refactoring)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internal/session</w:t>
            </w:r>
          </w:p>
        </w:tc>
        <w:tc>
          <w:tcPr/>
          <w:p>
            <w:pPr>
              <w:pStyle w:val="Compact"/>
            </w:pPr>
            <w:r>
              <w:t xml:space="preserve">focus chain integration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internal/session</w:t>
            </w:r>
          </w:p>
        </w:tc>
        <w:tc>
          <w:tcPr/>
          <w:p>
            <w:pPr>
              <w:pStyle w:val="Compact"/>
            </w:pPr>
            <w:r>
              <w:t xml:space="preserve">context + metadata tracking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internal/session</w:t>
            </w:r>
          </w:p>
        </w:tc>
        <w:tc>
          <w:tcPr/>
          <w:p>
            <w:pPr>
              <w:pStyle w:val="Compact"/>
            </w:pPr>
            <w:r>
              <w:t xml:space="preserve">session querying + filtering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internal/substrate</w:t>
            </w:r>
          </w:p>
        </w:tc>
        <w:tc>
          <w:tcPr/>
          <w:p>
            <w:pPr>
              <w:pStyle w:val="Compact"/>
            </w:pPr>
            <w:r>
              <w:t xml:space="preserve">substrate abstraction layer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internal/task</w:t>
            </w:r>
          </w:p>
        </w:tc>
        <w:tc>
          <w:tcPr/>
          <w:p>
            <w:pPr>
              <w:pStyle w:val="Compact"/>
            </w:pPr>
            <w:r>
              <w:t xml:space="preserve">task creation + assignment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internal/task</w:t>
            </w:r>
          </w:p>
        </w:tc>
        <w:tc>
          <w:tcPr/>
          <w:p>
            <w:pPr>
              <w:pStyle w:val="Compact"/>
            </w:pPr>
            <w:r>
              <w:t xml:space="preserve">task status lifecycle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internal/task</w:t>
            </w:r>
          </w:p>
        </w:tc>
        <w:tc>
          <w:tcPr/>
          <w:p>
            <w:pPr>
              <w:pStyle w:val="Compact"/>
            </w:pPr>
            <w:r>
              <w:t xml:space="preserve">priority-based task queue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internal/task</w:t>
            </w:r>
          </w:p>
        </w:tc>
        <w:tc>
          <w:tcPr/>
          <w:p>
            <w:pPr>
              <w:pStyle w:val="Compact"/>
            </w:pPr>
            <w:r>
              <w:t xml:space="preserve">checkpoint creation + recovery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internal/task</w:t>
            </w:r>
          </w:p>
        </w:tc>
        <w:tc>
          <w:tcPr/>
          <w:p>
            <w:pPr>
              <w:pStyle w:val="Compact"/>
            </w:pPr>
            <w:r>
              <w:t xml:space="preserve">dependency + circular-dependency validation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internal/task</w:t>
            </w:r>
          </w:p>
        </w:tc>
        <w:tc>
          <w:tcPr/>
          <w:p>
            <w:pPr>
              <w:pStyle w:val="Compact"/>
            </w:pPr>
            <w:r>
              <w:t xml:space="preserve">dependent task tracking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internal/task</w:t>
            </w:r>
          </w:p>
        </w:tc>
        <w:tc>
          <w:tcPr/>
          <w:p>
            <w:pPr>
              <w:pStyle w:val="Compact"/>
            </w:pPr>
            <w:r>
              <w:t xml:space="preserve">redis caching for tasks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internal/telemetry</w:t>
            </w:r>
          </w:p>
        </w:tc>
        <w:tc>
          <w:tcPr/>
          <w:p>
            <w:pPr>
              <w:pStyle w:val="Compact"/>
            </w:pPr>
            <w:r>
              <w:t xml:space="preserve">agent instrumentation (prompt/response)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internal/telemetry</w:t>
            </w:r>
          </w:p>
        </w:tc>
        <w:tc>
          <w:tcPr/>
          <w:p>
            <w:pPr>
              <w:pStyle w:val="Compact"/>
            </w:pPr>
            <w:r>
              <w:t xml:space="preserve">LLM instrumentation (calls/latency/tokens)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internal/telemetry</w:t>
            </w:r>
          </w:p>
        </w:tc>
        <w:tc>
          <w:tcPr/>
          <w:p>
            <w:pPr>
              <w:pStyle w:val="Compact"/>
            </w:pPr>
            <w:r>
              <w:t xml:space="preserve">tool instrumentation (execution/errors)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internal/telemetry</w:t>
            </w:r>
          </w:p>
        </w:tc>
        <w:tc>
          <w:tcPr/>
          <w:p>
            <w:pPr>
              <w:pStyle w:val="Compact"/>
            </w:pPr>
            <w:r>
              <w:t xml:space="preserve">OpenTelemetry provider integration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internal/template</w:t>
            </w:r>
          </w:p>
        </w:tc>
        <w:tc>
          <w:tcPr/>
          <w:p>
            <w:pPr>
              <w:pStyle w:val="Compact"/>
            </w:pPr>
            <w:r>
              <w:t xml:space="preserve">template creation + registration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internal/template</w:t>
            </w:r>
          </w:p>
        </w:tc>
        <w:tc>
          <w:tcPr/>
          <w:p>
            <w:pPr>
              <w:pStyle w:val="Compact"/>
            </w:pPr>
            <w:r>
              <w:t xml:space="preserve">variable substitution + validation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internal/template</w:t>
            </w:r>
          </w:p>
        </w:tc>
        <w:tc>
          <w:tcPr/>
          <w:p>
            <w:pPr>
              <w:pStyle w:val="Compact"/>
            </w:pPr>
            <w:r>
              <w:t xml:space="preserve">built-in template library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internal/theme</w:t>
            </w:r>
          </w:p>
        </w:tc>
        <w:tc>
          <w:tcPr/>
          <w:p>
            <w:pPr>
              <w:pStyle w:val="Compact"/>
            </w:pPr>
            <w:r>
              <w:t xml:space="preserve">theme detection (OS/system prefs)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internal/theme</w:t>
            </w:r>
          </w:p>
        </w:tc>
        <w:tc>
          <w:tcPr/>
          <w:p>
            <w:pPr>
              <w:pStyle w:val="Compact"/>
            </w:pPr>
            <w:r>
              <w:t xml:space="preserve">theme loading + customization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internal/theme</w:t>
            </w:r>
          </w:p>
        </w:tc>
        <w:tc>
          <w:tcPr/>
          <w:p>
            <w:pPr>
              <w:pStyle w:val="Compact"/>
            </w:pPr>
            <w:r>
              <w:t xml:space="preserve">built-in theme collection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internal/tools</w:t>
            </w:r>
          </w:p>
        </w:tc>
        <w:tc>
          <w:tcPr/>
          <w:p>
            <w:pPr>
              <w:pStyle w:val="Compact"/>
            </w:pPr>
            <w:r>
              <w:t xml:space="preserve">file read/write operations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internal/tools</w:t>
            </w:r>
          </w:p>
        </w:tc>
        <w:tc>
          <w:tcPr/>
          <w:p>
            <w:pPr>
              <w:pStyle w:val="Compact"/>
            </w:pPr>
            <w:r>
              <w:t xml:space="preserve">file editing with string replacement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internal/tools</w:t>
            </w:r>
          </w:p>
        </w:tc>
        <w:tc>
          <w:tcPr/>
          <w:p>
            <w:pPr>
              <w:pStyle w:val="Compact"/>
            </w:pPr>
            <w:r>
              <w:t xml:space="preserve">file globbing (pattern matching)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internal/tools</w:t>
            </w:r>
          </w:p>
        </w:tc>
        <w:tc>
          <w:tcPr/>
          <w:p>
            <w:pPr>
              <w:pStyle w:val="Compact"/>
            </w:pPr>
            <w:r>
              <w:t xml:space="preserve">file content search (grep)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internal/tools</w:t>
            </w:r>
          </w:p>
        </w:tc>
        <w:tc>
          <w:tcPr/>
          <w:p>
            <w:pPr>
              <w:pStyle w:val="Compact"/>
            </w:pPr>
            <w:r>
              <w:t xml:space="preserve">shell command execution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internal/tools</w:t>
            </w:r>
          </w:p>
        </w:tc>
        <w:tc>
          <w:tcPr/>
          <w:p>
            <w:pPr>
              <w:pStyle w:val="Compact"/>
            </w:pPr>
            <w:r>
              <w:t xml:space="preserve">background shell execution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internal/tools</w:t>
            </w:r>
          </w:p>
        </w:tc>
        <w:tc>
          <w:tcPr/>
          <w:p>
            <w:pPr>
              <w:pStyle w:val="Compact"/>
            </w:pPr>
            <w:r>
              <w:t xml:space="preserve">web page fetching + parsing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internal/tools</w:t>
            </w:r>
          </w:p>
        </w:tc>
        <w:tc>
          <w:tcPr/>
          <w:p>
            <w:pPr>
              <w:pStyle w:val="Compact"/>
            </w:pPr>
            <w:r>
              <w:t xml:space="preserve">web search integration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internal/tools</w:t>
            </w:r>
          </w:p>
        </w:tc>
        <w:tc>
          <w:tcPr/>
          <w:p>
            <w:pPr>
              <w:pStyle w:val="Compact"/>
            </w:pPr>
            <w:r>
              <w:t xml:space="preserve">browser automation (launch/navigate/screenshot)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internal/tools</w:t>
            </w:r>
          </w:p>
        </w:tc>
        <w:tc>
          <w:tcPr/>
          <w:p>
            <w:pPr>
              <w:pStyle w:val="Compact"/>
            </w:pPr>
            <w:r>
              <w:t xml:space="preserve">codebase mapping + symbol definitions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internal/tools</w:t>
            </w:r>
          </w:p>
        </w:tc>
        <w:tc>
          <w:tcPr/>
          <w:p>
            <w:pPr>
              <w:pStyle w:val="Compact"/>
            </w:pPr>
            <w:r>
              <w:t xml:space="preserve">multi-file transactional editing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internal/tools</w:t>
            </w:r>
          </w:p>
        </w:tc>
        <w:tc>
          <w:tcPr/>
          <w:p>
            <w:pPr>
              <w:pStyle w:val="Compact"/>
            </w:pPr>
            <w:r>
              <w:t xml:space="preserve">user confirmation prompts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internal/tools</w:t>
            </w:r>
          </w:p>
        </w:tc>
        <w:tc>
          <w:tcPr/>
          <w:p>
            <w:pPr>
              <w:pStyle w:val="Compact"/>
            </w:pPr>
            <w:r>
              <w:t xml:space="preserve">notebook read/edit operations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internal/tools</w:t>
            </w:r>
          </w:p>
        </w:tc>
        <w:tc>
          <w:tcPr/>
          <w:p>
            <w:pPr>
              <w:pStyle w:val="Compact"/>
            </w:pPr>
            <w:r>
              <w:t xml:space="preserve">tool registry + execution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internal/verifier</w:t>
            </w:r>
          </w:p>
        </w:tc>
        <w:tc>
          <w:tcPr/>
          <w:p>
            <w:pPr>
              <w:pStyle w:val="Compact"/>
            </w:pPr>
            <w:r>
              <w:t xml:space="preserve">LLMsVerifier HTTP client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internal/verifier</w:t>
            </w:r>
          </w:p>
        </w:tc>
        <w:tc>
          <w:tcPr/>
          <w:p>
            <w:pPr>
              <w:pStyle w:val="Compact"/>
            </w:pPr>
            <w:r>
              <w:t xml:space="preserve">model metadata adapter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internal/verifier</w:t>
            </w:r>
          </w:p>
        </w:tc>
        <w:tc>
          <w:tcPr/>
          <w:p>
            <w:pPr>
              <w:pStyle w:val="Compact"/>
            </w:pPr>
            <w:r>
              <w:t xml:space="preserve">two-tier cache (LRU + Redis)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internal/verifier</w:t>
            </w:r>
          </w:p>
        </w:tc>
        <w:tc>
          <w:tcPr/>
          <w:p>
            <w:pPr>
              <w:pStyle w:val="Compact"/>
            </w:pPr>
            <w:r>
              <w:t xml:space="preserve">health monitoring + circuit breaker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internal/verifier</w:t>
            </w:r>
          </w:p>
        </w:tc>
        <w:tc>
          <w:tcPr/>
          <w:p>
            <w:pPr>
              <w:pStyle w:val="Compact"/>
            </w:pPr>
            <w:r>
              <w:t xml:space="preserve">background poller (real-time updates)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internal/verifier</w:t>
            </w:r>
          </w:p>
        </w:tc>
        <w:tc>
          <w:tcPr/>
          <w:p>
            <w:pPr>
              <w:pStyle w:val="Compact"/>
            </w:pPr>
            <w:r>
              <w:t xml:space="preserve">event publishing to HelixCode bus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internal/version</w:t>
            </w:r>
          </w:p>
        </w:tc>
        <w:tc>
          <w:tcPr/>
          <w:p>
            <w:pPr>
              <w:pStyle w:val="Compact"/>
            </w:pPr>
            <w:r>
              <w:t xml:space="preserve">version string retrieval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internal/version</w:t>
            </w:r>
          </w:p>
        </w:tc>
        <w:tc>
          <w:tcPr/>
          <w:p>
            <w:pPr>
              <w:pStyle w:val="Compact"/>
            </w:pPr>
            <w:r>
              <w:t xml:space="preserve">build metadata exposure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internal/voice</w:t>
            </w:r>
          </w:p>
        </w:tc>
        <w:tc>
          <w:tcPr/>
          <w:p>
            <w:pPr>
              <w:pStyle w:val="Compact"/>
            </w:pPr>
            <w:r>
              <w:t xml:space="preserve">audio capture (arecord/sox)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internal/voice</w:t>
            </w:r>
          </w:p>
        </w:tc>
        <w:tc>
          <w:tcPr/>
          <w:p>
            <w:pPr>
              <w:pStyle w:val="Compact"/>
            </w:pPr>
            <w:r>
              <w:t xml:space="preserve">Whisper API transcription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internal/voice</w:t>
            </w:r>
          </w:p>
        </w:tc>
        <w:tc>
          <w:tcPr/>
          <w:p>
            <w:pPr>
              <w:pStyle w:val="Compact"/>
            </w:pPr>
            <w:r>
              <w:t xml:space="preserve">local whisper.cpp fallback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internal/worker</w:t>
            </w:r>
          </w:p>
        </w:tc>
        <w:tc>
          <w:tcPr/>
          <w:p>
            <w:pPr>
              <w:pStyle w:val="Compact"/>
            </w:pPr>
            <w:r>
              <w:t xml:space="preserve">worker registration + management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internal/worker</w:t>
            </w:r>
          </w:p>
        </w:tc>
        <w:tc>
          <w:tcPr/>
          <w:p>
            <w:pPr>
              <w:pStyle w:val="Compact"/>
            </w:pPr>
            <w:r>
              <w:t xml:space="preserve">SSH-based remote execution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internal/worker</w:t>
            </w:r>
          </w:p>
        </w:tc>
        <w:tc>
          <w:tcPr/>
          <w:p>
            <w:pPr>
              <w:pStyle w:val="Compact"/>
            </w:pPr>
            <w:r>
              <w:t xml:space="preserve">health monitoring + metrics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internal/worker</w:t>
            </w:r>
          </w:p>
        </w:tc>
        <w:tc>
          <w:tcPr/>
          <w:p>
            <w:pPr>
              <w:pStyle w:val="Compact"/>
            </w:pPr>
            <w:r>
              <w:t xml:space="preserve">capability auto-detection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internal/worker</w:t>
            </w:r>
          </w:p>
        </w:tc>
        <w:tc>
          <w:tcPr/>
          <w:p>
            <w:pPr>
              <w:pStyle w:val="Compact"/>
            </w:pPr>
            <w:r>
              <w:t xml:space="preserve">worker isolation + sandboxing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internal/worker</w:t>
            </w:r>
          </w:p>
        </w:tc>
        <w:tc>
          <w:tcPr/>
          <w:p>
            <w:pPr>
              <w:pStyle w:val="Compact"/>
            </w:pPr>
            <w:r>
              <w:t xml:space="preserve">consensus protocol (leader election)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internal/worker</w:t>
            </w:r>
          </w:p>
        </w:tc>
        <w:tc>
          <w:tcPr/>
          <w:p>
            <w:pPr>
              <w:pStyle w:val="Compact"/>
            </w:pPr>
            <w:r>
              <w:t xml:space="preserve">host-key verification + SSH security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internal/workflow</w:t>
            </w:r>
          </w:p>
        </w:tc>
        <w:tc>
          <w:tcPr/>
          <w:p>
            <w:pPr>
              <w:pStyle w:val="Compact"/>
            </w:pPr>
            <w:r>
              <w:t xml:space="preserve">planning workflow execution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internal/workflow</w:t>
            </w:r>
          </w:p>
        </w:tc>
        <w:tc>
          <w:tcPr/>
          <w:p>
            <w:pPr>
              <w:pStyle w:val="Compact"/>
            </w:pPr>
            <w:r>
              <w:t xml:space="preserve">building workflow execution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internal/workflow</w:t>
            </w:r>
          </w:p>
        </w:tc>
        <w:tc>
          <w:tcPr/>
          <w:p>
            <w:pPr>
              <w:pStyle w:val="Compact"/>
            </w:pPr>
            <w:r>
              <w:t xml:space="preserve">testing workflow execution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internal/workflow</w:t>
            </w:r>
          </w:p>
        </w:tc>
        <w:tc>
          <w:tcPr/>
          <w:p>
            <w:pPr>
              <w:pStyle w:val="Compact"/>
            </w:pPr>
            <w:r>
              <w:t xml:space="preserve">refactoring workflow execution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internal/workflow</w:t>
            </w:r>
          </w:p>
        </w:tc>
        <w:tc>
          <w:tcPr/>
          <w:p>
            <w:pPr>
              <w:pStyle w:val="Compact"/>
            </w:pPr>
            <w:r>
              <w:t xml:space="preserve">DAG-based step orchestration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internal/workflow</w:t>
            </w:r>
          </w:p>
        </w:tc>
        <w:tc>
          <w:tcPr/>
          <w:p>
            <w:pPr>
              <w:pStyle w:val="Compact"/>
            </w:pPr>
            <w:r>
              <w:t xml:space="preserve">LLM provider integration for workflows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internal/workspace</w:t>
            </w:r>
          </w:p>
        </w:tc>
        <w:tc>
          <w:tcPr/>
          <w:p>
            <w:pPr>
              <w:pStyle w:val="Compact"/>
            </w:pPr>
            <w:r>
              <w:t xml:space="preserve">container-based workspace management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internal/workspace</w:t>
            </w:r>
          </w:p>
        </w:tc>
        <w:tc>
          <w:tcPr/>
          <w:p>
            <w:pPr>
              <w:pStyle w:val="Compact"/>
            </w:pPr>
            <w:r>
              <w:t xml:space="preserve">Docker/Podman container orchestration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internal/workspace</w:t>
            </w:r>
          </w:p>
        </w:tc>
        <w:tc>
          <w:tcPr/>
          <w:p>
            <w:pPr>
              <w:pStyle w:val="Compact"/>
            </w:pPr>
            <w:r>
              <w:t xml:space="preserve">project directory mounting + isolation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internal/workspace</w:t>
            </w:r>
          </w:p>
        </w:tc>
        <w:tc>
          <w:tcPr/>
          <w:p>
            <w:pPr>
              <w:pStyle w:val="Compact"/>
            </w:pPr>
            <w:r>
              <w:t xml:space="preserve">auto-cleanup TTL enforcement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internal/mocks</w:t>
            </w:r>
          </w:p>
        </w:tc>
        <w:tc>
          <w:tcPr/>
          <w:p>
            <w:pPr>
              <w:pStyle w:val="Compact"/>
            </w:pPr>
            <w:r>
              <w:t xml:space="preserve">unit-test mock fixtures (test-only, not a user feature)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internal/pprofutil</w:t>
            </w:r>
          </w:p>
        </w:tc>
        <w:tc>
          <w:tcPr/>
          <w:p>
            <w:pPr>
              <w:pStyle w:val="Compact"/>
            </w:pPr>
            <w:r>
              <w:t xml:space="preserve">pprof profiling helper (dev/test support)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internal/testutil</w:t>
            </w:r>
          </w:p>
        </w:tc>
        <w:tc>
          <w:tcPr/>
          <w:p>
            <w:pPr>
              <w:pStyle w:val="Compact"/>
            </w:pPr>
            <w:r>
              <w:t xml:space="preserve">shared test utilities (test-only, not a user feature)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Start w:id="19" w:name="coverage-notes"/>
    <w:p>
      <w:pPr>
        <w:pStyle w:val="Heading3"/>
      </w:pPr>
      <w:r>
        <w:t xml:space="preserve">Coverage notes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Partially assessed (need deeper inventory):</w:t>
      </w:r>
      <w:r>
        <w:t xml:space="preserve"> </w:t>
      </w:r>
      <w:r>
        <w:rPr>
          <w:rStyle w:val="VerbatimChar"/>
        </w:rPr>
        <w:t xml:space="preserve">clientcore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agentbridge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ensembleui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substrate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workspace</w:t>
      </w:r>
      <w:r>
        <w:t xml:space="preserve">,</w:t>
      </w:r>
      <w:r>
        <w:t xml:space="preserve"> </w:t>
      </w:r>
      <w:r>
        <w:rPr>
          <w:rStyle w:val="VerbatimChar"/>
        </w:rPr>
        <w:t xml:space="preserve">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roocode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telemetry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verifier</w:t>
      </w:r>
      <w:r>
        <w:t xml:space="preserve"> </w:t>
      </w:r>
      <w:r>
        <w:t xml:space="preserve">(poller/event-bus wiring),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(isolation/consensus),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 </w:t>
      </w:r>
      <w:r>
        <w:t xml:space="preserve">real-use (declared endpoints, no integration evidence inspected).</w:t>
      </w:r>
      <w:r>
        <w:t xml:space="preserve"> </w:t>
      </w:r>
      <w:r>
        <w:t xml:space="preserve">Their core types compile and have unit tests, but wiring into a shipped flow</w:t>
      </w:r>
      <w:r>
        <w:t xml:space="preserve"> </w:t>
      </w:r>
      <w:r>
        <w:t xml:space="preserve">and genuine end-user reachability could not be fully confirmed from static</w:t>
      </w:r>
      <w:r>
        <w:t xml:space="preserve"> </w:t>
      </w:r>
      <w:r>
        <w:t xml:space="preserve">inspection alone — flagged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/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honestly rather than green.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mocks</w:t>
      </w:r>
      <w:r>
        <w:t xml:space="preserve">,</w:t>
      </w:r>
      <w:r>
        <w:t xml:space="preserve"> </w:t>
      </w:r>
      <w:r>
        <w:rPr>
          <w:rStyle w:val="VerbatimChar"/>
        </w:rPr>
        <w:t xml:space="preserve">pprofutil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testutil</w:t>
      </w:r>
      <w:r>
        <w:t xml:space="preserve"> </w:t>
      </w:r>
      <w:r>
        <w:t xml:space="preserve">are dev/test-support packages, not user</w:t>
      </w:r>
      <w:r>
        <w:t xml:space="preserve"> </w:t>
      </w:r>
      <w:r>
        <w:t xml:space="preserve">features — listed for completeness, marked</w:t>
      </w:r>
      <w:r>
        <w:t xml:space="preserve"> </w:t>
      </w:r>
      <w:r>
        <w:rPr>
          <w:rStyle w:val="VerbatimChar"/>
        </w:rPr>
        <w:t xml:space="preserve">n/a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Every</w:t>
      </w:r>
      <w:r>
        <w:t xml:space="preserve"> </w:t>
      </w:r>
      <w:r>
        <w:rPr>
          <w:rStyle w:val="VerbatimChar"/>
        </w:rPr>
        <w:t xml:space="preserve">Real-use=unknown</w:t>
      </w:r>
      <w:r>
        <w:t xml:space="preserve"> </w:t>
      </w:r>
      <w:r>
        <w:t xml:space="preserve">and every</w:t>
      </w:r>
      <w:r>
        <w:t xml:space="preserve"> </w:t>
      </w:r>
      <w:r>
        <w:rPr>
          <w:rStyle w:val="VerbatimChar"/>
        </w:rPr>
        <w:t xml:space="preserve">working-untaped</w:t>
      </w:r>
      <w:r>
        <w:t xml:space="preserve"> </w:t>
      </w:r>
      <w:r>
        <w:t xml:space="preserve">row is a candidate for a</w:t>
      </w:r>
      <w:r>
        <w:t xml:space="preserve"> </w:t>
      </w:r>
      <w:r>
        <w:t xml:space="preserve">recorded scenario; none is video-confirmed yet (📹</w:t>
      </w:r>
      <w:r>
        <w:t xml:space="preserve"> </w:t>
      </w:r>
      <w:r>
        <w:rPr>
          <w:rStyle w:val="VerbatimChar"/>
        </w:rPr>
        <w:t xml:space="preserve">no</w:t>
      </w:r>
      <w:r>
        <w:t xml:space="preserve"> </w:t>
      </w:r>
      <w:r>
        <w:t xml:space="preserve">throughout).</w:t>
      </w:r>
    </w:p>
    <w:p>
      <w:pPr>
        <w:pStyle w:val="FirstParagraph"/>
      </w:pPr>
      <w:r>
        <w:t xml:space="preserve">234 features inventoried across 73 packages (the</w:t>
      </w:r>
      <w:r>
        <w:t xml:space="preserve"> </w:t>
      </w:r>
      <w:r>
        <w:rPr>
          <w:rStyle w:val="VerbatimChar"/>
        </w:rPr>
        <w:t xml:space="preserve">i18n_wiring</w:t>
      </w:r>
      <w:r>
        <w:t xml:space="preserve"> </w:t>
      </w:r>
      <w:r>
        <w:t xml:space="preserve">end-to-end</w:t>
      </w:r>
      <w:r>
        <w:t xml:space="preserve"> </w:t>
      </w:r>
      <w:r>
        <w:t xml:space="preserve">integration package added this round closes the last internal-package gap —</w:t>
      </w:r>
      <w:r>
        <w:t xml:space="preserve"> </w:t>
      </w:r>
      <w:r>
        <w:t xml:space="preserve">every package under</w:t>
      </w:r>
      <w:r>
        <w:t xml:space="preserve"> </w:t>
      </w:r>
      <w:r>
        <w:rPr>
          <w:rStyle w:val="VerbatimChar"/>
        </w:rPr>
        <w:t xml:space="preserve">helix_code/internal/*</w:t>
      </w:r>
      <w:r>
        <w:t xml:space="preserve"> </w:t>
      </w:r>
      <w:r>
        <w:t xml:space="preserve">now has ≥1 feature row).</w:t>
      </w:r>
    </w:p>
    <w:bookmarkEnd w:id="19"/>
    <w:bookmarkStart w:id="20" w:name="Xef81e77de95d63b0a7c3bf53112b870c4620678"/>
    <w:p>
      <w:pPr>
        <w:pStyle w:val="Heading3"/>
      </w:pPr>
      <w:r>
        <w:t xml:space="preserve">Regression-guard coverage (§11.4.118 / §11.4.135 round — this session)</w:t>
      </w:r>
    </w:p>
    <w:p>
      <w:pPr>
        <w:pStyle w:val="FirstParagraph"/>
      </w:pPr>
      <w:r>
        <w:t xml:space="preserve">The 2026-06-16 discovery-pressure round (§11.4.118) landed STANDING regression</w:t>
      </w:r>
      <w:r>
        <w:t xml:space="preserve"> </w:t>
      </w:r>
      <w:r>
        <w:t xml:space="preserve">guards (§11.4.135) and concurrency (</w:t>
      </w:r>
      <w:r>
        <w:rPr>
          <w:rStyle w:val="VerbatimChar"/>
        </w:rPr>
        <w:t xml:space="preserve">-race</w:t>
      </w:r>
      <w:r>
        <w:t xml:space="preserve">) guards across the packages below.</w:t>
      </w:r>
      <w:r>
        <w:t xml:space="preserve"> </w:t>
      </w:r>
      <w:r>
        <w:t xml:space="preserve">These are REAL</w:t>
      </w:r>
      <w:r>
        <w:t xml:space="preserve"> </w:t>
      </w:r>
      <w:r>
        <w:rPr>
          <w:rStyle w:val="VerbatimChar"/>
        </w:rPr>
        <w:t xml:space="preserve">*_guard_test.go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*_race_test.go</w:t>
      </w:r>
      <w:r>
        <w:t xml:space="preserve"> </w:t>
      </w:r>
      <w:r>
        <w:t xml:space="preserve">sources that reproduce a</w:t>
      </w:r>
      <w:r>
        <w:t xml:space="preserve"> </w:t>
      </w:r>
      <w:r>
        <w:t xml:space="preserve">historical defect (</w:t>
      </w:r>
      <w:r>
        <w:rPr>
          <w:rStyle w:val="VerbatimChar"/>
        </w:rPr>
        <w:t xml:space="preserve">RED_MODE=1</w:t>
      </w:r>
      <w:r>
        <w:t xml:space="preserve">) and stand as the GREEN regression guard</w:t>
      </w:r>
      <w:r>
        <w:t xml:space="preserve"> </w:t>
      </w:r>
      <w:r>
        <w:t xml:space="preserve">(</w:t>
      </w:r>
      <w:r>
        <w:rPr>
          <w:rStyle w:val="VerbatimChar"/>
        </w:rPr>
        <w:t xml:space="preserve">RED_MODE=0</w:t>
      </w:r>
      <w:r>
        <w:t xml:space="preserve">) per §11.4.115, OR assert data-race-freedom under</w:t>
      </w:r>
      <w:r>
        <w:t xml:space="preserve"> </w:t>
      </w:r>
      <w:r>
        <w:rPr>
          <w:rStyle w:val="VerbatimChar"/>
        </w:rPr>
        <w:t xml:space="preserve">go test -race</w:t>
      </w:r>
      <w:r>
        <w:t xml:space="preserve">.</w:t>
      </w:r>
      <w:r>
        <w:t xml:space="preserve"> </w:t>
      </w:r>
      <w:r>
        <w:t xml:space="preserve">They are honestly an UPGRADE to the</w:t>
      </w:r>
      <w:r>
        <w:t xml:space="preserve"> </w:t>
      </w:r>
      <w:r>
        <w:rPr>
          <w:rStyle w:val="VerbatimChar"/>
        </w:rPr>
        <w:t xml:space="preserve">Tests</w:t>
      </w:r>
      <w:r>
        <w:t xml:space="preserve"> </w:t>
      </w:r>
      <w:r>
        <w:t xml:space="preserve">dimension of the corresponding rows</w:t>
      </w:r>
      <w:r>
        <w:t xml:space="preserve"> </w:t>
      </w:r>
      <w:r>
        <w:t xml:space="preserve">above (baseline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→ now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+ standing-guard / race-validated).</w:t>
      </w:r>
      <w:r>
        <w:t xml:space="preserve"> </w:t>
      </w:r>
      <w:r>
        <w:rPr>
          <w:rStyle w:val="VerbatimChar"/>
        </w:rPr>
        <w:t xml:space="preserve">📹 Video</w:t>
      </w:r>
      <w:r>
        <w:t xml:space="preserve"> </w:t>
      </w:r>
      <w:r>
        <w:t xml:space="preserve">stays</w:t>
      </w:r>
      <w:r>
        <w:t xml:space="preserve"> </w:t>
      </w:r>
      <w:r>
        <w:rPr>
          <w:rStyle w:val="VerbatimChar"/>
        </w:rPr>
        <w:t xml:space="preserve">no</w:t>
      </w:r>
      <w:r>
        <w:t xml:space="preserve"> </w:t>
      </w:r>
      <w:r>
        <w:t xml:space="preserve">(these are non-visual logic/concurrency guards, not user-facing</w:t>
      </w:r>
      <w:r>
        <w:t xml:space="preserve"> </w:t>
      </w:r>
      <w:r>
        <w:t xml:space="preserve">surfaces). Evidence: the named test files in each package; all pass under</w:t>
      </w:r>
      <w:r>
        <w:t xml:space="preserve"> </w:t>
      </w:r>
      <w:r>
        <w:rPr>
          <w:rStyle w:val="VerbatimChar"/>
        </w:rPr>
        <w:t xml:space="preserve">go test -race</w:t>
      </w:r>
      <w:r>
        <w:t xml:space="preserve"> </w:t>
      </w:r>
      <w:r>
        <w:t xml:space="preserve">per the round’s captured runs.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Guard/race file(s)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Overall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internal/clarification</w:t>
            </w:r>
          </w:p>
        </w:tc>
        <w:tc>
          <w:tcPr/>
          <w:p>
            <w:pPr>
              <w:pStyle w:val="Compact"/>
            </w:pPr>
            <w:r>
              <w:t xml:space="preserve">*_guard_test.go</w:t>
            </w:r>
          </w:p>
        </w:tc>
        <w:tc>
          <w:tcPr/>
          <w:p>
            <w:pPr>
              <w:pStyle w:val="Compact"/>
            </w:pPr>
            <w:r>
              <w:t xml:space="preserve">standing regression guard (§11.4.135)</w:t>
            </w:r>
          </w:p>
        </w:tc>
        <w:tc>
          <w:tcPr/>
          <w:p>
            <w:pPr>
              <w:pStyle w:val="Compact"/>
            </w:pPr>
            <w:r>
              <w:t xml:space="preserve">unit,guard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internal/cognee</w:t>
            </w:r>
          </w:p>
        </w:tc>
        <w:tc>
          <w:tcPr/>
          <w:p>
            <w:pPr>
              <w:pStyle w:val="Compact"/>
            </w:pPr>
            <w:r>
              <w:t xml:space="preserve">*_guard_test.go</w:t>
            </w:r>
          </w:p>
        </w:tc>
        <w:tc>
          <w:tcPr/>
          <w:p>
            <w:pPr>
              <w:pStyle w:val="Compact"/>
            </w:pPr>
            <w:r>
              <w:t xml:space="preserve">standing regression guard</w:t>
            </w:r>
          </w:p>
        </w:tc>
        <w:tc>
          <w:tcPr/>
          <w:p>
            <w:pPr>
              <w:pStyle w:val="Compact"/>
            </w:pPr>
            <w:r>
              <w:t xml:space="preserve">unit,guard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internal/commands</w:t>
            </w:r>
          </w:p>
        </w:tc>
        <w:tc>
          <w:tcPr/>
          <w:p>
            <w:pPr>
              <w:pStyle w:val="Compact"/>
            </w:pPr>
            <w:r>
              <w:t xml:space="preserve">*_guard_test.go</w:t>
            </w:r>
          </w:p>
        </w:tc>
        <w:tc>
          <w:tcPr/>
          <w:p>
            <w:pPr>
              <w:pStyle w:val="Compact"/>
            </w:pPr>
            <w:r>
              <w:t xml:space="preserve">standing regression guard</w:t>
            </w:r>
          </w:p>
        </w:tc>
        <w:tc>
          <w:tcPr/>
          <w:p>
            <w:pPr>
              <w:pStyle w:val="Compact"/>
            </w:pPr>
            <w:r>
              <w:t xml:space="preserve">unit,guard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internal/config</w:t>
            </w:r>
          </w:p>
        </w:tc>
        <w:tc>
          <w:tcPr/>
          <w:p>
            <w:pPr>
              <w:pStyle w:val="Compact"/>
            </w:pPr>
            <w:r>
              <w:t xml:space="preserve">*_guard_test.go (×2)</w:t>
            </w:r>
          </w:p>
        </w:tc>
        <w:tc>
          <w:tcPr/>
          <w:p>
            <w:pPr>
              <w:pStyle w:val="Compact"/>
            </w:pPr>
            <w:r>
              <w:t xml:space="preserve">standing regression guard</w:t>
            </w:r>
          </w:p>
        </w:tc>
        <w:tc>
          <w:tcPr/>
          <w:p>
            <w:pPr>
              <w:pStyle w:val="Compact"/>
            </w:pPr>
            <w:r>
              <w:t xml:space="preserve">unit,guard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internal/continua</w:t>
            </w:r>
          </w:p>
        </w:tc>
        <w:tc>
          <w:tcPr/>
          <w:p>
            <w:pPr>
              <w:pStyle w:val="Compact"/>
            </w:pPr>
            <w:r>
              <w:t xml:space="preserve">*_guard_test.go (×2)</w:t>
            </w:r>
          </w:p>
        </w:tc>
        <w:tc>
          <w:tcPr/>
          <w:p>
            <w:pPr>
              <w:pStyle w:val="Compact"/>
            </w:pPr>
            <w:r>
              <w:t xml:space="preserve">standing regression guard</w:t>
            </w:r>
          </w:p>
        </w:tc>
        <w:tc>
          <w:tcPr/>
          <w:p>
            <w:pPr>
              <w:pStyle w:val="Compact"/>
            </w:pPr>
            <w:r>
              <w:t xml:space="preserve">unit,guard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internal/database</w:t>
            </w:r>
          </w:p>
        </w:tc>
        <w:tc>
          <w:tcPr/>
          <w:p>
            <w:pPr>
              <w:pStyle w:val="Compact"/>
            </w:pPr>
            <w:r>
              <w:t xml:space="preserve">*_guard_test.go</w:t>
            </w:r>
          </w:p>
        </w:tc>
        <w:tc>
          <w:tcPr/>
          <w:p>
            <w:pPr>
              <w:pStyle w:val="Compact"/>
            </w:pPr>
            <w:r>
              <w:t xml:space="preserve">standing regression guard</w:t>
            </w:r>
          </w:p>
        </w:tc>
        <w:tc>
          <w:tcPr/>
          <w:p>
            <w:pPr>
              <w:pStyle w:val="Compact"/>
            </w:pPr>
            <w:r>
              <w:t xml:space="preserve">unit,guard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internal/deployment</w:t>
            </w:r>
          </w:p>
        </w:tc>
        <w:tc>
          <w:tcPr/>
          <w:p>
            <w:pPr>
              <w:pStyle w:val="Compact"/>
            </w:pPr>
            <w:r>
              <w:t xml:space="preserve">*_guard_test.go</w:t>
            </w:r>
          </w:p>
        </w:tc>
        <w:tc>
          <w:tcPr/>
          <w:p>
            <w:pPr>
              <w:pStyle w:val="Compact"/>
            </w:pPr>
            <w:r>
              <w:t xml:space="preserve">standing regression guard</w:t>
            </w:r>
          </w:p>
        </w:tc>
        <w:tc>
          <w:tcPr/>
          <w:p>
            <w:pPr>
              <w:pStyle w:val="Compact"/>
            </w:pPr>
            <w:r>
              <w:t xml:space="preserve">unit,guard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internal/editor</w:t>
            </w:r>
          </w:p>
        </w:tc>
        <w:tc>
          <w:tcPr/>
          <w:p>
            <w:pPr>
              <w:pStyle w:val="Compact"/>
            </w:pPr>
            <w:r>
              <w:t xml:space="preserve">*_guard_test.go</w:t>
            </w:r>
          </w:p>
        </w:tc>
        <w:tc>
          <w:tcPr/>
          <w:p>
            <w:pPr>
              <w:pStyle w:val="Compact"/>
            </w:pPr>
            <w:r>
              <w:t xml:space="preserve">standing regression guard</w:t>
            </w:r>
          </w:p>
        </w:tc>
        <w:tc>
          <w:tcPr/>
          <w:p>
            <w:pPr>
              <w:pStyle w:val="Compact"/>
            </w:pPr>
            <w:r>
              <w:t xml:space="preserve">unit,guard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internal/fix</w:t>
            </w:r>
          </w:p>
        </w:tc>
        <w:tc>
          <w:tcPr/>
          <w:p>
            <w:pPr>
              <w:pStyle w:val="Compact"/>
            </w:pPr>
            <w:r>
              <w:t xml:space="preserve">*_guard_test.go</w:t>
            </w:r>
          </w:p>
        </w:tc>
        <w:tc>
          <w:tcPr/>
          <w:p>
            <w:pPr>
              <w:pStyle w:val="Compact"/>
            </w:pPr>
            <w:r>
              <w:t xml:space="preserve">standing regression guard</w:t>
            </w:r>
          </w:p>
        </w:tc>
        <w:tc>
          <w:tcPr/>
          <w:p>
            <w:pPr>
              <w:pStyle w:val="Compact"/>
            </w:pPr>
            <w:r>
              <w:t xml:space="preserve">unit,guard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internal/focus</w:t>
            </w:r>
          </w:p>
        </w:tc>
        <w:tc>
          <w:tcPr/>
          <w:p>
            <w:pPr>
              <w:pStyle w:val="Compact"/>
            </w:pPr>
            <w:r>
              <w:t xml:space="preserve">*_guard_test.go</w:t>
            </w:r>
          </w:p>
        </w:tc>
        <w:tc>
          <w:tcPr/>
          <w:p>
            <w:pPr>
              <w:pStyle w:val="Compact"/>
            </w:pPr>
            <w:r>
              <w:t xml:space="preserve">standing regression guard</w:t>
            </w:r>
          </w:p>
        </w:tc>
        <w:tc>
          <w:tcPr/>
          <w:p>
            <w:pPr>
              <w:pStyle w:val="Compact"/>
            </w:pPr>
            <w:r>
              <w:t xml:space="preserve">unit,guard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internal/helixqa</w:t>
            </w:r>
          </w:p>
        </w:tc>
        <w:tc>
          <w:tcPr/>
          <w:p>
            <w:pPr>
              <w:pStyle w:val="Compact"/>
            </w:pPr>
            <w:r>
              <w:t xml:space="preserve">*_guard_test.go</w:t>
            </w:r>
          </w:p>
        </w:tc>
        <w:tc>
          <w:tcPr/>
          <w:p>
            <w:pPr>
              <w:pStyle w:val="Compact"/>
            </w:pPr>
            <w:r>
              <w:t xml:space="preserve">standing regression guard</w:t>
            </w:r>
          </w:p>
        </w:tc>
        <w:tc>
          <w:tcPr/>
          <w:p>
            <w:pPr>
              <w:pStyle w:val="Compact"/>
            </w:pPr>
            <w:r>
              <w:t xml:space="preserve">unit,integ,guard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internal/hooks</w:t>
            </w:r>
          </w:p>
        </w:tc>
        <w:tc>
          <w:tcPr/>
          <w:p>
            <w:pPr>
              <w:pStyle w:val="Compact"/>
            </w:pPr>
            <w:r>
              <w:t xml:space="preserve">*_guard_test.go</w:t>
            </w:r>
          </w:p>
        </w:tc>
        <w:tc>
          <w:tcPr/>
          <w:p>
            <w:pPr>
              <w:pStyle w:val="Compact"/>
            </w:pPr>
            <w:r>
              <w:t xml:space="preserve">standing regression guard</w:t>
            </w:r>
          </w:p>
        </w:tc>
        <w:tc>
          <w:tcPr/>
          <w:p>
            <w:pPr>
              <w:pStyle w:val="Compact"/>
            </w:pPr>
            <w:r>
              <w:t xml:space="preserve">unit,integ,guard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internal/infraboot</w:t>
            </w:r>
          </w:p>
        </w:tc>
        <w:tc>
          <w:tcPr/>
          <w:p>
            <w:pPr>
              <w:pStyle w:val="Compact"/>
            </w:pPr>
            <w:r>
              <w:t xml:space="preserve">*_guard_test.go</w:t>
            </w:r>
          </w:p>
        </w:tc>
        <w:tc>
          <w:tcPr/>
          <w:p>
            <w:pPr>
              <w:pStyle w:val="Compact"/>
            </w:pPr>
            <w:r>
              <w:t xml:space="preserve">standing regression guard</w:t>
            </w:r>
          </w:p>
        </w:tc>
        <w:tc>
          <w:tcPr/>
          <w:p>
            <w:pPr>
              <w:pStyle w:val="Compact"/>
            </w:pPr>
            <w:r>
              <w:t xml:space="preserve">unit,integ,guard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internal/llm</w:t>
            </w:r>
          </w:p>
        </w:tc>
        <w:tc>
          <w:tcPr/>
          <w:p>
            <w:pPr>
              <w:pStyle w:val="Compact"/>
            </w:pPr>
            <w:r>
              <w:t xml:space="preserve">llamacpp_provider_guard_test.go; load_balancer_race_test.go</w:t>
            </w:r>
          </w:p>
        </w:tc>
        <w:tc>
          <w:tcPr/>
          <w:p>
            <w:pPr>
              <w:pStyle w:val="Compact"/>
            </w:pPr>
            <w:r>
              <w:t xml:space="preserve">guard + race</w:t>
            </w:r>
          </w:p>
        </w:tc>
        <w:tc>
          <w:tcPr/>
          <w:p>
            <w:pPr>
              <w:pStyle w:val="Compact"/>
            </w:pPr>
            <w:r>
              <w:t xml:space="preserve">unit,integ,guard,race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internal/logging</w:t>
            </w:r>
          </w:p>
        </w:tc>
        <w:tc>
          <w:tcPr/>
          <w:p>
            <w:pPr>
              <w:pStyle w:val="Compact"/>
            </w:pPr>
            <w:r>
              <w:t xml:space="preserve">*_guard_test.go</w:t>
            </w:r>
          </w:p>
        </w:tc>
        <w:tc>
          <w:tcPr/>
          <w:p>
            <w:pPr>
              <w:pStyle w:val="Compact"/>
            </w:pPr>
            <w:r>
              <w:t xml:space="preserve">standing regression guard</w:t>
            </w:r>
          </w:p>
        </w:tc>
        <w:tc>
          <w:tcPr/>
          <w:p>
            <w:pPr>
              <w:pStyle w:val="Compact"/>
            </w:pPr>
            <w:r>
              <w:t xml:space="preserve">unit,guard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internal/logo</w:t>
            </w:r>
          </w:p>
        </w:tc>
        <w:tc>
          <w:tcPr/>
          <w:p>
            <w:pPr>
              <w:pStyle w:val="Compact"/>
            </w:pPr>
            <w:r>
              <w:t xml:space="preserve">*_guard_test.go</w:t>
            </w:r>
          </w:p>
        </w:tc>
        <w:tc>
          <w:tcPr/>
          <w:p>
            <w:pPr>
              <w:pStyle w:val="Compact"/>
            </w:pPr>
            <w:r>
              <w:t xml:space="preserve">standing regression guard</w:t>
            </w:r>
          </w:p>
        </w:tc>
        <w:tc>
          <w:tcPr/>
          <w:p>
            <w:pPr>
              <w:pStyle w:val="Compact"/>
            </w:pPr>
            <w:r>
              <w:t xml:space="preserve">unit,guard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internal/memory</w:t>
            </w:r>
          </w:p>
        </w:tc>
        <w:tc>
          <w:tcPr/>
          <w:p>
            <w:pPr>
              <w:pStyle w:val="Compact"/>
            </w:pPr>
            <w:r>
              <w:t xml:space="preserve">*_guard_test.go</w:t>
            </w:r>
          </w:p>
        </w:tc>
        <w:tc>
          <w:tcPr/>
          <w:p>
            <w:pPr>
              <w:pStyle w:val="Compact"/>
            </w:pPr>
            <w:r>
              <w:t xml:space="preserve">standing regression guard</w:t>
            </w:r>
          </w:p>
        </w:tc>
        <w:tc>
          <w:tcPr/>
          <w:p>
            <w:pPr>
              <w:pStyle w:val="Compact"/>
            </w:pPr>
            <w:r>
              <w:t xml:space="preserve">unit,integ,guard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internal/persistence</w:t>
            </w:r>
          </w:p>
        </w:tc>
        <w:tc>
          <w:tcPr/>
          <w:p>
            <w:pPr>
              <w:pStyle w:val="Compact"/>
            </w:pPr>
            <w:r>
              <w:t xml:space="preserve">*_guard_test.go</w:t>
            </w:r>
          </w:p>
        </w:tc>
        <w:tc>
          <w:tcPr/>
          <w:p>
            <w:pPr>
              <w:pStyle w:val="Compact"/>
            </w:pPr>
            <w:r>
              <w:t xml:space="preserve">standing regression guard</w:t>
            </w:r>
          </w:p>
        </w:tc>
        <w:tc>
          <w:tcPr/>
          <w:p>
            <w:pPr>
              <w:pStyle w:val="Compact"/>
            </w:pPr>
            <w:r>
              <w:t xml:space="preserve">unit,guard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internal/planner</w:t>
            </w:r>
          </w:p>
        </w:tc>
        <w:tc>
          <w:tcPr/>
          <w:p>
            <w:pPr>
              <w:pStyle w:val="Compact"/>
            </w:pPr>
            <w:r>
              <w:t xml:space="preserve">*_guard_test.go</w:t>
            </w:r>
          </w:p>
        </w:tc>
        <w:tc>
          <w:tcPr/>
          <w:p>
            <w:pPr>
              <w:pStyle w:val="Compact"/>
            </w:pPr>
            <w:r>
              <w:t xml:space="preserve">standing regression guard</w:t>
            </w:r>
          </w:p>
        </w:tc>
        <w:tc>
          <w:tcPr/>
          <w:p>
            <w:pPr>
              <w:pStyle w:val="Compact"/>
            </w:pPr>
            <w:r>
              <w:t xml:space="preserve">unit,guard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internal/plantree</w:t>
            </w:r>
          </w:p>
        </w:tc>
        <w:tc>
          <w:tcPr/>
          <w:p>
            <w:pPr>
              <w:pStyle w:val="Compact"/>
            </w:pPr>
            <w:r>
              <w:t xml:space="preserve">*_guard_test.go</w:t>
            </w:r>
          </w:p>
        </w:tc>
        <w:tc>
          <w:tcPr/>
          <w:p>
            <w:pPr>
              <w:pStyle w:val="Compact"/>
            </w:pPr>
            <w:r>
              <w:t xml:space="preserve">standing regression guard</w:t>
            </w:r>
          </w:p>
        </w:tc>
        <w:tc>
          <w:tcPr/>
          <w:p>
            <w:pPr>
              <w:pStyle w:val="Compact"/>
            </w:pPr>
            <w:r>
              <w:t xml:space="preserve">unit,guard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internal/plugins</w:t>
            </w:r>
          </w:p>
        </w:tc>
        <w:tc>
          <w:tcPr/>
          <w:p>
            <w:pPr>
              <w:pStyle w:val="Compact"/>
            </w:pPr>
            <w:r>
              <w:t xml:space="preserve">*_guard_test.go</w:t>
            </w:r>
          </w:p>
        </w:tc>
        <w:tc>
          <w:tcPr/>
          <w:p>
            <w:pPr>
              <w:pStyle w:val="Compact"/>
            </w:pPr>
            <w:r>
              <w:t xml:space="preserve">standing regression guard</w:t>
            </w:r>
          </w:p>
        </w:tc>
        <w:tc>
          <w:tcPr/>
          <w:p>
            <w:pPr>
              <w:pStyle w:val="Compact"/>
            </w:pPr>
            <w:r>
              <w:t xml:space="preserve">unit,guard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internal/project</w:t>
            </w:r>
          </w:p>
        </w:tc>
        <w:tc>
          <w:tcPr/>
          <w:p>
            <w:pPr>
              <w:pStyle w:val="Compact"/>
            </w:pPr>
            <w:r>
              <w:t xml:space="preserve">*_guard_test.go (×2)</w:t>
            </w:r>
          </w:p>
        </w:tc>
        <w:tc>
          <w:tcPr/>
          <w:p>
            <w:pPr>
              <w:pStyle w:val="Compact"/>
            </w:pPr>
            <w:r>
              <w:t xml:space="preserve">standing regression guard</w:t>
            </w:r>
          </w:p>
        </w:tc>
        <w:tc>
          <w:tcPr/>
          <w:p>
            <w:pPr>
              <w:pStyle w:val="Compact"/>
            </w:pPr>
            <w:r>
              <w:t xml:space="preserve">unit,guard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internal/projectmemory</w:t>
            </w:r>
          </w:p>
        </w:tc>
        <w:tc>
          <w:tcPr/>
          <w:p>
            <w:pPr>
              <w:pStyle w:val="Compact"/>
            </w:pPr>
            <w:r>
              <w:t xml:space="preserve">*_guard_test.go</w:t>
            </w:r>
          </w:p>
        </w:tc>
        <w:tc>
          <w:tcPr/>
          <w:p>
            <w:pPr>
              <w:pStyle w:val="Compact"/>
            </w:pPr>
            <w:r>
              <w:t xml:space="preserve">standing regression guard</w:t>
            </w:r>
          </w:p>
        </w:tc>
        <w:tc>
          <w:tcPr/>
          <w:p>
            <w:pPr>
              <w:pStyle w:val="Compact"/>
            </w:pPr>
            <w:r>
              <w:t xml:space="preserve">unit,guard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internal/provider</w:t>
            </w:r>
          </w:p>
        </w:tc>
        <w:tc>
          <w:tcPr/>
          <w:p>
            <w:pPr>
              <w:pStyle w:val="Compact"/>
            </w:pPr>
            <w:r>
              <w:t xml:space="preserve">*_guard_test.go</w:t>
            </w:r>
          </w:p>
        </w:tc>
        <w:tc>
          <w:tcPr/>
          <w:p>
            <w:pPr>
              <w:pStyle w:val="Compact"/>
            </w:pPr>
            <w:r>
              <w:t xml:space="preserve">standing regression guard</w:t>
            </w:r>
          </w:p>
        </w:tc>
        <w:tc>
          <w:tcPr/>
          <w:p>
            <w:pPr>
              <w:pStyle w:val="Compact"/>
            </w:pPr>
            <w:r>
              <w:t xml:space="preserve">unit,guard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internal/providers</w:t>
            </w:r>
          </w:p>
        </w:tc>
        <w:tc>
          <w:tcPr/>
          <w:p>
            <w:pPr>
              <w:pStyle w:val="Compact"/>
            </w:pPr>
            <w:r>
              <w:t xml:space="preserve">*_guard_test.go</w:t>
            </w:r>
          </w:p>
        </w:tc>
        <w:tc>
          <w:tcPr/>
          <w:p>
            <w:pPr>
              <w:pStyle w:val="Compact"/>
            </w:pPr>
            <w:r>
              <w:t xml:space="preserve">standing regression guard</w:t>
            </w:r>
          </w:p>
        </w:tc>
        <w:tc>
          <w:tcPr/>
          <w:p>
            <w:pPr>
              <w:pStyle w:val="Compact"/>
            </w:pPr>
            <w:r>
              <w:t xml:space="preserve">unit,integ,guard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internal/quality</w:t>
            </w:r>
          </w:p>
        </w:tc>
        <w:tc>
          <w:tcPr/>
          <w:p>
            <w:pPr>
              <w:pStyle w:val="Compact"/>
            </w:pPr>
            <w:r>
              <w:t xml:space="preserve">*_guard_test.go (×2)</w:t>
            </w:r>
          </w:p>
        </w:tc>
        <w:tc>
          <w:tcPr/>
          <w:p>
            <w:pPr>
              <w:pStyle w:val="Compact"/>
            </w:pPr>
            <w:r>
              <w:t xml:space="preserve">standing regression guard</w:t>
            </w:r>
          </w:p>
        </w:tc>
        <w:tc>
          <w:tcPr/>
          <w:p>
            <w:pPr>
              <w:pStyle w:val="Compact"/>
            </w:pPr>
            <w:r>
              <w:t xml:space="preserve">unit,guard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internal/render</w:t>
            </w:r>
          </w:p>
        </w:tc>
        <w:tc>
          <w:tcPr/>
          <w:p>
            <w:pPr>
              <w:pStyle w:val="Compact"/>
            </w:pPr>
            <w:r>
              <w:t xml:space="preserve">*_guard_test.go</w:t>
            </w:r>
          </w:p>
        </w:tc>
        <w:tc>
          <w:tcPr/>
          <w:p>
            <w:pPr>
              <w:pStyle w:val="Compact"/>
            </w:pPr>
            <w:r>
              <w:t xml:space="preserve">standing regression guard</w:t>
            </w:r>
          </w:p>
        </w:tc>
        <w:tc>
          <w:tcPr/>
          <w:p>
            <w:pPr>
              <w:pStyle w:val="Compact"/>
            </w:pPr>
            <w:r>
              <w:t xml:space="preserve">unit,guard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internal/repomap</w:t>
            </w:r>
          </w:p>
        </w:tc>
        <w:tc>
          <w:tcPr/>
          <w:p>
            <w:pPr>
              <w:pStyle w:val="Compact"/>
            </w:pPr>
            <w:r>
              <w:t xml:space="preserve">*_guard_test.go</w:t>
            </w:r>
          </w:p>
        </w:tc>
        <w:tc>
          <w:tcPr/>
          <w:p>
            <w:pPr>
              <w:pStyle w:val="Compact"/>
            </w:pPr>
            <w:r>
              <w:t xml:space="preserve">standing regression guard</w:t>
            </w:r>
          </w:p>
        </w:tc>
        <w:tc>
          <w:tcPr/>
          <w:p>
            <w:pPr>
              <w:pStyle w:val="Compact"/>
            </w:pPr>
            <w:r>
              <w:t xml:space="preserve">unit,guard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internal/roocode</w:t>
            </w:r>
          </w:p>
        </w:tc>
        <w:tc>
          <w:tcPr/>
          <w:p>
            <w:pPr>
              <w:pStyle w:val="Compact"/>
            </w:pPr>
            <w:r>
              <w:t xml:space="preserve">*_guard_test.go</w:t>
            </w:r>
          </w:p>
        </w:tc>
        <w:tc>
          <w:tcPr/>
          <w:p>
            <w:pPr>
              <w:pStyle w:val="Compact"/>
            </w:pPr>
            <w:r>
              <w:t xml:space="preserve">standing regression guard</w:t>
            </w:r>
          </w:p>
        </w:tc>
        <w:tc>
          <w:tcPr/>
          <w:p>
            <w:pPr>
              <w:pStyle w:val="Compact"/>
            </w:pPr>
            <w:r>
              <w:t xml:space="preserve">unit,guard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internal/rules</w:t>
            </w:r>
          </w:p>
        </w:tc>
        <w:tc>
          <w:tcPr/>
          <w:p>
            <w:pPr>
              <w:pStyle w:val="Compact"/>
            </w:pPr>
            <w:r>
              <w:t xml:space="preserve">*_guard_test.go</w:t>
            </w:r>
          </w:p>
        </w:tc>
        <w:tc>
          <w:tcPr/>
          <w:p>
            <w:pPr>
              <w:pStyle w:val="Compact"/>
            </w:pPr>
            <w:r>
              <w:t xml:space="preserve">standing regression guard</w:t>
            </w:r>
          </w:p>
        </w:tc>
        <w:tc>
          <w:tcPr/>
          <w:p>
            <w:pPr>
              <w:pStyle w:val="Compact"/>
            </w:pPr>
            <w:r>
              <w:t xml:space="preserve">unit,guard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*_guard_test.go</w:t>
            </w:r>
          </w:p>
        </w:tc>
        <w:tc>
          <w:tcPr/>
          <w:p>
            <w:pPr>
              <w:pStyle w:val="Compact"/>
            </w:pPr>
            <w:r>
              <w:t xml:space="preserve">standing regression guard</w:t>
            </w:r>
          </w:p>
        </w:tc>
        <w:tc>
          <w:tcPr/>
          <w:p>
            <w:pPr>
              <w:pStyle w:val="Compact"/>
            </w:pPr>
            <w:r>
              <w:t xml:space="preserve">unit,guard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internal/session</w:t>
            </w:r>
          </w:p>
        </w:tc>
        <w:tc>
          <w:tcPr/>
          <w:p>
            <w:pPr>
              <w:pStyle w:val="Compact"/>
            </w:pPr>
            <w:r>
              <w:t xml:space="preserve">manager_callback_race_test.go; transcript_store_guard_test.go</w:t>
            </w:r>
          </w:p>
        </w:tc>
        <w:tc>
          <w:tcPr/>
          <w:p>
            <w:pPr>
              <w:pStyle w:val="Compact"/>
            </w:pPr>
            <w:r>
              <w:t xml:space="preserve">guard + race</w:t>
            </w:r>
          </w:p>
        </w:tc>
        <w:tc>
          <w:tcPr/>
          <w:p>
            <w:pPr>
              <w:pStyle w:val="Compact"/>
            </w:pPr>
            <w:r>
              <w:t xml:space="preserve">unit,guard,race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internal/substrate</w:t>
            </w:r>
          </w:p>
        </w:tc>
        <w:tc>
          <w:tcPr/>
          <w:p>
            <w:pPr>
              <w:pStyle w:val="Compact"/>
            </w:pPr>
            <w:r>
              <w:t xml:space="preserve">dispatcher_shutdown_race_test.go; raceflag_race_test.go</w:t>
            </w:r>
          </w:p>
        </w:tc>
        <w:tc>
          <w:tcPr/>
          <w:p>
            <w:pPr>
              <w:pStyle w:val="Compact"/>
            </w:pPr>
            <w:r>
              <w:t xml:space="preserve">race (concurrency)</w:t>
            </w:r>
          </w:p>
        </w:tc>
        <w:tc>
          <w:tcPr/>
          <w:p>
            <w:pPr>
              <w:pStyle w:val="Compact"/>
            </w:pPr>
            <w:r>
              <w:t xml:space="preserve">unit,race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internal/task</w:t>
            </w:r>
          </w:p>
        </w:tc>
        <w:tc>
          <w:tcPr/>
          <w:p>
            <w:pPr>
              <w:pStyle w:val="Compact"/>
            </w:pPr>
            <w:r>
              <w:t xml:space="preserve">getter_snapshot_race_test.go</w:t>
            </w:r>
          </w:p>
        </w:tc>
        <w:tc>
          <w:tcPr/>
          <w:p>
            <w:pPr>
              <w:pStyle w:val="Compact"/>
            </w:pPr>
            <w:r>
              <w:t xml:space="preserve">race (concurrency)</w:t>
            </w:r>
          </w:p>
        </w:tc>
        <w:tc>
          <w:tcPr/>
          <w:p>
            <w:pPr>
              <w:pStyle w:val="Compact"/>
            </w:pPr>
            <w:r>
              <w:t xml:space="preserve">unit,race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internal/voice</w:t>
            </w:r>
          </w:p>
        </w:tc>
        <w:tc>
          <w:tcPr/>
          <w:p>
            <w:pPr>
              <w:pStyle w:val="Compact"/>
            </w:pPr>
            <w:r>
              <w:t xml:space="preserve">*_guard_test.go</w:t>
            </w:r>
          </w:p>
        </w:tc>
        <w:tc>
          <w:tcPr/>
          <w:p>
            <w:pPr>
              <w:pStyle w:val="Compact"/>
            </w:pPr>
            <w:r>
              <w:t xml:space="preserve">standing regression guard</w:t>
            </w:r>
          </w:p>
        </w:tc>
        <w:tc>
          <w:tcPr/>
          <w:p>
            <w:pPr>
              <w:pStyle w:val="Compact"/>
            </w:pPr>
            <w:r>
              <w:t xml:space="preserve">unit,guard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internal/workspace</w:t>
            </w:r>
          </w:p>
        </w:tc>
        <w:tc>
          <w:tcPr/>
          <w:p>
            <w:pPr>
              <w:pStyle w:val="Compact"/>
            </w:pPr>
            <w:r>
              <w:t xml:space="preserve">*_guard_test.go</w:t>
            </w:r>
          </w:p>
        </w:tc>
        <w:tc>
          <w:tcPr/>
          <w:p>
            <w:pPr>
              <w:pStyle w:val="Compact"/>
            </w:pPr>
            <w:r>
              <w:t xml:space="preserve">standing regression guard</w:t>
            </w:r>
          </w:p>
        </w:tc>
        <w:tc>
          <w:tcPr/>
          <w:p>
            <w:pPr>
              <w:pStyle w:val="Compact"/>
            </w:pPr>
            <w:r>
              <w:t xml:space="preserve">unit,guard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</w:tbl>
    <w:p>
      <w:pPr>
        <w:pStyle w:val="BodyText"/>
      </w:pPr>
      <w:r>
        <w:t xml:space="preserve">Count:</w:t>
      </w:r>
      <w:r>
        <w:t xml:space="preserve"> </w:t>
      </w:r>
      <w:r>
        <w:rPr>
          <w:b/>
          <w:bCs/>
        </w:rPr>
        <w:t xml:space="preserve">36 packages</w:t>
      </w:r>
      <w:r>
        <w:t xml:space="preserve"> </w:t>
      </w:r>
      <w:r>
        <w:t xml:space="preserve">carry the new §11.4.118/§11.4.135 guard/race coverage</w:t>
      </w:r>
      <w:r>
        <w:t xml:space="preserve"> </w:t>
      </w:r>
      <w:r>
        <w:t xml:space="preserve">(43 guard/race test files total). This is an honest Tests-dimension upgrade, not</w:t>
      </w:r>
      <w:r>
        <w:t xml:space="preserve"> </w:t>
      </w:r>
      <w:r>
        <w:t xml:space="preserve">a new feature class; the user-facing surfaces are unchanged, so</w:t>
      </w:r>
      <w:r>
        <w:t xml:space="preserve"> </w:t>
      </w:r>
      <w:r>
        <w:rPr>
          <w:rStyle w:val="VerbatimChar"/>
        </w:rPr>
        <w:t xml:space="preserve">📹 Video=no</w:t>
      </w:r>
      <w:r>
        <w:t xml:space="preserve">.</w:t>
      </w:r>
    </w:p>
    <w:bookmarkEnd w:id="20"/>
    <w:bookmarkEnd w:id="21"/>
    <w:bookmarkStart w:id="22" w:name="ported-cli_agents-capabilities"/>
    <w:p>
      <w:pPr>
        <w:pStyle w:val="Heading2"/>
      </w:pPr>
      <w:r>
        <w:t xml:space="preserve">Ported cli_agents capabilities</w:t>
      </w:r>
    </w:p>
    <w:p>
      <w:pPr>
        <w:pStyle w:val="FirstParagraph"/>
      </w:pPr>
      <w:r>
        <w:t xml:space="preserve">Evidence-backed inventory of capabilities</w:t>
      </w:r>
      <w:r>
        <w:t xml:space="preserve"> </w:t>
      </w:r>
      <w:r>
        <w:rPr>
          <w:b/>
          <w:bCs/>
        </w:rPr>
        <w:t xml:space="preserve">actually ported into HelixCode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cli_agents/</w:t>
      </w:r>
      <w:r>
        <w:t xml:space="preserve"> </w:t>
      </w:r>
      <w:r>
        <w:t xml:space="preserve">reference catalogue (51 vendored reference agents). Per CONST-035 anti-bluff:</w:t>
      </w:r>
      <w:r>
        <w:t xml:space="preserve"> </w:t>
      </w:r>
      <w:r>
        <w:t xml:space="preserve">this lists ONLY capabilities with landed code evidence (package</w:t>
      </w:r>
      <w:r>
        <w:t xml:space="preserve"> </w:t>
      </w:r>
      <w:r>
        <w:rPr>
          <w:rStyle w:val="VerbatimChar"/>
        </w:rPr>
        <w:t xml:space="preserve">doc.go</w:t>
      </w:r>
      <w:r>
        <w:t xml:space="preserve"> </w:t>
      </w:r>
      <w:r>
        <w:t xml:space="preserve">origin headers,</w:t>
      </w:r>
      <w:r>
        <w:t xml:space="preserve"> </w:t>
      </w:r>
      <w:r>
        <w:t xml:space="preserve">CONTINUATION.md P2-Fxx CLOSED ledger, POWER_FEATURES_PORTING_PLAN rev2 file:line</w:t>
      </w:r>
      <w:r>
        <w:t xml:space="preserve"> </w:t>
      </w:r>
      <w:r>
        <w:t xml:space="preserve">reconciliation, git port commits) — NOT every cli_agent’s full feature set. Planned-but-not-landed</w:t>
      </w:r>
      <w:r>
        <w:t xml:space="preserve"> </w:t>
      </w:r>
      <w:r>
        <w:t xml:space="preserve">items are marked</w:t>
      </w:r>
      <w:r>
        <w:t xml:space="preserve"> </w:t>
      </w:r>
      <w:r>
        <w:rPr>
          <w:rStyle w:val="VerbatimChar"/>
        </w:rPr>
        <w:t xml:space="preserve">Dev=absent</w:t>
      </w:r>
      <w:r>
        <w:t xml:space="preserve">/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honestly.</w:t>
      </w:r>
      <w:r>
        <w:t xml:space="preserve"> </w:t>
      </w:r>
      <w:r>
        <w:rPr>
          <w:b/>
          <w:bCs/>
        </w:rPr>
        <w:t xml:space="preserve">No feature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📹 yes</w:t>
      </w:r>
      <w:r>
        <w:t xml:space="preserve"> </w:t>
      </w:r>
      <w:r>
        <w:t xml:space="preserve">(no recordings analyzed</w:t>
      </w:r>
      <w:r>
        <w:t xml:space="preserve"> </w:t>
      </w:r>
      <w:r>
        <w:t xml:space="preserve">for ported features).</w:t>
      </w:r>
      <w:r>
        <w:t xml:space="preserve"> </w:t>
      </w:r>
      <w:r>
        <w:rPr>
          <w:b/>
          <w:bCs/>
        </w:rPr>
        <w:t xml:space="preserve">Overall is never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confirmed</w:t>
      </w:r>
      <w:r>
        <w:t xml:space="preserve"> </w:t>
      </w:r>
      <w:r>
        <w:t xml:space="preserve">(a confirmed rollup requires an analyzed video).</w:t>
      </w:r>
    </w:p>
    <w:p>
      <w:pPr>
        <w:pStyle w:val="BodyText"/>
      </w:pPr>
      <w:r>
        <w:t xml:space="preserve">Evidence basis: (1) CONTINUATION.md ports ledger lists</w:t>
      </w:r>
      <w:r>
        <w:t xml:space="preserve"> </w:t>
      </w:r>
      <w:r>
        <w:rPr>
          <w:rStyle w:val="VerbatimChar"/>
        </w:rPr>
        <w:t xml:space="preserve">P2-F21..P2-F30</w:t>
      </w:r>
      <w:r>
        <w:t xml:space="preserve"> </w:t>
      </w:r>
      <w:r>
        <w:t xml:space="preserve">as CLOSED with landing</w:t>
      </w:r>
      <w:r>
        <w:t xml:space="preserve"> </w:t>
      </w:r>
      <w:r>
        <w:t xml:space="preserve">packages; (2) each landed package’s</w:t>
      </w:r>
      <w:r>
        <w:t xml:space="preserve"> </w:t>
      </w:r>
      <w:r>
        <w:rPr>
          <w:rStyle w:val="VerbatimChar"/>
        </w:rPr>
        <w:t xml:space="preserve">doc.go</w:t>
      </w:r>
      <w:r>
        <w:t xml:space="preserve"> </w:t>
      </w:r>
      <w:r>
        <w:t xml:space="preserve">names its source agent (</w:t>
      </w:r>
      <w:r>
        <w:t xml:space="preserve">“aider voice input port P2-F27”</w:t>
      </w:r>
      <w:r>
        <w:t xml:space="preserve">,</w:t>
      </w:r>
      <w:r>
        <w:t xml:space="preserve"> </w:t>
      </w:r>
      <w:r>
        <w:t xml:space="preserve">“Roo-code CLI agent port”</w:t>
      </w:r>
      <w:r>
        <w:t xml:space="preserve">,</w:t>
      </w:r>
      <w:r>
        <w:t xml:space="preserve"> </w:t>
      </w:r>
      <w:r>
        <w:t xml:space="preserve">“Continue.dev IDE integration”</w:t>
      </w:r>
      <w:r>
        <w:t xml:space="preserve">,</w:t>
      </w:r>
      <w:r>
        <w:t xml:space="preserve"> </w:t>
      </w:r>
      <w:r>
        <w:t xml:space="preserve">“Go port of upstream gptme’s profile mechanism”</w:t>
      </w:r>
      <w:r>
        <w:t xml:space="preserve">);</w:t>
      </w:r>
      <w:r>
        <w:t xml:space="preserve"> </w:t>
      </w:r>
      <w:r>
        <w:t xml:space="preserve">(3) POWER_FEATURES_PORTING_PLAN.md rev2 reconciles Phase-1 against HEAD with file:line;</w:t>
      </w:r>
      <w:r>
        <w:t xml:space="preserve"> </w:t>
      </w:r>
      <w:r>
        <w:t xml:space="preserve">(4)</w:t>
      </w:r>
      <w:r>
        <w:t xml:space="preserve"> </w:t>
      </w:r>
      <w:r>
        <w:rPr>
          <w:rStyle w:val="VerbatimChar"/>
        </w:rPr>
        <w:t xml:space="preserve">HXC-031-codex-cline-port.md</w:t>
      </w:r>
      <w:r>
        <w:t xml:space="preserve"> </w:t>
      </w:r>
      <w:r>
        <w:t xml:space="preserve">is DRAFT (plan only, NO code) — codex multimodal + cline computer-use are PLANNED, not landed.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Component (HelixCode pkg)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V&amp;V</w:t>
            </w:r>
          </w:p>
        </w:tc>
        <w:tc>
          <w:tcPr/>
          <w:p>
            <w:pPr>
              <w:pStyle w:val="Compact"/>
            </w:pPr>
            <w:r>
              <w:t xml:space="preserve">📹 Video</w:t>
            </w:r>
          </w:p>
        </w:tc>
        <w:tc>
          <w:tcPr/>
          <w:p>
            <w:pPr>
              <w:pStyle w:val="Compact"/>
            </w:pPr>
            <w:r>
              <w:t xml:space="preserve">Analysis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Overall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internal/approval</w:t>
            </w:r>
          </w:p>
        </w:tc>
        <w:tc>
          <w:tcPr/>
          <w:p>
            <w:pPr>
              <w:pStyle w:val="Compact"/>
            </w:pPr>
            <w:r>
              <w:t xml:space="preserve">Approval/exec-policy modes (per-tool yes/no, autopilot tiers)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ported:codex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internal/autocommit</w:t>
            </w:r>
          </w:p>
        </w:tc>
        <w:tc>
          <w:tcPr/>
          <w:p>
            <w:pPr>
              <w:pStyle w:val="Compact"/>
            </w:pPr>
            <w:r>
              <w:t xml:space="preserve">Git auto-commit per change (generated msg, secret-filter, summariser)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ported:aider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internal/tools/browser</w:t>
            </w:r>
          </w:p>
        </w:tc>
        <w:tc>
          <w:tcPr/>
          <w:p>
            <w:pPr>
              <w:pStyle w:val="Compact"/>
            </w:pPr>
            <w:r>
              <w:t xml:space="preserve">Browser tool suite (launch/click/type/scroll/screenshot via chromedp)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ported:cline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internal/projectmemory</w:t>
            </w:r>
          </w:p>
        </w:tc>
        <w:tc>
          <w:tcPr/>
          <w:p>
            <w:pPr>
              <w:pStyle w:val="Compact"/>
            </w:pPr>
            <w:r>
              <w:t xml:space="preserve">Project-memory context files (AGENTS.md/.clinerules-style loader+watcher)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ported:codex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internal/plantree</w:t>
            </w:r>
          </w:p>
        </w:tc>
        <w:tc>
          <w:tcPr/>
          <w:p>
            <w:pPr>
              <w:pStyle w:val="Compact"/>
            </w:pPr>
            <w:r>
              <w:t xml:space="preserve">Plan trees (branching persistent implementation plans, JSON-backed)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ported:plandex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internal/session (condense.go)</w:t>
            </w:r>
          </w:p>
        </w:tc>
        <w:tc>
          <w:tcPr/>
          <w:p>
            <w:pPr>
              <w:pStyle w:val="Compact"/>
            </w:pPr>
            <w:r>
              <w:t xml:space="preserve">Context compaction / history condense (CompactIfNeeded/ShouldCompact)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ported:plandex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internal/workspace</w:t>
            </w:r>
          </w:p>
        </w:tc>
        <w:tc>
          <w:tcPr/>
          <w:p>
            <w:pPr>
              <w:pStyle w:val="Compact"/>
            </w:pPr>
            <w:r>
              <w:t xml:space="preserve">Container per-task workspace (Docker/Podman mount, TTL cleanup)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ported:openhands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internal/voice</w:t>
            </w:r>
          </w:p>
        </w:tc>
        <w:tc>
          <w:tcPr/>
          <w:p>
            <w:pPr>
              <w:pStyle w:val="Compact"/>
            </w:pPr>
            <w:r>
              <w:t xml:space="preserve">Voice-to-code input (arecord/sox capture, Whisper API + whisper.cpp fallback)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ported:aider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internal/repomap</w:t>
            </w:r>
          </w:p>
        </w:tc>
        <w:tc>
          <w:tcPr/>
          <w:p>
            <w:pPr>
              <w:pStyle w:val="Compact"/>
            </w:pPr>
            <w:r>
              <w:t xml:space="preserve">Repo-map (tree-sitter ranked incremental project map)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ported:aider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internal/kilocode</w:t>
            </w:r>
          </w:p>
        </w:tc>
        <w:tc>
          <w:tcPr/>
          <w:p>
            <w:pPr>
              <w:pStyle w:val="Compact"/>
            </w:pPr>
            <w:r>
              <w:t xml:space="preserve">AST-aware refactoring (cross-file rename, impact/call-graph, extract/move/inline)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ported:kilo-code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internal/roocode</w:t>
            </w:r>
          </w:p>
        </w:tc>
        <w:tc>
          <w:tcPr/>
          <w:p>
            <w:pPr>
              <w:pStyle w:val="Compact"/>
            </w:pPr>
            <w:r>
              <w:t xml:space="preserve">Roo-code full port (task delegation, template gen, diff review, conv memory)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ported:roo-code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</w:t>
            </w:r>
          </w:p>
        </w:tc>
        <w:tc>
          <w:tcPr/>
          <w:p>
            <w:pPr>
              <w:pStyle w:val="Compact"/>
            </w:pPr>
            <w:r>
              <w:t xml:space="preserve">internal/continua</w:t>
            </w:r>
          </w:p>
        </w:tc>
        <w:tc>
          <w:tcPr/>
          <w:p>
            <w:pPr>
              <w:pStyle w:val="Compact"/>
            </w:pPr>
            <w:r>
              <w:t xml:space="preserve">Continue.dev IDE integration (inline completions, editor, chat panel, diff, model selector)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ported:continue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internal/agent/profiles</w:t>
            </w:r>
          </w:p>
        </w:tc>
        <w:tc>
          <w:tcPr/>
          <w:p>
            <w:pPr>
              <w:pStyle w:val="Compact"/>
            </w:pPr>
            <w:r>
              <w:t xml:space="preserve">Verifier work profile + RoleVerify posture (subagent review/validation)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ported:gptme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</w:t>
            </w:r>
          </w:p>
        </w:tc>
        <w:tc>
          <w:tcPr/>
          <w:p>
            <w:pPr>
              <w:pStyle w:val="Compact"/>
            </w:pPr>
            <w:r>
              <w:t xml:space="preserve">cmd/cli (main.go:2118,2326) + autocommit/git.go</w:t>
            </w:r>
          </w:p>
        </w:tc>
        <w:tc>
          <w:tcPr/>
          <w:p>
            <w:pPr>
              <w:pStyle w:val="Compact"/>
            </w:pPr>
            <w:r>
              <w:t xml:space="preserve">/undo + /diff (git-aware, force-push-free revert)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ported:aider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internal/workflow/autonomy</w:t>
            </w:r>
          </w:p>
        </w:tc>
        <w:tc>
          <w:tcPr/>
          <w:p>
            <w:pPr>
              <w:pStyle w:val="Compact"/>
            </w:pPr>
            <w:r>
              <w:t xml:space="preserve">Configurable autonomy presets (None/Basic/BasicPlus/SemiAuto/FullAuto, 5 tiers)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ported:plandex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internal/workflow/planmode</w:t>
            </w:r>
          </w:p>
        </w:tc>
        <w:tc>
          <w:tcPr/>
          <w:p>
            <w:pPr>
              <w:pStyle w:val="Compact"/>
            </w:pPr>
            <w:r>
              <w:t xml:space="preserve">First-class Plan/Act mode controller (tool-gated by mode)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ported:cline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internal/tools/askuser</w:t>
            </w:r>
          </w:p>
        </w:tc>
        <w:tc>
          <w:tcPr/>
          <w:p>
            <w:pPr>
              <w:pStyle w:val="Compact"/>
            </w:pPr>
            <w:r>
              <w:t xml:space="preserve">ask_user interactive clarification tool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ported:gemini-cli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internal/commands (markdown_skills.go)</w:t>
            </w:r>
          </w:p>
        </w:tc>
        <w:tc>
          <w:tcPr/>
          <w:p>
            <w:pPr>
              <w:pStyle w:val="Compact"/>
            </w:pPr>
            <w:r>
              <w:t xml:space="preserve">Markdown skills subsystem (project&gt;user 2-tier precedence)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ported:gemini-cli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internal/checkpoint</w:t>
            </w:r>
          </w:p>
        </w:tc>
        <w:tc>
          <w:tcPr/>
          <w:p>
            <w:pPr>
              <w:pStyle w:val="Compact"/>
            </w:pPr>
            <w:r>
              <w:t xml:space="preserve">Workspace file-snapshot checkpoint + /checkpoint create/list/restore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ported:cline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</w:t>
            </w:r>
          </w:p>
        </w:tc>
        <w:tc>
          <w:tcPr/>
          <w:p>
            <w:pPr>
              <w:pStyle w:val="Compact"/>
            </w:pPr>
            <w:r>
              <w:t xml:space="preserve">cmd/cli (main.go:1727)</w:t>
            </w:r>
          </w:p>
        </w:tc>
        <w:tc>
          <w:tcPr/>
          <w:p>
            <w:pPr>
              <w:pStyle w:val="Compact"/>
            </w:pPr>
            <w:r>
              <w:t xml:space="preserve">Per-request token-usage counter (real provider Usage, anti-fabrication)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ported:codai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(no production code)</w:t>
            </w:r>
          </w:p>
        </w:tc>
        <w:tc>
          <w:tcPr/>
          <w:p>
            <w:pPr>
              <w:pStyle w:val="Compact"/>
            </w:pPr>
            <w:r>
              <w:t xml:space="preserve">Context-window-% indicator</w:t>
            </w:r>
          </w:p>
        </w:tc>
        <w:tc>
          <w:tcPr/>
          <w:p>
            <w:pPr>
              <w:pStyle w:val="Compact"/>
            </w:pPr>
            <w:r>
              <w:t xml:space="preserve">absent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ported:codai (planned)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(no production code)</w:t>
            </w:r>
          </w:p>
        </w:tc>
        <w:tc>
          <w:tcPr/>
          <w:p>
            <w:pPr>
              <w:pStyle w:val="Compact"/>
            </w:pPr>
            <w:r>
              <w:t xml:space="preserve">TODO/step tracker surface (/tasks is background-job list, not TODO tracker)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ported:gemini-cli (planned)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markdown_skills.go</w:t>
            </w:r>
          </w:p>
        </w:tc>
        <w:tc>
          <w:tcPr/>
          <w:p>
            <w:pPr>
              <w:pStyle w:val="Compact"/>
            </w:pPr>
            <w:r>
              <w:t xml:space="preserve">SKILL.md built-in/bundled tier + canonical SKILL.md filename</w:t>
            </w:r>
          </w:p>
        </w:tc>
        <w:tc>
          <w:tcPr/>
          <w:p>
            <w:pPr>
              <w:pStyle w:val="Compact"/>
            </w:pPr>
            <w:r>
              <w:t xml:space="preserve">absent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ported:gemini-cli (planned)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internal/llm (HXC-031 plan)</w:t>
            </w:r>
          </w:p>
        </w:tc>
        <w:tc>
          <w:tcPr/>
          <w:p>
            <w:pPr>
              <w:pStyle w:val="Compact"/>
            </w:pPr>
            <w:r>
              <w:t xml:space="preserve">Codex multimodal image-content LLM request surface</w:t>
            </w:r>
          </w:p>
        </w:tc>
        <w:tc>
          <w:tcPr/>
          <w:p>
            <w:pPr>
              <w:pStyle w:val="Compact"/>
            </w:pPr>
            <w:r>
              <w:t xml:space="preserve">absent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ported:codex (planned/DRAFT)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internal/tools/browser (HXC-031 plan)</w:t>
            </w:r>
          </w:p>
        </w:tc>
        <w:tc>
          <w:tcPr/>
          <w:p>
            <w:pPr>
              <w:pStyle w:val="Compact"/>
            </w:pPr>
            <w:r>
              <w:t xml:space="preserve">Cline computer-use feedback loop (screenshot-per-action coord control)</w:t>
            </w:r>
          </w:p>
        </w:tc>
        <w:tc>
          <w:tcPr/>
          <w:p>
            <w:pPr>
              <w:pStyle w:val="Compact"/>
            </w:pPr>
            <w:r>
              <w:t xml:space="preserve">absent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ported:cline (planned/DRAFT)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(planned, POWER_FEATURES F22)</w:t>
            </w:r>
          </w:p>
        </w:tc>
        <w:tc>
          <w:tcPr/>
          <w:p>
            <w:pPr>
              <w:pStyle w:val="Compact"/>
            </w:pPr>
            <w:r>
              <w:t xml:space="preserve">Cumulative diff-review sandbox (stage-before-apply, apply/reject hunks)</w:t>
            </w:r>
          </w:p>
        </w:tc>
        <w:tc>
          <w:tcPr/>
          <w:p>
            <w:pPr>
              <w:pStyle w:val="Compact"/>
            </w:pPr>
            <w:r>
              <w:t xml:space="preserve">absent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ported:plandex (planned)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(planned, POWER_FEATURES F25)</w:t>
            </w:r>
          </w:p>
        </w:tc>
        <w:tc>
          <w:tcPr/>
          <w:p>
            <w:pPr>
              <w:pStyle w:val="Compact"/>
            </w:pPr>
            <w:r>
              <w:t xml:space="preserve">Conversation branches / fork</w:t>
            </w:r>
          </w:p>
        </w:tc>
        <w:tc>
          <w:tcPr/>
          <w:p>
            <w:pPr>
              <w:pStyle w:val="Compact"/>
            </w:pPr>
            <w:r>
              <w:t xml:space="preserve">absent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ported:plandex (planned)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(planned, POWER_FEATURES F36/F43)</w:t>
            </w:r>
          </w:p>
        </w:tc>
        <w:tc>
          <w:tcPr/>
          <w:p>
            <w:pPr>
              <w:pStyle w:val="Compact"/>
            </w:pPr>
            <w:r>
              <w:t xml:space="preserve">/rewind + Tangent mode</w:t>
            </w:r>
          </w:p>
        </w:tc>
        <w:tc>
          <w:tcPr/>
          <w:p>
            <w:pPr>
              <w:pStyle w:val="Compact"/>
            </w:pPr>
            <w:r>
              <w:t xml:space="preserve">absent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ported:gemini-cli/amazon-q (planned)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(planned, POWER_FEATURES F18)</w:t>
            </w:r>
          </w:p>
        </w:tc>
        <w:tc>
          <w:tcPr/>
          <w:p>
            <w:pPr>
              <w:pStyle w:val="Compact"/>
            </w:pPr>
            <w:r>
              <w:t xml:space="preserve">Messaging connectors (Slack/Telegram/Discord)</w:t>
            </w:r>
          </w:p>
        </w:tc>
        <w:tc>
          <w:tcPr/>
          <w:p>
            <w:pPr>
              <w:pStyle w:val="Compact"/>
            </w:pPr>
            <w:r>
              <w:t xml:space="preserve">absent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ported:cline (planned)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(planned, POWER_FEATURES F35)</w:t>
            </w:r>
          </w:p>
        </w:tc>
        <w:tc>
          <w:tcPr/>
          <w:p>
            <w:pPr>
              <w:pStyle w:val="Compact"/>
            </w:pPr>
            <w:r>
              <w:t xml:space="preserve">ACP mode (Agent Client Protocol over stdio)</w:t>
            </w:r>
          </w:p>
        </w:tc>
        <w:tc>
          <w:tcPr/>
          <w:p>
            <w:pPr>
              <w:pStyle w:val="Compact"/>
            </w:pPr>
            <w:r>
              <w:t xml:space="preserve">absent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ported:gemini-cli (planned)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(planned, POWER_FEATURES F56)</w:t>
            </w:r>
          </w:p>
        </w:tc>
        <w:tc>
          <w:tcPr/>
          <w:p>
            <w:pPr>
              <w:pStyle w:val="Compact"/>
            </w:pPr>
            <w:r>
              <w:t xml:space="preserve">OpenAI-compatible server endpoints</w:t>
            </w:r>
          </w:p>
        </w:tc>
        <w:tc>
          <w:tcPr/>
          <w:p>
            <w:pPr>
              <w:pStyle w:val="Compact"/>
            </w:pPr>
            <w:r>
              <w:t xml:space="preserve">absent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ported:shai/aichat (planned)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(planned, POWER_FEATURES F61)</w:t>
            </w:r>
          </w:p>
        </w:tc>
        <w:tc>
          <w:tcPr/>
          <w:p>
            <w:pPr>
              <w:pStyle w:val="Compact"/>
            </w:pPr>
            <w:r>
              <w:t xml:space="preserve">Spec-driven workflow surface (specify→plan→tasks→implement)</w:t>
            </w:r>
          </w:p>
        </w:tc>
        <w:tc>
          <w:tcPr/>
          <w:p>
            <w:pPr>
              <w:pStyle w:val="Compact"/>
            </w:pPr>
            <w:r>
              <w:t xml:space="preserve">absent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ported:spec-kit (planned)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(planned, POWER_FEATURES F33)</w:t>
            </w:r>
          </w:p>
        </w:tc>
        <w:tc>
          <w:tcPr/>
          <w:p>
            <w:pPr>
              <w:pStyle w:val="Compact"/>
            </w:pPr>
            <w:r>
              <w:t xml:space="preserve">OS-level exec sandbox (Seatbelt/Landlock/bwrap)</w:t>
            </w:r>
          </w:p>
        </w:tc>
        <w:tc>
          <w:tcPr/>
          <w:p>
            <w:pPr>
              <w:pStyle w:val="Compact"/>
            </w:pPr>
            <w:r>
              <w:t xml:space="preserve">absent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ported:codex (planned)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</w:tbl>
    <w:p>
      <w:pPr>
        <w:pStyle w:val="BodyText"/>
      </w:pPr>
      <w:r>
        <w:t xml:space="preserve">Count: 33 rows total —</w:t>
      </w:r>
      <w:r>
        <w:t xml:space="preserve"> </w:t>
      </w:r>
      <w:r>
        <w:rPr>
          <w:b/>
          <w:bCs/>
        </w:rPr>
        <w:t xml:space="preserve">20 landed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Dev=done</w:t>
      </w:r>
      <w:r>
        <w:t xml:space="preserve">, working-untaped),</w:t>
      </w:r>
      <w:r>
        <w:t xml:space="preserve"> </w:t>
      </w:r>
      <w:r>
        <w:rPr>
          <w:b/>
          <w:bCs/>
        </w:rPr>
        <w:t xml:space="preserve">3 partial-landed</w:t>
      </w:r>
      <w:r>
        <w:t xml:space="preserve"> </w:t>
      </w:r>
      <w:r>
        <w:t xml:space="preserve">(workspace, continua, markdown-skills),</w:t>
      </w:r>
      <w:r>
        <w:t xml:space="preserve"> </w:t>
      </w:r>
      <w:r>
        <w:rPr>
          <w:b/>
          <w:bCs/>
        </w:rPr>
        <w:t xml:space="preserve">10 planned/not-landed</w:t>
      </w:r>
      <w:r>
        <w:t xml:space="preserve"> </w:t>
      </w:r>
      <w:r>
        <w:t xml:space="preserve">(</w:t>
      </w:r>
      <w:r>
        <w:rPr>
          <w:rStyle w:val="VerbatimChar"/>
        </w:rPr>
        <w:t xml:space="preserve">Dev=absent</w:t>
      </w:r>
      <w:r>
        <w:t xml:space="preserve">/</w:t>
      </w:r>
      <w:r>
        <w:rPr>
          <w:rStyle w:val="VerbatimChar"/>
        </w:rPr>
        <w:t xml:space="preserve">partial</w:t>
      </w:r>
      <w:r>
        <w:t xml:space="preserve">,</w:t>
      </w:r>
      <w:r>
        <w:t xml:space="preserve"> </w:t>
      </w:r>
      <w:r>
        <w:rPr>
          <w:rStyle w:val="VerbatimChar"/>
        </w:rPr>
        <w:t xml:space="preserve">gap</w:t>
      </w:r>
      <w:r>
        <w:t xml:space="preserve">).</w:t>
      </w:r>
      <w:r>
        <w:t xml:space="preserve"> </w:t>
      </w:r>
      <w:r>
        <w:t xml:space="preserve">Zero</w:t>
      </w:r>
      <w:r>
        <w:t xml:space="preserve"> </w:t>
      </w:r>
      <w:r>
        <w:rPr>
          <w:rStyle w:val="VerbatimChar"/>
        </w:rPr>
        <w:t xml:space="preserve">📹 yes</w:t>
      </w:r>
      <w:r>
        <w:t xml:space="preserve">; zero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.</w:t>
      </w:r>
    </w:p>
    <w:p>
      <w:pPr>
        <w:pStyle w:val="BodyText"/>
      </w:pPr>
      <w:r>
        <w:t xml:space="preserve">Honest assessment: The</w:t>
      </w:r>
      <w:r>
        <w:t xml:space="preserve"> </w:t>
      </w:r>
      <w:r>
        <w:rPr>
          <w:b/>
          <w:bCs/>
        </w:rPr>
        <w:t xml:space="preserve">Phase-2 port wave (P2-F21..F30) genuinely landed</w:t>
      </w:r>
      <w:r>
        <w:t xml:space="preserve"> </w:t>
      </w:r>
      <w:r>
        <w:t xml:space="preserve">— 10 named source-agent</w:t>
      </w:r>
      <w:r>
        <w:t xml:space="preserve"> </w:t>
      </w:r>
      <w:r>
        <w:t xml:space="preserve">ports (codex/aider/cline/plandex/openhands/kilo-code/roo-code/continue) ship as real packages with</w:t>
      </w:r>
      <w:r>
        <w:t xml:space="preserve"> </w:t>
      </w:r>
      <w:r>
        <w:t xml:space="preserve">origin-attributed</w:t>
      </w:r>
      <w:r>
        <w:t xml:space="preserve"> </w:t>
      </w:r>
      <w:r>
        <w:rPr>
          <w:rStyle w:val="VerbatimChar"/>
        </w:rPr>
        <w:t xml:space="preserve">doc.go</w:t>
      </w:r>
      <w:r>
        <w:t xml:space="preserve"> </w:t>
      </w:r>
      <w:r>
        <w:t xml:space="preserve">headers, unit tests, and CONTINUATION CLOSED records, plus the gptme</w:t>
      </w:r>
      <w:r>
        <w:t xml:space="preserve"> </w:t>
      </w:r>
      <w:r>
        <w:t xml:space="preserve">verifier-profile port. The</w:t>
      </w:r>
      <w:r>
        <w:t xml:space="preserve"> </w:t>
      </w:r>
      <w:r>
        <w:rPr>
          <w:b/>
          <w:bCs/>
        </w:rPr>
        <w:t xml:space="preserve">POWER_FEATURES Phase-1 wrap (autonomy/Plan-Act/undo-diff/ask_user/skills/</w:t>
      </w:r>
      <w:r>
        <w:rPr>
          <w:b/>
          <w:bCs/>
        </w:rPr>
        <w:t xml:space="preserve"> </w:t>
      </w:r>
      <w:r>
        <w:rPr>
          <w:b/>
          <w:bCs/>
        </w:rPr>
        <w:t xml:space="preserve">token-count/checkpoint) is largely landed</w:t>
      </w:r>
      <w:r>
        <w:t xml:space="preserve"> </w:t>
      </w:r>
      <w:r>
        <w:t xml:space="preserve">per the rev2 file:line reconciliation. Beyond that, the</w:t>
      </w:r>
      <w:r>
        <w:t xml:space="preserve"> </w:t>
      </w:r>
      <w:r>
        <w:t xml:space="preserve">porting is</w:t>
      </w:r>
      <w:r>
        <w:t xml:space="preserve"> </w:t>
      </w:r>
      <w:r>
        <w:rPr>
          <w:b/>
          <w:bCs/>
        </w:rPr>
        <w:t xml:space="preserve">mostly PLANNED, not landed</w:t>
      </w:r>
      <w:r>
        <w:t xml:space="preserve">: POWER_FEATURES_PORTING_PLAN is explicitly</w:t>
      </w:r>
      <w:r>
        <w:t xml:space="preserve"> </w:t>
      </w:r>
      <w:r>
        <w:t xml:space="preserve">“DRAFT — research +</w:t>
      </w:r>
      <w:r>
        <w:t xml:space="preserve"> </w:t>
      </w:r>
      <w:r>
        <w:t xml:space="preserve">plan only, NO code”</w:t>
      </w:r>
      <w:r>
        <w:t xml:space="preserve">, its Phases 2–7 (diff-sandbox, branches, rewind, tangent, connectors, ACP, OpenAI</w:t>
      </w:r>
      <w:r>
        <w:t xml:space="preserve"> </w:t>
      </w:r>
      <w:r>
        <w:t xml:space="preserve">server, spec-driven, OS sandbox) are unimplemented, and HXC-031 (codex multimodal + cline computer-use)</w:t>
      </w:r>
      <w:r>
        <w:t xml:space="preserve"> </w:t>
      </w:r>
      <w:r>
        <w:t xml:space="preserve">is a DRAFT plan with no code. No ported feature has an analyzed recording, so none can be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;</w:t>
      </w:r>
      <w:r>
        <w:t xml:space="preserve"> </w:t>
      </w:r>
      <w:r>
        <w:t xml:space="preserve">all landed ports are honestly</w:t>
      </w:r>
      <w:r>
        <w:t xml:space="preserve"> </w:t>
      </w:r>
      <w:r>
        <w:rPr>
          <w:rStyle w:val="VerbatimChar"/>
        </w:rPr>
        <w:t xml:space="preserve">working-untaped</w:t>
      </w:r>
      <w:r>
        <w:t xml:space="preserve"> </w:t>
      </w:r>
      <w:r>
        <w:t xml:space="preserve">pending video V&amp;V.</w:t>
      </w:r>
    </w:p>
    <w:bookmarkEnd w:id="22"/>
    <w:bookmarkStart w:id="24" w:name="owned-submodule-capabilities"/>
    <w:p>
      <w:pPr>
        <w:pStyle w:val="Heading2"/>
      </w:pPr>
      <w:r>
        <w:t xml:space="preserve">Owned-submodule capabilities</w:t>
      </w:r>
    </w:p>
    <w:p>
      <w:pPr>
        <w:pStyle w:val="FirstParagraph"/>
      </w:pPr>
      <w:r>
        <w:t xml:space="preserve">Inventory of the discrete features each owned (own-org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HelixDevelopment</w:t>
      </w:r>
      <w:r>
        <w:t xml:space="preserve">) submodule under</w:t>
      </w:r>
      <w:r>
        <w:t xml:space="preserve"> </w:t>
      </w:r>
      <w:r>
        <w:rPr>
          <w:rStyle w:val="VerbatimChar"/>
        </w:rPr>
        <w:t xml:space="preserve">submodules/*</w:t>
      </w:r>
      <w:r>
        <w:t xml:space="preserve"> </w:t>
      </w:r>
      <w:r>
        <w:t xml:space="preserve">provides to HelixCode.</w:t>
      </w:r>
      <w:r>
        <w:t xml:space="preserve"> </w:t>
      </w:r>
      <w:r>
        <w:t xml:space="preserve">Assessed from each submodule’s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 exported package surface, and</w:t>
      </w:r>
      <w:r>
        <w:t xml:space="preserve"> </w:t>
      </w:r>
      <w:r>
        <w:rPr>
          <w:rStyle w:val="VerbatimChar"/>
        </w:rPr>
        <w:t xml:space="preserve">*_test.go</w:t>
      </w:r>
      <w:r>
        <w:t xml:space="preserve"> </w:t>
      </w:r>
      <w:r>
        <w:t xml:space="preserve">presence (CONST-035 / §11.4.107 — evidence-based, no bluffs).</w:t>
      </w:r>
    </w:p>
    <w:p>
      <w:pPr>
        <w:pStyle w:val="BlockText"/>
      </w:pPr>
      <w:r>
        <w:rPr>
          <w:b/>
          <w:bCs/>
        </w:rPr>
        <w:t xml:space="preserve">Wiring model (load-bearing).</w:t>
      </w:r>
      <w:r>
        <w:t xml:space="preserve"> </w:t>
      </w:r>
      <w:r>
        <w:t xml:space="preserve">HelixCode’s inner Go module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helix_code/go.mod</w:t>
      </w:r>
      <w:r>
        <w:t xml:space="preserve">)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s + imports only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submodules directly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helix_agent</w:t>
      </w:r>
      <w:r>
        <w:t xml:space="preserve"> </w:t>
      </w:r>
      <w:r>
        <w:t xml:space="preserve">(</w:t>
      </w:r>
      <w:r>
        <w:rPr>
          <w:rStyle w:val="VerbatimChar"/>
        </w:rPr>
        <w:t xml:space="preserve">dev.helix.agent</w:t>
      </w:r>
      <w:r>
        <w:t xml:space="preserve">),</w:t>
      </w:r>
      <w:r>
        <w:t xml:space="preserve"> </w:t>
      </w:r>
      <w:r>
        <w:rPr>
          <w:rStyle w:val="VerbatimChar"/>
        </w:rPr>
        <w:t xml:space="preserve">dag_orchestrator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dev.helix.dag</w:t>
      </w:r>
      <w:r>
        <w:t xml:space="preserve">),</w:t>
      </w:r>
      <w:r>
        <w:t xml:space="preserve"> </w:t>
      </w:r>
      <w:r>
        <w:rPr>
          <w:rStyle w:val="VerbatimChar"/>
        </w:rPr>
        <w:t xml:space="preserve">pipeline_runtime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dev.helix.pipeline</w:t>
      </w:r>
      <w:r>
        <w:t xml:space="preserve">). HelixCode source additionally</w:t>
      </w:r>
      <w:r>
        <w:t xml:space="preserve"> </w:t>
      </w:r>
      <w:r>
        <w:t xml:space="preserve">imports a handful by module path (</w:t>
      </w:r>
      <w:r>
        <w:rPr>
          <w:rStyle w:val="VerbatimChar"/>
        </w:rPr>
        <w:t xml:space="preserve">containers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helixspecifier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helixqa</w:t>
      </w:r>
      <w:r>
        <w:t xml:space="preserve">,</w:t>
      </w:r>
      <w:r>
        <w:t xml:space="preserve"> </w:t>
      </w:r>
      <w:r>
        <w:rPr>
          <w:rStyle w:val="VerbatimChar"/>
        </w:rPr>
        <w:t xml:space="preserve">concurrency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helixmemory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debate</w:t>
      </w:r>
      <w:r>
        <w:t xml:space="preserve">,</w:t>
      </w:r>
      <w:r>
        <w:t xml:space="preserve"> </w:t>
      </w:r>
      <w:r>
        <w:rPr>
          <w:rStyle w:val="VerbatimChar"/>
        </w:rPr>
        <w:t xml:space="preserve">lazy</w:t>
      </w:r>
      <w:r>
        <w:t xml:space="preserve">,</w:t>
      </w:r>
      <w:r>
        <w:t xml:space="preserve"> </w:t>
      </w:r>
      <w:r>
        <w:rPr>
          <w:rStyle w:val="VerbatimChar"/>
        </w:rPr>
        <w:t xml:space="preserve">llmsverifier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,</w:t>
      </w:r>
      <w:r>
        <w:t xml:space="preserve"> </w:t>
      </w:r>
      <w:r>
        <w:rPr>
          <w:rStyle w:val="VerbatimChar"/>
        </w:rPr>
        <w:t xml:space="preserve">llmprovider</w:t>
      </w:r>
      <w:r>
        <w:t xml:space="preserve">). A large set is wired</w:t>
      </w:r>
      <w:r>
        <w:t xml:space="preserve"> </w:t>
      </w:r>
      <w:r>
        <w:rPr>
          <w:b/>
          <w:bCs/>
        </w:rPr>
        <w:t xml:space="preserve">transitively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helix_agent/go.mod</w:t>
      </w:r>
      <w:r>
        <w:t xml:space="preserve"> </w:t>
      </w:r>
      <w:r>
        <w:t xml:space="preserve">requires ~35 own-org submodules — these are reachable</w:t>
      </w:r>
      <w:r>
        <w:t xml:space="preserve"> </w:t>
      </w:r>
      <w:r>
        <w:t xml:space="preserve">through the agent dependency but NOT imported by HelixCode directly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Wired=partial</w:t>
      </w:r>
      <w:r>
        <w:t xml:space="preserve">). The remainder are present in the repo as equal-codebase</w:t>
      </w:r>
      <w:r>
        <w:t xml:space="preserve"> </w:t>
      </w:r>
      <w:r>
        <w:t xml:space="preserve">submodules (CONST-051) but are NOT in HelixCode’s Go build graph at all</w:t>
      </w:r>
      <w:r>
        <w:t xml:space="preserve"> </w:t>
      </w:r>
      <w:r>
        <w:t xml:space="preserve">(</w:t>
      </w:r>
      <w:r>
        <w:rPr>
          <w:rStyle w:val="VerbatimChar"/>
        </w:rPr>
        <w:t xml:space="preserve">Wired=no</w:t>
      </w:r>
      <w:r>
        <w:t xml:space="preserve">).</w:t>
      </w:r>
      <w:r>
        <w:t xml:space="preserve"> </w:t>
      </w:r>
      <w:r>
        <w:rPr>
          <w:rStyle w:val="VerbatimChar"/>
        </w:rPr>
        <w:t xml:space="preserve">📹 Video=no</w:t>
      </w:r>
      <w:r>
        <w:t xml:space="preserve"> </w:t>
      </w:r>
      <w:r>
        <w:t xml:space="preserve">for every row (conductor owns video confirmation;</w:t>
      </w:r>
      <w:r>
        <w:t xml:space="preserve"> </w:t>
      </w:r>
      <w:r>
        <w:t xml:space="preserve">nothing here is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). Origin=</w:t>
      </w:r>
      <w:r>
        <w:rPr>
          <w:rStyle w:val="VerbatimChar"/>
        </w:rPr>
        <w:t xml:space="preserve">native</w:t>
      </w:r>
      <w:r>
        <w:t xml:space="preserve"> </w:t>
      </w:r>
      <w:r>
        <w:t xml:space="preserve">throughout (all own-org).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V&amp;V</w:t>
            </w:r>
          </w:p>
        </w:tc>
        <w:tc>
          <w:tcPr/>
          <w:p>
            <w:pPr>
              <w:pStyle w:val="Compact"/>
            </w:pPr>
            <w:r>
              <w:t xml:space="preserve">📹 Video</w:t>
            </w:r>
          </w:p>
        </w:tc>
        <w:tc>
          <w:tcPr/>
          <w:p>
            <w:pPr>
              <w:pStyle w:val="Compact"/>
            </w:pPr>
            <w:r>
              <w:t xml:space="preserve">Analysis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Overall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Ensemble multi-LLM agent service (response fusion)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unit,integ,e2e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ReAct/tool-calling agent runtime (consumed by HelixCode</w:t>
            </w:r>
            <w:r>
              <w:t xml:space="preserve"> </w:t>
            </w:r>
            <w:r>
              <w:rPr>
                <w:rStyle w:val="VerbatimChar"/>
              </w:rPr>
              <w:t xml:space="preserve">internal/agent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Skill registry + debate + verifier wiring (umbrella, 1583 test files)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unit,integ,e2e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dag_orchestrator</w:t>
            </w:r>
          </w:p>
        </w:tc>
        <w:tc>
          <w:tcPr/>
          <w:p>
            <w:pPr>
              <w:pStyle w:val="Compact"/>
            </w:pPr>
            <w:r>
              <w:t xml:space="preserve">Agent-free DAG scheduler (topo dispatch, worker pool, retry/backoff)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pipeline_runtime</w:t>
            </w:r>
          </w:p>
        </w:tc>
        <w:tc>
          <w:tcPr/>
          <w:p>
            <w:pPr>
              <w:pStyle w:val="Compact"/>
            </w:pPr>
            <w:r>
              <w:t xml:space="preserve">Staged streaming dataflow runtime (push operators + FBP backpressure)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helix_specifier</w:t>
            </w:r>
          </w:p>
        </w:tc>
        <w:tc>
          <w:tcPr/>
          <w:p>
            <w:pPr>
              <w:pStyle w:val="Compact"/>
            </w:pPr>
            <w:r>
              <w:t xml:space="preserve">Spec-driven dev fusion (SpecKit 7-phase + TDD + GSD milestones)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helix_specifier</w:t>
            </w:r>
          </w:p>
        </w:tc>
        <w:tc>
          <w:tcPr/>
          <w:p>
            <w:pPr>
              <w:pStyle w:val="Compact"/>
            </w:pPr>
            <w:r>
              <w:t xml:space="preserve">10 power features (parallel exec, constitution-as-code, debate phases)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helix_memory</w:t>
            </w:r>
          </w:p>
        </w:tc>
        <w:tc>
          <w:tcPr/>
          <w:p>
            <w:pPr>
              <w:pStyle w:val="Compact"/>
            </w:pPr>
            <w:r>
              <w:t xml:space="preserve">Unified cognitive memory (Mem0+Cognee+Letta+Graphiti fusion)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helix_memory</w:t>
            </w:r>
          </w:p>
        </w:tc>
        <w:tc>
          <w:tcPr/>
          <w:p>
            <w:pPr>
              <w:pStyle w:val="Compact"/>
            </w:pPr>
            <w:r>
              <w:t xml:space="preserve">Parallel cross-backend search + 3-stage fusion/dedup/re-rank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debate_orchestrator</w:t>
            </w:r>
          </w:p>
        </w:tc>
        <w:tc>
          <w:tcPr/>
          <w:p>
            <w:pPr>
              <w:pStyle w:val="Compact"/>
            </w:pPr>
            <w:r>
              <w:t xml:space="preserve">Multi-agent debate orchestration (consensus + dissent, LessonBank)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debate_orchestrator</w:t>
            </w:r>
          </w:p>
        </w:tc>
        <w:tc>
          <w:tcPr/>
          <w:p>
            <w:pPr>
              <w:pStyle w:val="Compact"/>
            </w:pPr>
            <w:r>
              <w:t xml:space="preserve">Aux packages (validation/audit/evaluation/reflexion/tools)</w:t>
            </w:r>
          </w:p>
        </w:tc>
        <w:tc>
          <w:tcPr/>
          <w:p>
            <w:pPr>
              <w:pStyle w:val="Compact"/>
            </w:pPr>
            <w: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concurrency</w:t>
            </w:r>
          </w:p>
        </w:tc>
        <w:tc>
          <w:tcPr/>
          <w:p>
            <w:pPr>
              <w:pStyle w:val="Compact"/>
            </w:pPr>
            <w:r>
              <w:t xml:space="preserve">Worker pools, priority queues, rate limiters, circuit breakers, semaphores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lazy</w:t>
            </w:r>
          </w:p>
        </w:tc>
        <w:tc>
          <w:tcPr/>
          <w:p>
            <w:pPr>
              <w:pStyle w:val="Compact"/>
            </w:pPr>
            <w:r>
              <w:t xml:space="preserve">Type-safe lazy-init primitives (sync.Once generics)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t xml:space="preserve">Mem0-style scoped memory + entity extraction + knowledge graph + leak detect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LLMProvider interface + circuit breaker + health monitor + retry + lazy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LLM verification platform (existence/latency/streaming/vision/embeddings)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unit,integ,e2e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Single-source-of-truth model/provider metadata (CONST-036/037)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Container lifecycle (boot/compose/health) for infra-on-demand (§11.4.76)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helix_qa</w:t>
            </w:r>
          </w:p>
        </w:tc>
        <w:tc>
          <w:tcPr/>
          <w:p>
            <w:pPr>
              <w:pStyle w:val="Compact"/>
            </w:pPr>
            <w:r>
              <w:t xml:space="preserve">Autonomous QA / Challenge orchestration (test-bank runner) [QA infra]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unit,integ,e2e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panoptic</w:t>
            </w:r>
          </w:p>
        </w:tc>
        <w:tc>
          <w:tcPr/>
          <w:p>
            <w:pPr>
              <w:pStyle w:val="Compact"/>
            </w:pPr>
            <w:r>
              <w:t xml:space="preserve">Recording-validator / observation harness [QA infra]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agentic</w:t>
            </w:r>
          </w:p>
        </w:tc>
        <w:tc>
          <w:tcPr/>
          <w:p>
            <w:pPr>
              <w:pStyle w:val="Compact"/>
            </w:pPr>
            <w:r>
              <w:t xml:space="preserve">Graph-based agentic workflow engine (branch/checkpoint/self-correct)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JWT / API-key / OAuth2 / HTTP auth middleware / token store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cache</w:t>
            </w:r>
          </w:p>
        </w:tc>
        <w:tc>
          <w:tcPr/>
          <w:p>
            <w:pPr>
              <w:pStyle w:val="Compact"/>
            </w:pPr>
            <w:r>
              <w:t xml:space="preserve">Multi-backend cache (mem/Redis/PG) + distributed patterns + TTL/eviction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Object storage (S3/MinIO/local) + cloud credential mgmt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vector_db</w:t>
            </w:r>
          </w:p>
        </w:tc>
        <w:tc>
          <w:tcPr/>
          <w:p>
            <w:pPr>
              <w:pStyle w:val="Compact"/>
            </w:pPr>
            <w:r>
              <w:t xml:space="preserve">Unified vector store (Qdrant/Pinecone/Milvus/pgvector)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embeddings</w:t>
            </w:r>
          </w:p>
        </w:tc>
        <w:tc>
          <w:tcPr/>
          <w:p>
            <w:pPr>
              <w:pStyle w:val="Compact"/>
            </w:pPr>
            <w:r>
              <w:t xml:space="preserve">Text embeddings across 7 providers (OpenAI/Cohere/Voyage/Jina/Google/Bedrock)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event_bus</w:t>
            </w:r>
          </w:p>
        </w:tc>
        <w:tc>
          <w:tcPr/>
          <w:p>
            <w:pPr>
              <w:pStyle w:val="Compact"/>
            </w:pPr>
            <w:r>
              <w:t xml:space="preserve">Typed pub/sub bus + glob/prefix/metadata filtering + middleware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messaging</w:t>
            </w:r>
          </w:p>
        </w:tc>
        <w:tc>
          <w:tcPr/>
          <w:p>
            <w:pPr>
              <w:pStyle w:val="Compact"/>
            </w:pPr>
            <w:r>
              <w:t xml:space="preserve">Message-broker abstraction (in-mem/Kafka/RabbitMQ) + producer/consumer patterns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streaming</w:t>
            </w:r>
          </w:p>
        </w:tc>
        <w:tc>
          <w:tcPr/>
          <w:p>
            <w:pPr>
              <w:pStyle w:val="Compact"/>
            </w:pPr>
            <w:r>
              <w:t xml:space="preserve">SSE / WebSocket(rooms) / gRPC streaming / webhook(HMAC) / HTTP+breaker / Gin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rag</w:t>
            </w:r>
          </w:p>
        </w:tc>
        <w:tc>
          <w:tcPr/>
          <w:p>
            <w:pPr>
              <w:pStyle w:val="Compact"/>
            </w:pPr>
            <w:r>
              <w:t xml:space="preserve">RAG pipeline (3 chunkers, BM25+semantic+hybrid retrieve, MMR rerank, RRF fusion)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tool_schema</w:t>
            </w:r>
          </w:p>
        </w:tc>
        <w:tc>
          <w:tcPr/>
          <w:p>
            <w:pPr>
              <w:pStyle w:val="Compact"/>
            </w:pPr>
            <w:r>
              <w:t xml:space="preserve">Tool schema/validation/exec + 14 built-in safe tool handlers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plugins</w:t>
            </w:r>
          </w:p>
        </w:tc>
        <w:tc>
          <w:tcPr/>
          <w:p>
            <w:pPr>
              <w:pStyle w:val="Compact"/>
            </w:pPr>
            <w:r>
              <w:t xml:space="preserve">Plugin lifecycle (dep-ordered) + .so/process loaders + sandbox + output parse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planning</w:t>
            </w:r>
          </w:p>
        </w:tc>
        <w:tc>
          <w:tcPr/>
          <w:p>
            <w:pPr>
              <w:pStyle w:val="Compact"/>
            </w:pPr>
            <w:r>
              <w:t xml:space="preserve">AI planning algorithms (HiPlan + MCTS + Tree-of-Thoughts)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optimization</w:t>
            </w:r>
          </w:p>
        </w:tc>
        <w:tc>
          <w:tcPr/>
          <w:p>
            <w:pPr>
              <w:pStyle w:val="Compact"/>
            </w:pPr>
            <w:r>
              <w:t xml:space="preserve">Semantic cache + prompt compression + structured-output + SGLang/LlamaIndex/LangChain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self_improve</w:t>
            </w:r>
          </w:p>
        </w:tc>
        <w:tc>
          <w:tcPr/>
          <w:p>
            <w:pPr>
              <w:pStyle w:val="Compact"/>
            </w:pPr>
            <w:r>
              <w:t xml:space="preserve">RLAIF pipeline (reward models, feedback, policy/prompt optimization)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benchmark</w:t>
            </w:r>
          </w:p>
        </w:tc>
        <w:tc>
          <w:tcPr/>
          <w:p>
            <w:pPr>
              <w:pStyle w:val="Compact"/>
            </w:pPr>
            <w:r>
              <w:t xml:space="preserve">LLM benchmarking (SWE-bench/HumanEval/MMLU/GSM8K) + leaderboard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llm_ops</w:t>
            </w:r>
          </w:p>
        </w:tc>
        <w:tc>
          <w:tcPr/>
          <w:p>
            <w:pPr>
              <w:pStyle w:val="Compact"/>
            </w:pPr>
            <w:r>
              <w:t xml:space="preserve">LLMOps (continuous eval, A/B experiments, prompt versioning, alerting)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mcp_module</w:t>
            </w:r>
          </w:p>
        </w:tc>
        <w:tc>
          <w:tcPr/>
          <w:p>
            <w:pPr>
              <w:pStyle w:val="Compact"/>
            </w:pPr>
            <w:r>
              <w:t xml:space="preserve">MCP server+client (JSON-RPC 2.0 stdio+HTTP/SSE) + adapter registry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models</w:t>
            </w:r>
          </w:p>
        </w:tc>
        <w:tc>
          <w:tcPr/>
          <w:p>
            <w:pPr>
              <w:pStyle w:val="Compact"/>
            </w:pPr>
            <w:r>
              <w:t xml:space="preserve">Shared AI/LLM data types (LLMRequest/Response, MCP/LSP/ACP, code-intelligence)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formatters</w:t>
            </w:r>
          </w:p>
        </w:tc>
        <w:tc>
          <w:tcPr/>
          <w:p>
            <w:pPr>
              <w:pStyle w:val="Compact"/>
            </w:pPr>
            <w:r>
              <w:t xml:space="preserve">Pluggable code-formatter registry + engine + cache + native-binary shims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CV + LLM-vision UI analysis + navigation-graph construction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Doc-feature-map extraction + verification-coverage tracking (QA-oriented)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Security tooling module (round-300 deep-doc) — needs deeper inventory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red_team</w:t>
            </w:r>
          </w:p>
        </w:tc>
        <w:tc>
          <w:tcPr/>
          <w:p>
            <w:pPr>
              <w:pStyle w:val="Compact"/>
            </w:pPr>
            <w:r>
              <w:t xml:space="preserve">YAML-driven adversarial-prompt fixture harness (defensive guardrail regression)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Headless CLI-agent orchestration (OpenCode/Claude/Gemini/Junie/Qwen)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helix_llm</w:t>
            </w:r>
          </w:p>
        </w:tc>
        <w:tc>
          <w:tcPr/>
          <w:p>
            <w:pPr>
              <w:pStyle w:val="Compact"/>
            </w:pPr>
            <w:r>
              <w:t xml:space="preserve">Distributed LLM service (OpenAI/Anthropic APIs, llama.cpp, RAG, ReAct, HTTP/3)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unit,integ,e2e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conversation</w:t>
            </w:r>
          </w:p>
        </w:tc>
        <w:tc>
          <w:tcPr/>
          <w:p>
            <w:pPr>
              <w:pStyle w:val="Compact"/>
            </w:pPr>
            <w:r>
              <w:t xml:space="preserve">Infinite-context (event-sourcing) + LLM compression + LRU cache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Driver-agnostic DB (PG/SQLite) + pool + migrations + repo + query builder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Document model (18-format detect, change tracking, JSON serialize)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filesystem</w:t>
            </w:r>
          </w:p>
        </w:tc>
        <w:tc>
          <w:tcPr/>
          <w:p>
            <w:pPr>
              <w:pStyle w:val="Compact"/>
            </w:pPr>
            <w:r>
              <w:t xml:space="preserve">Multi-protocol FS client (SMB/FTP/NFS/WebDAV/Local)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config</w:t>
            </w:r>
          </w:p>
        </w:tc>
        <w:tc>
          <w:tcPr/>
          <w:p>
            <w:pPr>
              <w:pStyle w:val="Compact"/>
            </w:pPr>
            <w:r>
              <w:t xml:space="preserve">Config mgmt (JSON files, env binding, validation, 8 storage-protocol types)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</w:p>
        </w:tc>
        <w:tc>
          <w:tcPr/>
          <w:p>
            <w:pPr>
              <w:pStyle w:val="Compact"/>
            </w:pPr>
            <w:r>
              <w:t xml:space="preserve">i18n library (bundles, loader, HTTP middleware)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observability</w:t>
            </w:r>
          </w:p>
        </w:tc>
        <w:tc>
          <w:tcPr/>
          <w:p>
            <w:pPr>
              <w:pStyle w:val="Compact"/>
            </w:pPr>
            <w:r>
              <w:t xml:space="preserve">Distributed tracing + metrics + structured logging + health + analytics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middleware</w:t>
            </w:r>
          </w:p>
        </w:tc>
        <w:tc>
          <w:tcPr/>
          <w:p>
            <w:pPr>
              <w:pStyle w:val="Compact"/>
            </w:pPr>
            <w:r>
              <w:t xml:space="preserve">Reusable net/http middleware (requestid/logging/recovery/cors/chain)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rate_limiter</w:t>
            </w:r>
          </w:p>
        </w:tc>
        <w:tc>
          <w:tcPr/>
          <w:p>
            <w:pPr>
              <w:pStyle w:val="Compact"/>
            </w:pPr>
            <w:r>
              <w:t xml:space="preserve">Rate limiting (in-mem + Redis) + HTTP middleware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recovery</w:t>
            </w:r>
          </w:p>
        </w:tc>
        <w:tc>
          <w:tcPr/>
          <w:p>
            <w:pPr>
              <w:pStyle w:val="Compact"/>
            </w:pPr>
            <w:r>
              <w:t xml:space="preserve">Named circuit breakers + periodic health checks + resilience facade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watcher</w:t>
            </w:r>
          </w:p>
        </w:tc>
        <w:tc>
          <w:tcPr/>
          <w:p>
            <w:pPr>
              <w:pStyle w:val="Compact"/>
            </w:pPr>
            <w:r>
              <w:t xml:space="preserve">Filesystem change monitoring (debounce, filters, handler chains)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background_tasks</w:t>
            </w:r>
          </w:p>
        </w:tc>
        <w:tc>
          <w:tcPr/>
          <w:p>
            <w:pPr>
              <w:pStyle w:val="Compact"/>
            </w:pPr>
            <w:r>
              <w:t xml:space="preserve">Persistent task queue (PG) + worker pool + stuck-detect + DLQ + progress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skill_registry</w:t>
            </w:r>
          </w:p>
        </w:tc>
        <w:tc>
          <w:tcPr/>
          <w:p>
            <w:pPr>
              <w:pStyle w:val="Compact"/>
            </w:pPr>
            <w:r>
              <w:t xml:space="preserve">Skill mgmt (load YAML/JSON/MD, register, execute, validate, store)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embeddings</w:t>
            </w:r>
          </w:p>
        </w:tc>
        <w:tc>
          <w:tcPr/>
          <w:p>
            <w:pPr>
              <w:pStyle w:val="Compact"/>
            </w:pPr>
            <w:r>
              <w:t xml:space="preserve">(see embeddings row — module also standalone)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auto_temp</w:t>
            </w:r>
          </w:p>
        </w:tc>
        <w:tc>
          <w:tcPr/>
          <w:p>
            <w:pPr>
              <w:pStyle w:val="Compact"/>
            </w:pPr>
            <w:r>
              <w:t xml:space="preserve">LLM temperature auto-tuning (multi-temp run + multi-judge scoring)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hyper_tune</w:t>
            </w:r>
          </w:p>
        </w:tc>
        <w:tc>
          <w:tcPr/>
          <w:p>
            <w:pPr>
              <w:pStyle w:val="Compact"/>
            </w:pPr>
            <w:r>
              <w:t xml:space="preserve">LLM hyperparameter optimization (random/grid/Bayesian-lite)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i_llm</w:t>
            </w:r>
          </w:p>
        </w:tc>
        <w:tc>
          <w:tcPr/>
          <w:p>
            <w:pPr>
              <w:pStyle w:val="Compact"/>
            </w:pPr>
            <w:r>
              <w:t xml:space="preserve">Structured-reasoning patterns (CoT/ToT/ReAct/few-shot/prompt-chain)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veritas</w:t>
            </w:r>
          </w:p>
        </w:tc>
        <w:tc>
          <w:tcPr/>
          <w:p>
            <w:pPr>
              <w:pStyle w:val="Compact"/>
            </w:pPr>
            <w:r>
              <w:t xml:space="preserve">AI-truthfulness verification, fact-check, hallucination detection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leak_hub</w:t>
            </w:r>
          </w:p>
        </w:tc>
        <w:tc>
          <w:tcPr/>
          <w:p>
            <w:pPr>
              <w:pStyle w:val="Compact"/>
            </w:pPr>
            <w:r>
              <w:t xml:space="preserve">System-prompt-leak detection + searchable archive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claritas</w:t>
            </w:r>
          </w:p>
        </w:tc>
        <w:tc>
          <w:tcPr/>
          <w:p>
            <w:pPr>
              <w:pStyle w:val="Compact"/>
            </w:pPr>
            <w:r>
              <w:t xml:space="preserve">Defensive guardrail (leaked-prompt archive + extraction-attempt detector)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gandalf_solutions</w:t>
            </w:r>
          </w:p>
        </w:tc>
        <w:tc>
          <w:tcPr/>
          <w:p>
            <w:pPr>
              <w:pStyle w:val="Compact"/>
            </w:pPr>
            <w:r>
              <w:t xml:space="preserve">Read-only Gandalf prompt-hacking solutions archive (research)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ouroborous</w:t>
            </w:r>
          </w:p>
        </w:tc>
        <w:tc>
          <w:tcPr/>
          <w:p>
            <w:pPr>
              <w:pStyle w:val="Compact"/>
            </w:pPr>
            <w:r>
              <w:t xml:space="preserve">Self-referential AI-safety (recursive self-improve, runaway-loop detect)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normalize</w:t>
            </w:r>
          </w:p>
        </w:tc>
        <w:tc>
          <w:tcPr/>
          <w:p>
            <w:pPr>
              <w:pStyle w:val="Compact"/>
            </w:pPr>
            <w:r>
              <w:t xml:space="preserve">Adversarial-input canonicalization (base64/leet/homoglyph/NFKC/ROT13…)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plinius_common</w:t>
            </w:r>
          </w:p>
        </w:tc>
        <w:tc>
          <w:tcPr/>
          <w:p>
            <w:pPr>
              <w:pStyle w:val="Compact"/>
            </w:pPr>
            <w:r>
              <w:t xml:space="preserve">Plinius shared lib (config validators, error types, gRPC client, i18n, types)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toon</w:t>
            </w:r>
          </w:p>
        </w:tc>
        <w:tc>
          <w:tcPr/>
          <w:p>
            <w:pPr>
              <w:pStyle w:val="Compact"/>
            </w:pPr>
            <w:r>
              <w:t xml:space="preserve">Token-Oriented Object Notation encode/decode</w:t>
            </w:r>
          </w:p>
        </w:tc>
        <w:tc>
          <w:tcPr/>
          <w:p>
            <w:pPr>
              <w:pStyle w:val="Compact"/>
            </w:pPr>
            <w: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</w:tbl>
    <w:p>
      <w:pPr>
        <w:pStyle w:val="BodyText"/>
      </w:pPr>
      <w:r>
        <w:t xml:space="preserve">55 features across 50 submodules.</w:t>
      </w:r>
    </w:p>
    <w:bookmarkStart w:id="23" w:name="coverage-depth-honesty"/>
    <w:p>
      <w:pPr>
        <w:pStyle w:val="Heading3"/>
      </w:pPr>
      <w:r>
        <w:t xml:space="preserve">Coverage-depth honesty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Shallow-inventoried (principal features only; deeper inventory warranted):</w:t>
      </w:r>
      <w:r>
        <w:t xml:space="preserve"> </w:t>
      </w:r>
      <w:r>
        <w:rPr>
          <w:rStyle w:val="VerbatimChar"/>
        </w:rPr>
        <w:t xml:space="preserve">helix_agent</w:t>
      </w:r>
      <w:r>
        <w:t xml:space="preserve"> </w:t>
      </w:r>
      <w:r>
        <w:t xml:space="preserve">(1583 test files — only top umbrella capabilities captured;</w:t>
      </w:r>
      <w:r>
        <w:t xml:space="preserve"> </w:t>
      </w:r>
      <w:r>
        <w:t xml:space="preserve">internal package-level features not enumerated),</w:t>
      </w:r>
      <w:r>
        <w:t xml:space="preserve"> </w:t>
      </w:r>
      <w:r>
        <w:rPr>
          <w:rStyle w:val="VerbatimChar"/>
        </w:rPr>
        <w:t xml:space="preserve">helix_qa</w:t>
      </w:r>
      <w:r>
        <w:t xml:space="preserve"> </w:t>
      </w:r>
      <w:r>
        <w:t xml:space="preserve">(646 test files,</w:t>
      </w:r>
      <w:r>
        <w:t xml:space="preserve"> </w:t>
      </w:r>
      <w:r>
        <w:t xml:space="preserve">QA infra — single capability row),</w:t>
      </w:r>
      <w:r>
        <w:t xml:space="preserve"> </w:t>
      </w:r>
      <w:r>
        <w:rPr>
          <w:rStyle w:val="VerbatimChar"/>
        </w:rPr>
        <w:t xml:space="preserve">helix_specifier</w:t>
      </w:r>
      <w:r>
        <w:t xml:space="preserve"> </w:t>
      </w:r>
      <w:r>
        <w:t xml:space="preserve">(37 tests, 10 power</w:t>
      </w:r>
      <w:r>
        <w:t xml:space="preserve"> </w:t>
      </w:r>
      <w:r>
        <w:t xml:space="preserve">features collapsed to 2 rows),</w:t>
      </w:r>
      <w:r>
        <w:t xml:space="preserve"> </w:t>
      </w:r>
      <w:r>
        <w:rPr>
          <w:rStyle w:val="VerbatimChar"/>
        </w:rPr>
        <w:t xml:space="preserve">security</w:t>
      </w:r>
      <w:r>
        <w:t xml:space="preserve"> </w:t>
      </w:r>
      <w:r>
        <w:t xml:space="preserve">(deep-doc module — only a single</w:t>
      </w:r>
      <w:r>
        <w:t xml:space="preserve"> </w:t>
      </w:r>
      <w:r>
        <w:t xml:space="preserve">umbrella row; per-package security capabilities NOT enumerated, flagged as</w:t>
      </w:r>
      <w:r>
        <w:t xml:space="preserve"> </w:t>
      </w:r>
      <w:r>
        <w:t xml:space="preserve">needs-deeper-inventory),</w:t>
      </w:r>
      <w:r>
        <w:t xml:space="preserve"> </w:t>
      </w:r>
      <w:r>
        <w:rPr>
          <w:rStyle w:val="VerbatimChar"/>
        </w:rPr>
        <w:t xml:space="preserve">panoptic</w:t>
      </w:r>
      <w:r>
        <w:t xml:space="preserve"> </w:t>
      </w:r>
      <w:r>
        <w:t xml:space="preserve">(QA infra — single row).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Real-use</w:t>
      </w:r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unknown</w:t>
      </w:r>
      <w:r>
        <w:t xml:space="preserve"> </w:t>
      </w:r>
      <w:r>
        <w:t xml:space="preserve">for nearly every transitively-wired (</w:t>
      </w:r>
      <w:r>
        <w:rPr>
          <w:rStyle w:val="VerbatimChar"/>
        </w:rPr>
        <w:t xml:space="preserve">partial</w:t>
      </w:r>
      <w:r>
        <w:t xml:space="preserve">)</w:t>
      </w:r>
      <w:r>
        <w:t xml:space="preserve"> </w:t>
      </w:r>
      <w:r>
        <w:t xml:space="preserve">and standalone (</w:t>
      </w:r>
      <w:r>
        <w:rPr>
          <w:rStyle w:val="VerbatimChar"/>
        </w:rPr>
        <w:t xml:space="preserve">no</w:t>
      </w:r>
      <w:r>
        <w:t xml:space="preserve">) submodule because reachability through</w:t>
      </w:r>
      <w:r>
        <w:t xml:space="preserve"> </w:t>
      </w:r>
      <w:r>
        <w:rPr>
          <w:rStyle w:val="VerbatimChar"/>
        </w:rPr>
        <w:t xml:space="preserve">helix_agent</w:t>
      </w:r>
      <w:r>
        <w:t xml:space="preserve">’s</w:t>
      </w:r>
      <w:r>
        <w:t xml:space="preserve"> </w:t>
      </w:r>
      <w:r>
        <w:t xml:space="preserve">go.mod ≠ proof an end user exercises the capability via HelixCode; only the</w:t>
      </w:r>
      <w:r>
        <w:t xml:space="preserve"> </w:t>
      </w:r>
      <w:r>
        <w:t xml:space="preserve">3 directly-replaced modules +</w:t>
      </w:r>
      <w:r>
        <w:t xml:space="preserve"> </w:t>
      </w:r>
      <w:r>
        <w:rPr>
          <w:rStyle w:val="VerbatimChar"/>
        </w:rPr>
        <w:t xml:space="preserve">concurrency</w:t>
      </w:r>
      <w:r>
        <w:t xml:space="preserve">/</w:t>
      </w:r>
      <w:r>
        <w:rPr>
          <w:rStyle w:val="VerbatimChar"/>
        </w:rPr>
        <w:t xml:space="preserve">lazy</w:t>
      </w:r>
      <w:r>
        <w:t xml:space="preserve"> </w:t>
      </w:r>
      <w:r>
        <w:t xml:space="preserve">show</w:t>
      </w:r>
      <w:r>
        <w:t xml:space="preserve"> </w:t>
      </w:r>
      <w:r>
        <w:rPr>
          <w:rStyle w:val="VerbatimChar"/>
        </w:rPr>
        <w:t xml:space="preserve">yes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Dev</w:t>
      </w:r>
      <w:r>
        <w:rPr>
          <w:b/>
          <w:bCs/>
        </w:rPr>
        <w:t xml:space="preserve"> </w:t>
      </w:r>
      <w:r>
        <w:rPr>
          <w:b/>
          <w:bCs/>
        </w:rPr>
        <w:t xml:space="preserve">reflects README claims + test presence</w:t>
      </w:r>
      <w:r>
        <w:t xml:space="preserve">, NOT runtime verification.</w:t>
      </w:r>
      <w:r>
        <w:t xml:space="preserve"> </w:t>
      </w:r>
      <w:r>
        <w:rPr>
          <w:rStyle w:val="VerbatimChar"/>
        </w:rPr>
        <w:t xml:space="preserve">toon</w:t>
      </w:r>
      <w:r>
        <w:t xml:space="preserve"> </w:t>
      </w:r>
      <w:r>
        <w:t xml:space="preserve">is honestly</w:t>
      </w:r>
      <w:r>
        <w:t xml:space="preserve"> </w:t>
      </w:r>
      <w:r>
        <w:rPr>
          <w:rStyle w:val="VerbatimChar"/>
        </w:rPr>
        <w:t xml:space="preserve">stub</w:t>
      </w:r>
      <w:r>
        <w:t xml:space="preserve"> </w:t>
      </w:r>
      <w:r>
        <w:t xml:space="preserve">(PENDING_IMPLEMENTATION per its own README);</w:t>
      </w:r>
      <w:r>
        <w:t xml:space="preserve"> </w:t>
      </w:r>
      <w:r>
        <w:rPr>
          <w:rStyle w:val="VerbatimChar"/>
        </w:rPr>
        <w:t xml:space="preserve">debate_orchestrator</w:t>
      </w:r>
      <w:r>
        <w:t xml:space="preserve"> </w:t>
      </w:r>
      <w:r>
        <w:t xml:space="preserve">aux packages are</w:t>
      </w:r>
      <w:r>
        <w:t xml:space="preserve"> </w:t>
      </w:r>
      <w:r>
        <w:rPr>
          <w:rStyle w:val="VerbatimChar"/>
        </w:rPr>
        <w:t xml:space="preserve">stub</w:t>
      </w:r>
      <w:r>
        <w:t xml:space="preserve"> </w:t>
      </w:r>
      <w:r>
        <w:t xml:space="preserve">(NotYetImplemented per ACK-STUB).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Tests</w:t>
      </w:r>
      <w:r>
        <w:rPr>
          <w:b/>
          <w:bCs/>
        </w:rPr>
        <w:t xml:space="preserve"> </w:t>
      </w:r>
      <w:r>
        <w:rPr>
          <w:b/>
          <w:bCs/>
        </w:rPr>
        <w:t xml:space="preserve">column</w:t>
      </w:r>
      <w:r>
        <w:t xml:space="preserve"> </w:t>
      </w:r>
      <w:r>
        <w:t xml:space="preserve">marks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baseline (all 70 own-org submodules have</w:t>
      </w:r>
      <w:r>
        <w:t xml:space="preserve"> </w:t>
      </w:r>
      <w:r>
        <w:rPr>
          <w:rStyle w:val="VerbatimChar"/>
        </w:rPr>
        <w:t xml:space="preserve">*_test.go</w:t>
      </w:r>
      <w:r>
        <w:t xml:space="preserve">);</w:t>
      </w:r>
      <w:r>
        <w:t xml:space="preserve"> </w:t>
      </w:r>
      <w:r>
        <w:rPr>
          <w:rStyle w:val="VerbatimChar"/>
        </w:rPr>
        <w:t xml:space="preserve">integ</w:t>
      </w:r>
      <w:r>
        <w:t xml:space="preserve">/</w:t>
      </w:r>
      <w:r>
        <w:rPr>
          <w:rStyle w:val="VerbatimChar"/>
        </w:rPr>
        <w:t xml:space="preserve">e2e</w:t>
      </w:r>
      <w:r>
        <w:t xml:space="preserve"> </w:t>
      </w:r>
      <w:r>
        <w:t xml:space="preserve">added only where README/dir evidence shows real</w:t>
      </w:r>
      <w:r>
        <w:t xml:space="preserve"> </w:t>
      </w:r>
      <w:r>
        <w:t xml:space="preserve">infra/integration suites (cache, storage, vector_db, llms_verifier, helix_qa,</w:t>
      </w:r>
      <w:r>
        <w:t xml:space="preserve"> </w:t>
      </w:r>
      <w:r>
        <w:t xml:space="preserve">helix_agent, containers, database, rate_limiter, helix_llm, observability-N/A).</w:t>
      </w:r>
    </w:p>
    <w:p>
      <w:pPr>
        <w:pStyle w:val="Compact"/>
        <w:numPr>
          <w:ilvl w:val="0"/>
          <w:numId w:val="1009"/>
        </w:numPr>
      </w:pPr>
      <w:r>
        <w:t xml:space="preserve">Infra/tooling submodules excluded from feature rows per task scope:</w:t>
      </w:r>
      <w:r>
        <w:t xml:space="preserve"> </w:t>
      </w:r>
      <w:r>
        <w:rPr>
          <w:rStyle w:val="VerbatimChar"/>
        </w:rPr>
        <w:t xml:space="preserve">docs_chain</w:t>
      </w:r>
      <w:r>
        <w:t xml:space="preserve">,</w:t>
      </w:r>
      <w:r>
        <w:t xml:space="preserve"> </w:t>
      </w:r>
      <w:r>
        <w:rPr>
          <w:rStyle w:val="VerbatimChar"/>
        </w:rPr>
        <w:t xml:space="preserve">challenges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/</w:t>
      </w:r>
      <w:r>
        <w:rPr>
          <w:rStyle w:val="VerbatimChar"/>
        </w:rPr>
        <w:t xml:space="preserve">helix_qa</w:t>
      </w:r>
      <w:r>
        <w:t xml:space="preserve">/</w:t>
      </w:r>
      <w:r>
        <w:rPr>
          <w:rStyle w:val="VerbatimChar"/>
        </w:rPr>
        <w:t xml:space="preserve">panoptic</w:t>
      </w:r>
      <w:r>
        <w:t xml:space="preserve"> </w:t>
      </w:r>
      <w:r>
        <w:t xml:space="preserve">included</w:t>
      </w:r>
      <w:r>
        <w:t xml:space="preserve"> </w:t>
      </w:r>
      <w:r>
        <w:t xml:space="preserve">only as the capabilities HelixCode consumes, marked QA/infra).</w:t>
      </w:r>
    </w:p>
    <w:bookmarkEnd w:id="23"/>
    <w:bookmarkEnd w:id="24"/>
    <w:bookmarkStart w:id="25" w:name="inventory-sources"/>
    <w:p>
      <w:pPr>
        <w:pStyle w:val="Heading2"/>
      </w:pPr>
      <w:r>
        <w:t xml:space="preserve">Inventory sources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docs/features/inventory/cmd_and_clients.md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docs/features/inventory/deepened_round2.md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docs/features/inventory/internal_services.md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docs/features/inventory/ported_cli_agents.md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docs/features/inventory/submodules.md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2026-06-16T07:31:38Z</dcterms:created>
  <dcterms:modified xsi:type="dcterms:W3CDTF">2026-06-16T07:31:38Z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