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elixcode-feature-status-summary"/>
    <w:p>
      <w:pPr>
        <w:pStyle w:val="Heading1"/>
      </w:pPr>
      <w:r>
        <w:t xml:space="preserve">HelixCode Feature Status — Summary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(rev6 completeness gap-pass)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detail</w:t>
            </w:r>
          </w:p>
        </w:tc>
        <w:tc>
          <w:tcPr/>
          <w:p>
            <w:pPr>
              <w:pStyle w:val="Compact"/>
            </w:pPr>
            <w:r>
              <w:t xml:space="preserve">docs/features/Status.md</w:t>
            </w:r>
          </w:p>
        </w:tc>
      </w:tr>
    </w:tbl>
    <w:p>
      <w:pPr>
        <w:pStyle w:val="BodyText"/>
      </w:pPr>
      <w:r>
        <w:t xml:space="preserve">Authoritative rollup of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. Anti-bluff (CONST-035 /</w:t>
      </w:r>
      <w:r>
        <w:t xml:space="preserve"> </w:t>
      </w:r>
      <w:r>
        <w:t xml:space="preserve">§11.4.83 / §11.4.107): the video-confirmed count rises ONLY as real analyzed</w:t>
      </w:r>
      <w:r>
        <w:t xml:space="preserve"> </w:t>
      </w:r>
      <w:r>
        <w:t xml:space="preserve">recordings land in</w:t>
      </w:r>
      <w:r>
        <w:t xml:space="preserve"> </w:t>
      </w:r>
      <w:r>
        <w:rPr>
          <w:rStyle w:val="VerbatimChar"/>
        </w:rPr>
        <w:t xml:space="preserve">/Volumes/T7/Downloads/Recordings</w:t>
      </w:r>
      <w:r>
        <w:t xml:space="preserve">; an un-recorded feature is</w:t>
      </w:r>
      <w:r>
        <w:t xml:space="preserve"> </w:t>
      </w:r>
      <w:r>
        <w:t xml:space="preserve">honestly</w:t>
      </w:r>
      <w:r>
        <w:t xml:space="preserve"> </w:t>
      </w:r>
      <w:r>
        <w:rPr>
          <w:rStyle w:val="VerbatimChar"/>
        </w:rPr>
        <w:t xml:space="preserve">📹 pending</w:t>
      </w:r>
      <w:r>
        <w:t xml:space="preserve">/</w:t>
      </w:r>
      <w:r>
        <w:rPr>
          <w:rStyle w:val="VerbatimChar"/>
        </w:rPr>
        <w:t xml:space="preserve">no</w:t>
      </w:r>
      <w:r>
        <w:t xml:space="preserve">, never bluffed green. Counts below are computed over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564 twelve-column feature rows</w:t>
      </w:r>
      <w:r>
        <w:t xml:space="preserve"> </w:t>
      </w:r>
      <w:r>
        <w:t xml:space="preserve">in the live table (Area-prefixed rows).</w:t>
      </w:r>
    </w:p>
    <w:bookmarkStart w:id="9" w:name="rollup-by-overall"/>
    <w:p>
      <w:pPr>
        <w:pStyle w:val="Heading2"/>
      </w:pPr>
      <w:r>
        <w:t xml:space="preserve">Rollup — by Overall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Overall rollup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working-untaped</w:t>
            </w:r>
          </w:p>
        </w:tc>
        <w:tc>
          <w:tcPr/>
          <w:p>
            <w:pPr>
              <w:pStyle w:val="Compact"/>
            </w:pPr>
            <w:r>
              <w:t xml:space="preserve">333</w:t>
            </w:r>
          </w:p>
        </w:tc>
        <w:tc>
          <w:tcPr/>
          <w:p>
            <w:pPr>
              <w:pStyle w:val="Compact"/>
            </w:pPr>
            <w:r>
              <w:t xml:space="preserve">real + tested, no analyzed video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real but thin/unverified coverage OR partial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scaffold / untested / planned-not-landed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real analyzed recording exists (📹 yes)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 (test-support)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mocks/testutil/pprofutil — not user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feature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564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rollup-by-development-status"/>
    <w:p>
      <w:pPr>
        <w:pStyle w:val="Heading2"/>
      </w:pPr>
      <w:r>
        <w:t xml:space="preserve">Rollup — by Development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absent (planned-not-landed)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0"/>
    <w:bookmarkStart w:id="11" w:name="rollup-by-tests-coverage"/>
    <w:p>
      <w:pPr>
        <w:pStyle w:val="Heading2"/>
      </w:pPr>
      <w:r>
        <w:t xml:space="preserve">Rollup — by Tests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integ/e2e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real-infra integration / end-to-end suites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unit-level baseline</w:t>
            </w:r>
          </w:p>
        </w:tc>
        <w:tc>
          <w:tcPr/>
          <w:p>
            <w:pPr>
              <w:pStyle w:val="Compact"/>
            </w:pPr>
            <w:r>
              <w:t xml:space="preserve">~466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t xml:space="preserve">(combinable)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untested surfaces — flagged honestly (e.g. </w:t>
            </w:r>
            <w:r>
              <w:rPr>
                <w:rStyle w:val="VerbatimChar"/>
              </w:rPr>
              <w:t xml:space="preserve">cmd/security_scan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§11.4.118/§11.4.135 guard/race upgrade</w:t>
            </w:r>
          </w:p>
        </w:tc>
        <w:tc>
          <w:tcPr/>
          <w:p>
            <w:pPr>
              <w:pStyle w:val="Compact"/>
            </w:pPr>
            <w:r>
              <w:t xml:space="preserve">36 pkgs (43 files)</w:t>
            </w:r>
          </w:p>
        </w:tc>
        <w:tc>
          <w:tcPr/>
          <w:p>
            <w:pPr>
              <w:pStyle w:val="Compact"/>
            </w:pPr>
            <w:r>
              <w:t xml:space="preserve">standing regression +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guards landed this session</w:t>
            </w:r>
          </w:p>
        </w:tc>
      </w:tr>
    </w:tbl>
    <w:bookmarkEnd w:id="11"/>
    <w:bookmarkStart w:id="12" w:name="rollup-by-video-confirmation-anti-bluff"/>
    <w:p>
      <w:pPr>
        <w:pStyle w:val="Heading2"/>
      </w:pPr>
      <w:r>
        <w:t xml:space="preserve">Rollup — by Video confirmation (anti-bluff)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📹 Video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(📹 yes, real analyzed recording)</w:t>
            </w:r>
          </w:p>
        </w:tc>
        <w:tc>
          <w:tcPr/>
          <w:p>
            <w:pPr>
              <w:pStyle w:val="Compact"/>
            </w:pPr>
            <w:r>
              <w:t xml:space="preserve">10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/ no (not yet recorded or non-visual)</w:t>
            </w:r>
          </w:p>
        </w:tc>
        <w:tc>
          <w:tcPr/>
          <w:p>
            <w:pPr>
              <w:pStyle w:val="Compact"/>
            </w:pPr>
            <w:r>
              <w:t xml:space="preserve">554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helixcode-*.mp4</w:t>
            </w:r>
            <w:r>
              <w:t xml:space="preserve"> </w:t>
            </w:r>
            <w:r>
              <w:t xml:space="preserve">real recordings produced so far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Video-confirmed surfaces (real analyzed recordings):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themed brand banner), Web (LLM generate + themed), TUI</w:t>
      </w:r>
      <w:r>
        <w:t xml:space="preserve"> </w:t>
      </w:r>
      <w:r>
        <w:t xml:space="preserve">(themed real-LLM stream), Desktop (Fyne dashboard + chat, autonomous</w:t>
      </w:r>
      <w:r>
        <w:t xml:space="preserve"> </w:t>
      </w:r>
      <w:r>
        <w:t xml:space="preserve">software-painter capture), Android (connect + task list + themed).</w:t>
      </w:r>
      <w:r>
        <w:t xml:space="preserve"> </w:t>
      </w:r>
      <w:r>
        <w:rPr>
          <w:b/>
          <w:bCs/>
        </w:rPr>
        <w:t xml:space="preserve">iOS themed</w:t>
      </w:r>
      <w:r>
        <w:rPr>
          <w:b/>
          <w:bCs/>
        </w:rPr>
        <w:t xml:space="preserve"> </w:t>
      </w:r>
      <w:r>
        <w:rPr>
          <w:b/>
          <w:bCs/>
        </w:rPr>
        <w:t xml:space="preserve">re-record is OPERATOR-BLOCKED</w:t>
      </w:r>
      <w:r>
        <w:t xml:space="preserve"> </w:t>
      </w:r>
      <w:r>
        <w:t xml:space="preserve">(§11.4.52 —</w:t>
      </w:r>
      <w:r>
        <w:t xml:space="preserve"> </w:t>
      </w:r>
      <w:r>
        <w:rPr>
          <w:rStyle w:val="VerbatimChar"/>
        </w:rPr>
        <w:t xml:space="preserve">CoreSimulatorService</w:t>
      </w:r>
      <w:r>
        <w:t xml:space="preserve"> </w:t>
      </w:r>
      <w:r>
        <w:t xml:space="preserve">denied write to</w:t>
      </w:r>
      <w:r>
        <w:t xml:space="preserve"> </w:t>
      </w:r>
      <w:r>
        <w:rPr>
          <w:rStyle w:val="VerbatimChar"/>
        </w:rPr>
        <w:t xml:space="preserve">/Volumes/T7</w:t>
      </w:r>
      <w:r>
        <w:t xml:space="preserve">; host TCC change out of agent scope). Everything else is honestly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— the conductor owns video confirmation.</w:t>
      </w:r>
    </w:p>
    <w:bookmarkEnd w:id="12"/>
    <w:bookmarkStart w:id="13" w:name="X002bd645fb74c4ecbfd453149db8254e35c17ad"/>
    <w:p>
      <w:pPr>
        <w:pStyle w:val="Heading2"/>
      </w:pPr>
      <w:r>
        <w:t xml:space="preserve">Coverage completeness (rev6 gap-pass, 2026-06-16)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packages:</w:t>
      </w:r>
      <w:r>
        <w:t xml:space="preserve"> </w:t>
      </w:r>
      <w:r>
        <w:t xml:space="preserve">73/73 have ≥1 feature row (the last gap,</w:t>
      </w:r>
      <w:r>
        <w:t xml:space="preserve"> </w:t>
      </w:r>
      <w:r>
        <w:rPr>
          <w:rStyle w:val="VerbatimChar"/>
        </w:rPr>
        <w:t xml:space="preserve">internal/i18n_wiring</w:t>
      </w:r>
      <w:r>
        <w:t xml:space="preserve">, closed this rev). 234 internal-feature rows.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cmd tools:</w:t>
      </w:r>
      <w:r>
        <w:t xml:space="preserve"> </w:t>
      </w:r>
      <w:r>
        <w:t xml:space="preserve">all 11</w:t>
      </w:r>
      <w:r>
        <w:t xml:space="preserve"> </w:t>
      </w:r>
      <w:r>
        <w:rPr>
          <w:rStyle w:val="VerbatimChar"/>
        </w:rPr>
        <w:t xml:space="preserve">helix_code/cmd/*</w:t>
      </w:r>
      <w:r>
        <w:t xml:space="preserve"> </w:t>
      </w:r>
      <w:r>
        <w:t xml:space="preserve">dirs rowed.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apps:</w:t>
      </w:r>
      <w:r>
        <w:t xml:space="preserve"> </w:t>
      </w:r>
      <w:r>
        <w:t xml:space="preserve">all 6 surfaces (CLI, TUI, Web, Desktop, Android, iOS) +</w:t>
      </w:r>
      <w:r>
        <w:t xml:space="preserve"> </w:t>
      </w:r>
      <w:r>
        <w:t xml:space="preserve">Aurora OS / Harmony OS rowed.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 API:</w:t>
      </w:r>
      <w:r>
        <w:t xml:space="preserve"> </w:t>
      </w:r>
      <w:r>
        <w:t xml:space="preserve">18 endpoint groups rowed.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Submodules:</w:t>
      </w:r>
      <w:r>
        <w:t xml:space="preserve"> </w:t>
      </w:r>
      <w:r>
        <w:t xml:space="preserve">50 inventoried (55 capability rows; principal features).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Ported cli_agents:</w:t>
      </w:r>
      <w:r>
        <w:t xml:space="preserve"> </w:t>
      </w:r>
      <w:r>
        <w:t xml:space="preserve">33 rows (20 landed, 3 partial, 10 planned — honest).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for the full per-feature table.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2026-06-16T07:31:10Z</dcterms:created>
  <dcterms:modified xsi:type="dcterms:W3CDTF">2026-06-16T07:31:10Z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