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Xae5fd7b55f698062f33af7134048d520f9cbddd"/>
    <w:p>
      <w:pPr>
        <w:pStyle w:val="1"/>
      </w:pPr>
      <w:r>
        <w:t xml:space="preserve">MASTER INTEGRATION PLAN: CLI Agent Features into HelixCode</w:t>
      </w:r>
    </w:p>
    <w:p>
      <w:pPr>
        <w:pStyle w:val="aa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2025-01-20</w:t>
      </w:r>
      <w:r>
        <w:br/>
      </w:r>
      <w:r>
        <w:rPr>
          <w:b/>
          <w:bCs/>
        </w:rPr>
        <w:t xml:space="preserve">Status</w:t>
      </w:r>
      <w:r>
        <w:t xml:space="preserve">: Draft for Review</w:t>
      </w:r>
      <w:r>
        <w:br/>
      </w:r>
      <w:r>
        <w:rPr>
          <w:b/>
          <w:bCs/>
        </w:rPr>
        <w:t xml:space="preserve">Classification</w:t>
      </w:r>
      <w:r>
        <w:t xml:space="preserve">: Internal Engineering</w:t>
      </w:r>
      <w:r>
        <w:br/>
      </w:r>
      <w:r>
        <w:rPr>
          <w:b/>
          <w:bCs/>
        </w:rPr>
        <w:t xml:space="preserve">Author</w:t>
      </w:r>
      <w:r>
        <w:t xml:space="preserve">: Integration Architecture Team</w:t>
      </w:r>
    </w:p>
    <w:p>
      <w:r>
        <w:pict>
          <v:rect style="width:0;height:1.5pt" o:hralign="center" o:hrstd="t" o:hr="t"/>
        </w:pict>
      </w:r>
    </w:p>
    <w:bookmarkStart w:id="26" w:name="section-1-executive-summary"/>
    <w:p>
      <w:pPr>
        <w:pStyle w:val="2"/>
      </w:pPr>
      <w:r>
        <w:t xml:space="preserve">Section 1: EXECUTIVE SUMMARY</w:t>
      </w:r>
    </w:p>
    <w:bookmarkStart w:id="20" w:name="vision-statement"/>
    <w:p>
      <w:pPr>
        <w:pStyle w:val="3"/>
      </w:pPr>
      <w:r>
        <w:t xml:space="preserve">1.1 Vision Statement</w:t>
      </w:r>
    </w:p>
    <w:p>
      <w:pPr>
        <w:pStyle w:val="FirstParagraph"/>
      </w:pPr>
      <w:r>
        <w:rPr>
          <w:b/>
          <w:bCs/>
        </w:rPr>
        <w:t xml:space="preserve">HelixCode will become the unified, enterprise-grade AI-native code intelligence platform</w:t>
      </w:r>
      <w:r>
        <w:t xml:space="preserve"> </w:t>
      </w:r>
      <w:r>
        <w:t xml:space="preserve">by systematically incorporating the best-of-breed capabilities from 10 leading CLI agent implementations (Claude Code, Aider, Cline, Codex, Plandex, Forge, Kilo Code, OpenCode, Gemini CLI, Amazon Q). This integration transforms HelixCode from a modular architecture into a cohesive</w:t>
      </w:r>
      <w:r>
        <w:t xml:space="preserve"> </w:t>
      </w:r>
      <w:r>
        <w:t xml:space="preserve">“</w:t>
      </w:r>
      <w:r>
        <w:t xml:space="preserve">super-agent</w:t>
      </w:r>
      <w:r>
        <w:t xml:space="preserve">”</w:t>
      </w:r>
      <w:r>
        <w:t xml:space="preserve"> </w:t>
      </w:r>
      <w:r>
        <w:t xml:space="preserve">capable of autonomous planning, sandboxed execution, multi-model orchestration, and enterprise-scale context management – all while maintaining the Go-based performance, Actor Model concurrency, and PostgreSQL/Redis persistence that define HelixCode’s core identity.</w:t>
      </w:r>
    </w:p>
    <w:p>
      <w:pPr>
        <w:pStyle w:val="a0"/>
      </w:pPr>
      <w:r>
        <w:t xml:space="preserve">The vision is not to bolt features onto HelixCode, but to</w:t>
      </w:r>
      <w:r>
        <w:t xml:space="preserve"> </w:t>
      </w:r>
      <w:r>
        <w:rPr>
          <w:b/>
          <w:bCs/>
        </w:rPr>
        <w:t xml:space="preserve">deeply integrate</w:t>
      </w:r>
      <w:r>
        <w:t xml:space="preserve"> </w:t>
      </w:r>
      <w:r>
        <w:t xml:space="preserve">each capability into the existing architectural patterns: Cobra commands become slash commands, Gin handlers become MCP endpoints, Actor agents become specialized sub-agents, and the Tree-sitter code map becomes the foundation for context compaction and fuzzy matching.</w:t>
      </w:r>
    </w:p>
    <w:bookmarkEnd w:id="20"/>
    <w:bookmarkStart w:id="24" w:name="scope-and-boundaries"/>
    <w:p>
      <w:pPr>
        <w:pStyle w:val="3"/>
      </w:pPr>
      <w:r>
        <w:t xml:space="preserve">1.2 Scope and Boundaries</w:t>
      </w:r>
    </w:p>
    <w:bookmarkStart w:id="21" w:name="in-scope"/>
    <w:p>
      <w:pPr>
        <w:pStyle w:val="4"/>
      </w:pPr>
      <w:r>
        <w:t xml:space="preserve">IN 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missing submodules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HelixLLM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HelixSpecifier</w:t>
      </w:r>
      <w:r>
        <w:t xml:space="preserve"> </w:t>
      </w:r>
      <w:r>
        <w:t xml:space="preserve">(addition via SSH)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uninitialized submodules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(initialization and wiring)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20+ major feature domains</w:t>
      </w:r>
      <w:r>
        <w:t xml:space="preserve"> </w:t>
      </w:r>
      <w:r>
        <w:t xml:space="preserve">across 10 CLI agent sources (see Feature Inventory below)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system unification</w:t>
      </w:r>
      <w:r>
        <w:t xml:space="preserve">: Go 1.26 workspace across all submodules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unification</w:t>
      </w:r>
      <w:r>
        <w:t xml:space="preserve">: Single Viper config tree with environment overlays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schema evolution</w:t>
      </w:r>
      <w:r>
        <w:t xml:space="preserve">: PostgreSQL migrations for tool persistence, sessions, transcripts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 data structures</w:t>
      </w:r>
      <w:r>
        <w:t xml:space="preserve">: Context windows, caches, session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surface expansion</w:t>
      </w:r>
      <w:r>
        <w:t xml:space="preserve">: OpenAPI 3.0 spec updates for new endpoints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integration</w:t>
      </w:r>
      <w:r>
        <w:t xml:space="preserve">: 100% coverage mandate with HelixQA challenge sessions</w:t>
      </w:r>
    </w:p>
    <w:bookmarkEnd w:id="21"/>
    <w:bookmarkStart w:id="22" w:name="out-of-scope-for-this-plan"/>
    <w:p>
      <w:pPr>
        <w:pStyle w:val="4"/>
      </w:pPr>
      <w:r>
        <w:t xml:space="preserve">OUT OF SCOPE (for this plan)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model training or fine-tuning</w:t>
      </w:r>
      <w:r>
        <w:t xml:space="preserve"> </w:t>
      </w:r>
      <w:r>
        <w:t xml:space="preserve">(inference 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application development</w:t>
      </w:r>
      <w:r>
        <w:t xml:space="preserve"> </w:t>
      </w:r>
      <w:r>
        <w:t xml:space="preserve">(CLI and desktop UI only)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Third-party marketplace / plugin store</w:t>
      </w:r>
      <w:r>
        <w:t xml:space="preserve"> </w:t>
      </w:r>
      <w:r>
        <w:t xml:space="preserve">(plugin system architecture only, no store)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Billing/subscription engine</w:t>
      </w:r>
      <w:r>
        <w:t xml:space="preserve"> </w:t>
      </w:r>
      <w:r>
        <w:t xml:space="preserve">(authentication only, billing deferred)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Non-code LLM use cases</w:t>
      </w:r>
      <w:r>
        <w:t xml:space="preserve"> </w:t>
      </w:r>
      <w:r>
        <w:t xml:space="preserve">(creative writing, general chat – code-focused only)</w:t>
      </w:r>
    </w:p>
    <w:bookmarkEnd w:id="22"/>
    <w:bookmarkStart w:id="23" w:name="boundaries"/>
    <w:p>
      <w:pPr>
        <w:pStyle w:val="4"/>
      </w:pPr>
      <w:r>
        <w:t xml:space="preserve">BOUNDARIES</w:t>
      </w:r>
    </w:p>
    <w:p>
      <w:pPr>
        <w:pStyle w:val="Compact"/>
        <w:numPr>
          <w:ilvl w:val="0"/>
          <w:numId w:val="1003"/>
        </w:numPr>
      </w:pPr>
      <w:r>
        <w:t xml:space="preserve">HelixCode remains the PRIMARY repository; HelixAgent is integrated as a submodule, not as a monorepo parent</w:t>
      </w:r>
    </w:p>
    <w:p>
      <w:pPr>
        <w:pStyle w:val="Compact"/>
        <w:numPr>
          <w:ilvl w:val="0"/>
          <w:numId w:val="1003"/>
        </w:numPr>
      </w:pPr>
      <w:r>
        <w:t xml:space="preserve">All LLM communication flows through the HelixCode gateway (no submodule direct provider access)</w:t>
      </w:r>
    </w:p>
    <w:p>
      <w:pPr>
        <w:pStyle w:val="Compact"/>
        <w:numPr>
          <w:ilvl w:val="0"/>
          <w:numId w:val="1003"/>
        </w:numPr>
      </w:pPr>
      <w:r>
        <w:t xml:space="preserve">Sandboxed execution is containerized (Docker/Podman) – no native OS process spawning without sandbox</w:t>
      </w:r>
    </w:p>
    <w:p>
      <w:pPr>
        <w:pStyle w:val="Compact"/>
        <w:numPr>
          <w:ilvl w:val="0"/>
          <w:numId w:val="1003"/>
        </w:numPr>
      </w:pPr>
      <w:r>
        <w:t xml:space="preserve">PostgreSQL is the single source of truth; Redis is ephemeral/cache only</w:t>
      </w:r>
    </w:p>
    <w:bookmarkEnd w:id="23"/>
    <w:bookmarkEnd w:id="24"/>
    <w:bookmarkStart w:id="25" w:name="success-criteria"/>
    <w:p>
      <w:pPr>
        <w:pStyle w:val="3"/>
      </w:pPr>
      <w:r>
        <w:t xml:space="preserve">1.3 Success Criteria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8"/>
        <w:gridCol w:w="2489"/>
        <w:gridCol w:w="2941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missing submodules added and building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submodule 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 build ./...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 uninitialized submodules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 status + CI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initialized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parity with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checklist (see Appendix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Aider dual-model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with architect/editor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lifecycle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test suite (4 transports + OAuth)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compaction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token context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 compaction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shell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+ functional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Plan/Act mode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100% (all new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 challenge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major flows traced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latency for key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 edit, &lt;2s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rendering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platform themes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workflow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agents cooperate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 feedback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&lt;1s roundtrip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section-2-phases-overview"/>
    <w:p>
      <w:pPr>
        <w:pStyle w:val="2"/>
      </w:pPr>
      <w:r>
        <w:t xml:space="preserve">Section 2: PHASES OVERVIEW</w:t>
      </w:r>
    </w:p>
    <w:bookmarkStart w:id="27" w:name="X3f83c2c36c1bb4dc9b7b5cb286905061359cd71"/>
    <w:p>
      <w:pPr>
        <w:pStyle w:val="3"/>
      </w:pPr>
      <w:r>
        <w:t xml:space="preserve">Phase 0: Foundation – Submodule Integration &amp; Build System Fix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the complete repository structure with all 11 submodules (7 existing + 4 missing) properly linked, initialized, and building under a unified Go workspace. Fix SSH submodule resolution and build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Access to all repositories via SSH keys configured</w:t>
            </w:r>
            <w:r>
              <w:t xml:space="preserve">- Go 1.26 installed and verified</w:t>
            </w:r>
            <w:r>
              <w:t xml:space="preserve">- Current HelixCode builds successfully (baseline)</w:t>
            </w:r>
            <w:r>
              <w:t xml:space="preserve">- Submodule access rights confirmed for all 11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git submodule status</w:t>
            </w:r>
            <w:r>
              <w:t xml:space="preserve"> </w:t>
            </w:r>
            <w:r>
              <w:t xml:space="preserve">shows all 11 submodules at expected commits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go work init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 work use</w:t>
            </w:r>
            <w:r>
              <w:t xml:space="preserve"> </w:t>
            </w:r>
            <w:r>
              <w:t xml:space="preserve">produces clean workspace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go build ./...</w:t>
            </w:r>
            <w:r>
              <w:t xml:space="preserve"> </w:t>
            </w:r>
            <w:r>
              <w:t xml:space="preserve">from HelixCode root succeeds</w:t>
            </w:r>
            <w:r>
              <w:t xml:space="preserve">- All submodule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modules resolve without replace directives (or with approved ones)</w:t>
            </w:r>
            <w:r>
              <w:t xml:space="preserve">- CI pipeline passes on all platforms (Linux, macOS, 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– SSH submodule topology is unusual (HelixCode is child of HelixAgent); circular dependency risk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Pre-phase git tag</w:t>
            </w:r>
            <w:r>
              <w:t xml:space="preserve"> </w:t>
            </w:r>
            <w:r>
              <w:rPr>
                <w:rStyle w:val="VerbatimChar"/>
              </w:rPr>
              <w:t xml:space="preserve">pre-phase0-baseline</w:t>
            </w:r>
            <w:r>
              <w:t xml:space="preserve"> </w:t>
            </w:r>
            <w:r>
              <w:t xml:space="preserve">on HelixCode</w:t>
            </w:r>
            <w:r>
              <w:t xml:space="preserve">- Document original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before modification</w:t>
            </w:r>
            <w:r>
              <w:t xml:space="preserve">- Keep backup branch</w:t>
            </w:r>
            <w:r>
              <w:t xml:space="preserve"> </w:t>
            </w:r>
            <w:r>
              <w:rPr>
                <w:rStyle w:val="VerbatimChar"/>
              </w:rPr>
              <w:t xml:space="preserve">backup/pre-submodule-merge</w:t>
            </w:r>
            <w:r>
              <w:t xml:space="preserve">- If build fails, revert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go.work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9e464b7444d3d9a9e6363e9c887a9b356bc49ff"/>
    <w:p>
      <w:pPr>
        <w:pStyle w:val="3"/>
      </w:pPr>
      <w:r>
        <w:t xml:space="preserve">Phase 1: Core Infrastructure – LLM Gateway, Memory, Spec Engine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three foundational services that all subsequent features depend on: a unified LLM gateway (incorporating OpenCode’s 75+ providers and multi-provider backend), a persistent memory/retrieval system (HelixMemory), and a specification engine (HelixSpecifier) for task decomposition and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Phase 0 exit criteria met</w:t>
            </w:r>
            <w:r>
              <w:t xml:space="preserve">- HelixLLM submodule builds independently</w:t>
            </w:r>
            <w:r>
              <w:t xml:space="preserve">- HelixMemory PostgreSQL schema designed</w:t>
            </w:r>
            <w:r>
              <w:t xml:space="preserve">- HelixSpecifier module interfaces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LLM gateway routes to &gt;= 5 providers with provider-specific config</w:t>
            </w:r>
            <w:r>
              <w:t xml:space="preserve">- Memory system persists and retrieves conversation context with embedding search</w:t>
            </w:r>
            <w:r>
              <w:t xml:space="preserve">- Spec engine decomposes a user prompt into actionable subtasks</w:t>
            </w:r>
            <w:r>
              <w:t xml:space="preserve">- All three systems have &gt;= 90% unit test coverage</w:t>
            </w:r>
            <w:r>
              <w:t xml:space="preserve">- OpenAPI spec updated with</w:t>
            </w:r>
            <w:r>
              <w:t xml:space="preserve"> </w:t>
            </w:r>
            <w:r>
              <w:rPr>
                <w:rStyle w:val="VerbatimChar"/>
              </w:rPr>
              <w:t xml:space="preserve">/api/v1/llm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/api/v1/spec</w:t>
            </w:r>
            <w:r>
              <w:t xml:space="preserve"> </w:t>
            </w:r>
            <w:r>
              <w:t xml:space="preserve">endpoints</w:t>
            </w:r>
            <w:r>
              <w:t xml:space="preserve">- Redis connection pools configured for context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– LLM provider API drift; embedding model compatibility; spec engine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Feature flags for each service (</w:t>
            </w:r>
            <w:r>
              <w:rPr>
                <w:rStyle w:val="VerbatimChar"/>
              </w:rPr>
              <w:t xml:space="preserve">--enable-llm-gateway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--enable-memory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--enable-spec</w:t>
            </w:r>
            <w:r>
              <w:t xml:space="preserve">)</w:t>
            </w:r>
            <w:r>
              <w:t xml:space="preserve">- Database migrations are reversible (down migrations tested)</w:t>
            </w:r>
            <w:r>
              <w:t xml:space="preserve">- Old provider factory remains accessible via</w:t>
            </w:r>
            <w:r>
              <w:t xml:space="preserve"> </w:t>
            </w:r>
            <w:r>
              <w:rPr>
                <w:rStyle w:val="VerbatimChar"/>
              </w:rPr>
              <w:t xml:space="preserve">LEGACY_PROVIDER_FACTORY=1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1bf55b775b0c78b190f4b1ef5f9d7e413e53055"/>
    <w:p>
      <w:pPr>
        <w:pStyle w:val="3"/>
      </w:pPr>
      <w:r>
        <w:t xml:space="preserve">Phase 2: CLI Agent Foundation – Tool Framework, Context Management, Edit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the core agent primitives: a pluggable tool framework (inspired by Claude Code’s tool system), context management with auto-compaction (Codex + Plandex), and a smart file editing system (Aider’s 4-layer fuzzy matching + Claude Code’s no-flicker rendering).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Phase 1 exit criteria met</w:t>
            </w:r>
            <w:r>
              <w:t xml:space="preserve">- Tool interface contracts defined</w:t>
            </w:r>
            <w:r>
              <w:t xml:space="preserve">- Context window size limits configured per provider</w:t>
            </w:r>
            <w:r>
              <w:t xml:space="preserve">- File watcher / Tree-sitter integration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Tool framework supports &gt;= 10 tool types with registration/discovery</w:t>
            </w:r>
            <w:r>
              <w:t xml:space="preserve">- Context auto-compaction reduces 2M tokens to provider limit with &lt;5% semantic loss</w:t>
            </w:r>
            <w:r>
              <w:t xml:space="preserve">- Smart file edit applies changes with &gt;= 99% accuracy on test corpus</w:t>
            </w:r>
            <w:r>
              <w:t xml:space="preserve">- Fuzzy matching resolves file references with &gt;= 95% success</w:t>
            </w:r>
            <w:r>
              <w:t xml:space="preserve">- No-flicker rendering tested on 6 UI platforms</w:t>
            </w:r>
            <w:r>
              <w:t xml:space="preserve">- Session transcript persistence to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  <w:r>
              <w:t xml:space="preserve"> </w:t>
            </w:r>
            <w:r>
              <w:t xml:space="preserve">– Context compaction quality is hard to validate; file edit accuracy depends on Tree-sitter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AUTO_COMPACTION=off</w:t>
            </w:r>
            <w:r>
              <w:t xml:space="preserve"> </w:t>
            </w:r>
            <w:r>
              <w:t xml:space="preserve">config flag</w:t>
            </w:r>
            <w:r>
              <w:t xml:space="preserve">- Legacy edit system preserved in</w:t>
            </w:r>
            <w:r>
              <w:t xml:space="preserve"> </w:t>
            </w:r>
            <w:r>
              <w:rPr>
                <w:rStyle w:val="VerbatimChar"/>
              </w:rPr>
              <w:t xml:space="preserve">pkg/edit/legacy</w:t>
            </w:r>
            <w:r>
              <w:t xml:space="preserve">- Context size can be manually capped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5b249cf3f4b016e87241c7f1dca354e51b4aaf3"/>
    <w:p>
      <w:pPr>
        <w:pStyle w:val="3"/>
      </w:pPr>
      <w:r>
        <w:t xml:space="preserve">Phase 3: Power Features – Plan Mode, Sandboxing, MCP, Permissions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the differentiating agent capabilities: Plan/Act dual mode (Cline, Gemini CLI, Claude Code), sandboxed shell execution (Claude Code, Codex), full MCP lifecycle with OAuth (Claude Code), permission rule system with 5 modes + wildcards (Claude Code), background task system, and hook-based extensibility.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Phase 2 exit criteria met</w:t>
            </w:r>
            <w:r>
              <w:t xml:space="preserve">- Container runtime available (Docker/Podman)</w:t>
            </w:r>
            <w:r>
              <w:t xml:space="preserve">- MCP spec 2024-11-05 compliance target set</w:t>
            </w:r>
            <w:r>
              <w:t xml:space="preserve">- Permission policy schema 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Plan mode generates actionable plans with user approval checkpoints</w:t>
            </w:r>
            <w:r>
              <w:t xml:space="preserve">- Sandboxed shell executes commands with seccomp-bpf + namespace isolation</w:t>
            </w:r>
            <w:r>
              <w:t xml:space="preserve">- MCP client connects via all 4 transports (stdio, SSE, HTTP, WebSocket) with OAuth 2.1</w:t>
            </w:r>
            <w:r>
              <w:t xml:space="preserve">- Permission system enforces 5 modes (Allow, Deny, Ask, Skip, Review) with wildcard patterns</w:t>
            </w:r>
            <w:r>
              <w:t xml:space="preserve">- Background tasks run async with progress reporting</w:t>
            </w:r>
            <w:r>
              <w:t xml:space="preserve">- Hook system fires 9+ events with registered handlers</w:t>
            </w:r>
            <w:r>
              <w:t xml:space="preserve">- Git worktree isolation tested for concurrent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21-28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– Sandboxed execution security is mission-critical; MCP OAuth complexity; permission system must not lock users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SANDBOX_MODE=disabled</w:t>
            </w:r>
            <w:r>
              <w:t xml:space="preserve"> </w:t>
            </w:r>
            <w:r>
              <w:t xml:space="preserve">for emergency fallback</w:t>
            </w:r>
            <w:r>
              <w:t xml:space="preserve">- Permission default is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 </w:t>
            </w:r>
            <w:r>
              <w:t xml:space="preserve">(never deny by default)</w:t>
            </w:r>
            <w:r>
              <w:t xml:space="preserve">- MCP can be disabled per-transport</w:t>
            </w:r>
            <w:r>
              <w:t xml:space="preserve">- Plan mode has</w:t>
            </w:r>
            <w:r>
              <w:t xml:space="preserve"> </w:t>
            </w:r>
            <w:r>
              <w:rPr>
                <w:rStyle w:val="VerbatimChar"/>
              </w:rPr>
              <w:t xml:space="preserve">auto-approve</w:t>
            </w:r>
            <w:r>
              <w:t xml:space="preserve"> </w:t>
            </w:r>
            <w:r>
              <w:t xml:space="preserve">opt-in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084ef4bc2d6a65f8a9d8845755ed908fc8ad86f"/>
    <w:p>
      <w:pPr>
        <w:pStyle w:val="3"/>
      </w:pPr>
      <w:r>
        <w:t xml:space="preserve">Phase 4: UI/UX &amp; TUI – Streaming TUI, Themes, Terminal Intellisense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 the HelixCode user interface into a best-in-class TUI with streaming updates, theme support, terminal intellisense (Amazon Q style), AskUserQuestion with previews (Claude Code), cumulative diff review (Plandex), and no-flicker rendering across all 6 supported platforms.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Phase 3 exit criteria met</w:t>
            </w:r>
            <w:r>
              <w:t xml:space="preserve">- UI rendering pipeline benchmarked</w:t>
            </w:r>
            <w:r>
              <w:t xml:space="preserve">- Theme asset pipeline defined</w:t>
            </w:r>
            <w:r>
              <w:t xml:space="preserve">- Terminal capability detection library 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Streaming TUI renders token-by-token with &lt;50ms latency</w:t>
            </w:r>
            <w:r>
              <w:t xml:space="preserve">- Theme system applies 6 platform themes + custom themes</w:t>
            </w:r>
            <w:r>
              <w:t xml:space="preserve">- Terminal intellisense suggests commands with 85%+ relevance</w:t>
            </w:r>
            <w:r>
              <w:t xml:space="preserve">- AskUserQuestion renders file previews, diffs, and images</w:t>
            </w:r>
            <w:r>
              <w:t xml:space="preserve">- Cumulative diff review allows accept/reject per hunk</w:t>
            </w:r>
            <w:r>
              <w:t xml:space="preserve">- No-flicker rendering verified on: Linux terminal, macOS terminal, Windows Terminal, VS Code terminal, JetBrains terminal, iTerm2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– Cross-platform terminal behavior variance; theme asset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UI_MODE=simple</w:t>
            </w:r>
            <w:r>
              <w:t xml:space="preserve"> </w:t>
            </w:r>
            <w:r>
              <w:t xml:space="preserve">falls back to basic output</w:t>
            </w:r>
            <w:r>
              <w:t xml:space="preserve">- Themes can be disabled with</w:t>
            </w:r>
            <w:r>
              <w:t xml:space="preserve"> </w:t>
            </w:r>
            <w:r>
              <w:rPr>
                <w:rStyle w:val="VerbatimChar"/>
              </w:rPr>
              <w:t xml:space="preserve">THEME=none</w:t>
            </w:r>
            <w:r>
              <w:t xml:space="preserve">- Terminal intellisense is opt-in (</w:t>
            </w:r>
            <w:r>
              <w:rPr>
                <w:rStyle w:val="VerbatimChar"/>
              </w:rPr>
              <w:t xml:space="preserve">--intellisense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7a7b5b72c0eee651d44d4257823809a14f9a773"/>
    <w:p>
      <w:pPr>
        <w:pStyle w:val="3"/>
      </w:pPr>
      <w:r>
        <w:t xml:space="preserve">Phase 5: Testing &amp; QA – 100% Coverage, Challenges, HelixQA Sessions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 production readiness through comprehensive testing: 100% code coverage on all new code, HelixQA automated challenge sessions, LLMsVerifier integration for model output validation, Containers-based integration testing, and performance benchmarking against baselines.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Phase 4 exit criteria met</w:t>
            </w:r>
            <w:r>
              <w:t xml:space="preserve">- Test infrastructure can execute containerized tests</w:t>
            </w:r>
            <w:r>
              <w:t xml:space="preserve">- Challenge dataset prepared (&gt;= 50 challenges)</w:t>
            </w:r>
            <w:r>
              <w:t xml:space="preserve">- Performance benchmarks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go test -cover</w:t>
            </w:r>
            <w:r>
              <w:t xml:space="preserve"> </w:t>
            </w:r>
            <w:r>
              <w:t xml:space="preserve">reports &gt;= 100% for all new packages</w:t>
            </w:r>
            <w:r>
              <w:t xml:space="preserve">- HelixQA completes &gt;= 50 challenge sessions with &gt;90% pass rate</w:t>
            </w:r>
            <w:r>
              <w:t xml:space="preserve">- LLMsVerifier validates model outputs with &lt;5% false positive rate</w:t>
            </w:r>
            <w:r>
              <w:t xml:space="preserve">- Integration tests run in Containers with full feature matrix</w:t>
            </w:r>
            <w:r>
              <w:t xml:space="preserve">- Performance benchmarks meet all p95 targets</w:t>
            </w:r>
            <w:r>
              <w:t xml:space="preserve">- Security audit of sandboxed execution passes</w:t>
            </w:r>
            <w:r>
              <w:t xml:space="preserve">- Load test: 100 concurrent sessions stable for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 calendar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– 100% coverage is time-consuming; challenge flakiness; load test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Coverage gates can be temporarily lowered to 95% with technical debt ticket</w:t>
            </w:r>
            <w:r>
              <w:t xml:space="preserve">- Challenges can be rerun; flaky tests are quarantined</w:t>
            </w:r>
            <w:r>
              <w:t xml:space="preserve">- Load tests run on staging environment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96" w:name="section-3-detailed-tasks-per-phase"/>
    <w:p>
      <w:pPr>
        <w:pStyle w:val="2"/>
      </w:pPr>
      <w:r>
        <w:t xml:space="preserve">Section 3: DETAILED TASKS PER PHASE</w:t>
      </w:r>
    </w:p>
    <w:p>
      <w:r>
        <w:pict>
          <v:rect style="width:0;height:1.5pt" o:hralign="center" o:hrstd="t" o:hr="t"/>
        </w:pict>
      </w:r>
    </w:p>
    <w:bookmarkStart w:id="39" w:name="X179a81ae29c7ecd49a848a8687eb5f22b03495f"/>
    <w:p>
      <w:pPr>
        <w:pStyle w:val="3"/>
      </w:pPr>
      <w:r>
        <w:t xml:space="preserve">Phase 0: Foundation – Submodule Integration &amp; Build System Fix</w:t>
      </w:r>
    </w:p>
    <w:bookmarkStart w:id="34" w:name="p0-t1-audit-current-submodule-state"/>
    <w:p>
      <w:pPr>
        <w:pStyle w:val="4"/>
      </w:pPr>
      <w:r>
        <w:t xml:space="preserve">P0-T1: Audit Current Submodule State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ID</w:t>
      </w:r>
      <w:r>
        <w:t xml:space="preserve">: P0-T1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Name</w:t>
      </w:r>
      <w:r>
        <w:t xml:space="preserve">: Complete Submodule Audit and Inventory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</w:t>
      </w:r>
      <w:r>
        <w:t xml:space="preserve">: Catalog all 87 existing submodules, identify which are initialized, which have SSH URL issues, which have diverged from expected commits. Document the circular dependency between HelixCode (child) and HelixAgent (parent).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Dependencies</w:t>
      </w:r>
      <w:r>
        <w:t xml:space="preserve">: None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Estimated Effort</w:t>
      </w:r>
      <w:r>
        <w:t xml:space="preserve">: 1 day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Submodule(s) Involved</w:t>
      </w:r>
      <w:r>
        <w:t xml:space="preserve">: HelixCode (all 87 submodules)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SUBMODULE_AUDIT.md</w:t>
      </w:r>
      <w:r>
        <w:t xml:space="preserve"> </w:t>
      </w:r>
      <w:r>
        <w:t xml:space="preserve">(new document)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Acceptance Criteria</w:t>
      </w:r>
      <w:r>
        <w:t xml:space="preserve">: Complete inventory table with 87 submodules showing: name, path, current commit, initialized status, SSH URL, last update date, build status.</w:t>
      </w:r>
    </w:p>
    <w:bookmarkEnd w:id="34"/>
    <w:bookmarkStart w:id="35" w:name="p0-t2-add-missing-submodules"/>
    <w:p>
      <w:pPr>
        <w:pStyle w:val="4"/>
      </w:pPr>
      <w:r>
        <w:t xml:space="preserve">P0-T2: Add Missing Submodules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 ID</w:t>
      </w:r>
      <w:r>
        <w:t xml:space="preserve">: P0-T2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 Name</w:t>
      </w:r>
      <w:r>
        <w:t xml:space="preserve">: Add HelixAgent, HelixLLM, HelixMemory, HelixSpecifier Submodules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: Add the 4 missing submodules as SSH-based git submodules at the correct paths. Handle the special case where HelixAgent is a parent/ancestor of HelixCode by using relative paths or explicit SSH URLs.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Dependencies</w:t>
      </w:r>
      <w:r>
        <w:t xml:space="preserve">: P0-T1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Estimated Effort</w:t>
      </w:r>
      <w:r>
        <w:t xml:space="preserve">: 1 day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Submodule(s) Involved</w:t>
      </w:r>
      <w:r>
        <w:t xml:space="preserve">: HelixAgent, HelixLLM, HelixMemory, HelixSpecifier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(local)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shows all 4 new submodules;</w:t>
      </w:r>
      <w:r>
        <w:t xml:space="preserve"> </w:t>
      </w: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clones all 4 successfully; no SSH key prompts during CI.</w:t>
      </w:r>
    </w:p>
    <w:bookmarkEnd w:id="35"/>
    <w:bookmarkStart w:id="36" w:name="p0-t3-initialize-dormant-submodules"/>
    <w:p>
      <w:pPr>
        <w:pStyle w:val="4"/>
      </w:pPr>
      <w:r>
        <w:t xml:space="preserve">P0-T3: Initialize Dormant Submodules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ID</w:t>
      </w:r>
      <w:r>
        <w:t xml:space="preserve">: P0-T3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 Name</w:t>
      </w:r>
      <w:r>
        <w:t xml:space="preserve">: Initialize LLMsVerifier, HelixQA, Challenges, Containers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</w:t>
      </w:r>
      <w:r>
        <w:t xml:space="preserve">: The 4 present-but-uninitialized submodules need to be initialized and their builds verified. Check if they have independent build requirements (e.g., Containers may need Docker, HelixQA may need test datasets).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Dependencies</w:t>
      </w:r>
      <w:r>
        <w:t xml:space="preserve">: P0-T2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Estimated Effort</w:t>
      </w:r>
      <w:r>
        <w:t xml:space="preserve">: 1 day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Submodule(s) Involved</w:t>
      </w:r>
      <w:r>
        <w:t xml:space="preserve">: LLMsVerifier, HelixQA, Challenges, Containers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(update init paths if needed), submodule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Acceptance Criteria</w:t>
      </w:r>
      <w:r>
        <w:t xml:space="preserve">: All 4 submodules show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status; each submodule’s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(or equivalent) succeeds.</w:t>
      </w:r>
    </w:p>
    <w:bookmarkEnd w:id="36"/>
    <w:bookmarkStart w:id="37" w:name="p0-t4-create-go-workspace"/>
    <w:p>
      <w:pPr>
        <w:pStyle w:val="4"/>
      </w:pPr>
      <w:r>
        <w:t xml:space="preserve">P0-T4: Create Go Workspace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 ID</w:t>
      </w:r>
      <w:r>
        <w:t xml:space="preserve">: P0-T4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Task Name</w:t>
      </w:r>
      <w:r>
        <w:t xml:space="preserve">: Unify Build System with Go Workspaces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</w:t>
      </w:r>
      <w:r>
        <w:t xml:space="preserve">: Create a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file at HelixCode root that includes all submodules with Go code. Resolve any module path conflicts, replace directives, or version mismatches. Ensure the workspace builds from a clean environment.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Dependencies</w:t>
      </w:r>
      <w:r>
        <w:t xml:space="preserve">: P0-T2, P0-T3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Submodule(s) Involved</w:t>
      </w:r>
      <w:r>
        <w:t xml:space="preserve">: All Go-based submodules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go.work.sum</w:t>
      </w:r>
      <w:r>
        <w:t xml:space="preserve"> </w:t>
      </w:r>
      <w:r>
        <w:t xml:space="preserve">(generated), individual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files if version alignment needed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go work sync</w:t>
      </w:r>
      <w:r>
        <w:t xml:space="preserve"> </w:t>
      </w:r>
      <w:r>
        <w:t xml:space="preserve">completes without errors;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from HelixCode root builds all modules;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runs all tests.</w:t>
      </w:r>
    </w:p>
    <w:bookmarkEnd w:id="37"/>
    <w:bookmarkStart w:id="38" w:name="p0-t5-ci-pipeline-for-submodule-matrix"/>
    <w:p>
      <w:pPr>
        <w:pStyle w:val="4"/>
      </w:pPr>
      <w:r>
        <w:t xml:space="preserve">P0-T5: CI Pipeline for Submodule Matrix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ID</w:t>
      </w:r>
      <w:r>
        <w:t xml:space="preserve">: P0-T5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 Name</w:t>
      </w:r>
      <w:r>
        <w:t xml:space="preserve">: GitHub Actions CI for Submodule Build Matrix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</w:t>
      </w:r>
      <w:r>
        <w:t xml:space="preserve">: Create or update GitHub Actions workflows to build and test across all submodules on Linux, macOS, and Windows. Include SSH key setup for private submodule access.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Dependencies</w:t>
      </w:r>
      <w:r>
        <w:t xml:space="preserve">: P0-T4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Submodule(s) Involved</w:t>
      </w:r>
      <w:r>
        <w:t xml:space="preserve">: All (CI configuration)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(new or updated),</w:t>
      </w:r>
      <w:r>
        <w:t xml:space="preserve"> </w:t>
      </w:r>
      <w:r>
        <w:rPr>
          <w:rStyle w:val="VerbatimChar"/>
        </w:rPr>
        <w:t xml:space="preserve">.github/workflows/submodule-check.yml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Acceptance Criteria</w:t>
      </w:r>
      <w:r>
        <w:t xml:space="preserve">: CI passes for all 11 submodules on all 3 OS platforms; submodule drift detection job runs daily.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X57caafd8df20d54d79b03bbe539ab712777388b"/>
    <w:p>
      <w:pPr>
        <w:pStyle w:val="3"/>
      </w:pPr>
      <w:r>
        <w:t xml:space="preserve">Phase 1: Core Infrastructure – LLM Gateway, Memory, Spec Engine</w:t>
      </w:r>
    </w:p>
    <w:bookmarkStart w:id="40" w:name="p1-t1-llm-gateway-interface-design"/>
    <w:p>
      <w:pPr>
        <w:pStyle w:val="4"/>
      </w:pPr>
      <w:r>
        <w:t xml:space="preserve">P1-T1: LLM Gateway Interface Design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ID</w:t>
      </w:r>
      <w:r>
        <w:t xml:space="preserve">: P1-T1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Name</w:t>
      </w:r>
      <w:r>
        <w:t xml:space="preserve">: Define Unified LLM Provider Interface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</w:t>
      </w:r>
      <w:r>
        <w:t xml:space="preserve">: Design the</w:t>
      </w:r>
      <w:r>
        <w:t xml:space="preserve"> </w:t>
      </w:r>
      <w:r>
        <w:rPr>
          <w:rStyle w:val="VerbatimChar"/>
        </w:rPr>
        <w:t xml:space="preserve">LLMGateway</w:t>
      </w:r>
      <w:r>
        <w:t xml:space="preserve"> </w:t>
      </w:r>
      <w:r>
        <w:t xml:space="preserve">interface that abstracts all 29+ existing providers and prepares for 75+ (OpenCode-style). Must support: completion, streaming, tool calling, multi-modal input, context window querying, and provider capability discovery.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Dependencies</w:t>
      </w:r>
      <w:r>
        <w:t xml:space="preserve">: P0-T5 (workspace ready)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Submodule(s) Involved</w:t>
      </w:r>
      <w:r>
        <w:t xml:space="preserve">: HelixLLM, HelixCode (internal LLM factory)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pkg/llm/gateway.go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pkg/llm/provider.go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pkg/llm/capability.go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Acceptance Criteria</w:t>
      </w:r>
      <w:r>
        <w:t xml:space="preserve">: Interface compiles; mock implementation passes; 29 existing providers can be adapted to interface.</w:t>
      </w:r>
    </w:p>
    <w:bookmarkEnd w:id="40"/>
    <w:bookmarkStart w:id="41" w:name="p1-t2-multi-provider-backend-integration"/>
    <w:p>
      <w:pPr>
        <w:pStyle w:val="4"/>
      </w:pPr>
      <w:r>
        <w:t xml:space="preserve">P1-T2: Multi-Provider Backend Integration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ID</w:t>
      </w:r>
      <w:r>
        <w:t xml:space="preserve">: P1-T2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 Name</w:t>
      </w:r>
      <w:r>
        <w:t xml:space="preserve">: Integrate 75+ Provider Support with Mid-Session Switching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Description</w:t>
      </w:r>
      <w:r>
        <w:t xml:space="preserve">: Port OpenCode’s provider registry to HelixCode. Implement dynamic provider loading, configuration per provider (API keys, base URLs, timeouts), and mid-session model switching. Add provider health checking.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Dependencies</w:t>
      </w:r>
      <w:r>
        <w:t xml:space="preserve">: P1-T1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Estimated Effort</w:t>
      </w:r>
      <w:r>
        <w:t xml:space="preserve">: 4 days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Submodule(s) Involved</w:t>
      </w:r>
      <w:r>
        <w:t xml:space="preserve">: HelixLLM, OpenCode (reference)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pkg/llm/registry.go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pkg/llm/provider_*.go</w:t>
      </w:r>
      <w:r>
        <w:t xml:space="preserve"> </w:t>
      </w:r>
      <w:r>
        <w:t xml:space="preserve">(one per provider family),</w:t>
      </w:r>
      <w:r>
        <w:t xml:space="preserve"> </w:t>
      </w:r>
      <w:r>
        <w:rPr>
          <w:rStyle w:val="VerbatimChar"/>
        </w:rPr>
        <w:t xml:space="preserve">pkg/llm/switch.go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config/providers.yaml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Acceptance Criteria</w:t>
      </w:r>
      <w:r>
        <w:t xml:space="preserve">: Can list 75+ providers; can switch provider mid-conversation without losing context; health check returns status for each provider.</w:t>
      </w:r>
    </w:p>
    <w:bookmarkEnd w:id="41"/>
    <w:bookmarkStart w:id="42" w:name="p1-t3-provider-wizard-and-configuration"/>
    <w:p>
      <w:pPr>
        <w:pStyle w:val="4"/>
      </w:pPr>
      <w:r>
        <w:t xml:space="preserve">P1-T3: Provider Wizard and Configuration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ID</w:t>
      </w:r>
      <w:r>
        <w:t xml:space="preserve">: P1-T3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Task Name</w:t>
      </w:r>
      <w:r>
        <w:t xml:space="preserve">: Multi-Provider Backend Wizards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</w:t>
      </w:r>
      <w:r>
        <w:t xml:space="preserve">: Interactive CLI wizards (Cobra-based) for configuring new providers. Prompt for API keys, test connectivity, save to Viper config. Support OAuth flows for providers requiring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Dependencies</w:t>
      </w:r>
      <w:r>
        <w:t xml:space="preserve">: P1-T2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Submodule(s) Involved</w:t>
      </w:r>
      <w:r>
        <w:t xml:space="preserve">: HelixCode (CLI)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cmd/llm/wizard.go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cmd/llm/configure.go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pkg/config/provider.go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helixcode llm configure --provider openai</w:t>
      </w:r>
      <w:r>
        <w:t xml:space="preserve"> </w:t>
      </w:r>
      <w:r>
        <w:t xml:space="preserve">completes interactively; config persists; connection test passes.</w:t>
      </w:r>
    </w:p>
    <w:bookmarkEnd w:id="42"/>
    <w:bookmarkStart w:id="43" w:name="p1-t4-memory-system-schema-and-storage"/>
    <w:p>
      <w:pPr>
        <w:pStyle w:val="4"/>
      </w:pPr>
      <w:r>
        <w:t xml:space="preserve">P1-T4: Memory System Schema and Storage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Task ID</w:t>
      </w:r>
      <w:r>
        <w:t xml:space="preserve">: P1-T4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Task Name</w:t>
      </w:r>
      <w:r>
        <w:t xml:space="preserve">: PostgreSQL Schema for Conversation Memory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</w:t>
      </w:r>
      <w:r>
        <w:t xml:space="preserve">: Design and implement PostgreSQL schema for persistent memory: conversations, messages, embeddings, session state, and context windows. Use pgvector for embedding storage.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Dependencies</w:t>
      </w:r>
      <w:r>
        <w:t xml:space="preserve">: P0-T5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Submodule(s) Involved</w:t>
      </w:r>
      <w:r>
        <w:t xml:space="preserve">: HelixMemory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migrations/001_memory.up.sql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migrations/001_memory.down.sql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pkg/memory/schema.go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pkg/memory/store.go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Acceptance Criteria</w:t>
      </w:r>
      <w:r>
        <w:t xml:space="preserve">: Migrations apply cleanly; pgvector extension enabled; CRUD operations on all tables pass.</w:t>
      </w:r>
    </w:p>
    <w:bookmarkEnd w:id="43"/>
    <w:bookmarkStart w:id="44" w:name="p1-t5-embedding-and-retrieval-engine"/>
    <w:p>
      <w:pPr>
        <w:pStyle w:val="4"/>
      </w:pPr>
      <w:r>
        <w:t xml:space="preserve">P1-T5: Embedding and Retrieval Engine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 ID</w:t>
      </w:r>
      <w:r>
        <w:t xml:space="preserve">: P1-T5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 Name</w:t>
      </w:r>
      <w:r>
        <w:t xml:space="preserve">: Semantic Search with Embeddings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</w:t>
      </w:r>
      <w:r>
        <w:t xml:space="preserve">: Integrate embedding generation (via HelixLLM or local model) and semantic retrieval. Implement conversation context retrieval, file similarity search, and cross-session memory. Support HNSW indexing.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Dependencies</w:t>
      </w:r>
      <w:r>
        <w:t xml:space="preserve">: P1-T4, P1-T2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Submodule(s) Involved</w:t>
      </w:r>
      <w:r>
        <w:t xml:space="preserve">: HelixMemory, HelixLLM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pkg/memory/embed.go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pkg/memory/search.go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pkg/memory/index.go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Acceptance Criteria</w:t>
      </w:r>
      <w:r>
        <w:t xml:space="preserve">: Can store 1000 conversation fragments and retrieve top-5 relevant in &lt;100ms; embedding dimension matches model output.</w:t>
      </w:r>
    </w:p>
    <w:bookmarkEnd w:id="44"/>
    <w:bookmarkStart w:id="45" w:name="p1-t6-spec-engine-core"/>
    <w:p>
      <w:pPr>
        <w:pStyle w:val="4"/>
      </w:pPr>
      <w:r>
        <w:t xml:space="preserve">P1-T6: Spec Engine Core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Task ID</w:t>
      </w:r>
      <w:r>
        <w:t xml:space="preserve">: P1-T6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Task Name</w:t>
      </w:r>
      <w:r>
        <w:t xml:space="preserve">: Task Decomposition and Specification Engine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</w:t>
      </w:r>
      <w:r>
        <w:t xml:space="preserve">: Build HelixSpecifier core: parse user intent, decompose into subtasks, generate specifications for each subtask. Uses LLM with structured output (JSON schema) for reliable decomposition.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Dependencies</w:t>
      </w:r>
      <w:r>
        <w:t xml:space="preserve">: P1-T2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Submodule(s) Involved</w:t>
      </w:r>
      <w:r>
        <w:t xml:space="preserve">: HelixSpecifier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pkg/spec/engine.go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pkg/spec/decomposer.go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pkg/spec/validator.go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pkg/spec/schema.go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t xml:space="preserve">“</w:t>
      </w:r>
      <w:r>
        <w:t xml:space="preserve">Implement a REST API with auth</w:t>
      </w:r>
      <w:r>
        <w:t xml:space="preserve">”</w:t>
      </w:r>
      <w:r>
        <w:t xml:space="preserve"> </w:t>
      </w:r>
      <w:r>
        <w:t xml:space="preserve">decomposes into &gt;= 3 subtasks with clear inputs/outputs; decomposition succeeds 90% of time on benchmark prompts.</w:t>
      </w:r>
    </w:p>
    <w:bookmarkEnd w:id="45"/>
    <w:bookmarkStart w:id="46" w:name="p1-t7-redis-context-cache"/>
    <w:p>
      <w:pPr>
        <w:pStyle w:val="4"/>
      </w:pPr>
      <w:r>
        <w:t xml:space="preserve">P1-T7: Redis Context Cache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ID</w:t>
      </w:r>
      <w:r>
        <w:t xml:space="preserve">: P1-T7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Name</w:t>
      </w:r>
      <w:r>
        <w:t xml:space="preserve">: Redis-Based Context Window Caching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Description</w:t>
      </w:r>
      <w:r>
        <w:t xml:space="preserve">: Implement Redis data structures for caching LLM context windows, provider responses, and embedding vectors. Configure TTL policies and eviction strategies.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Dependencies</w:t>
      </w:r>
      <w:r>
        <w:t xml:space="preserve">: P1-T4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Estimated Effort</w:t>
      </w:r>
      <w:r>
        <w:t xml:space="preserve">: 1 day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Submodule(s) Involved</w:t>
      </w:r>
      <w:r>
        <w:t xml:space="preserve">: HelixCode (Redis layer)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pkg/cache/redis.go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pkg/cache/context.go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pkg/cache/ttl.go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Acceptance Criteria</w:t>
      </w:r>
      <w:r>
        <w:t xml:space="preserve">: Context cache hit reduces LLM call latency by &gt;= 50%; TTL eviction works; Redis memory usage bounded.</w:t>
      </w:r>
    </w:p>
    <w:bookmarkEnd w:id="46"/>
    <w:bookmarkStart w:id="47" w:name="p1-t8-openapi-spec-update-for-core-apis"/>
    <w:p>
      <w:pPr>
        <w:pStyle w:val="4"/>
      </w:pPr>
      <w:r>
        <w:t xml:space="preserve">P1-T8: OpenAPI Spec Update for Core APIs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Task ID</w:t>
      </w:r>
      <w:r>
        <w:t xml:space="preserve">: P1-T8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Task Name</w:t>
      </w:r>
      <w:r>
        <w:t xml:space="preserve">: Expand OpenAPI 3.0 Spec for New Endpoints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/api/v1/llm/*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/api/v1/memory/*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/api/v1/spec/*</w:t>
      </w:r>
      <w:r>
        <w:t xml:space="preserve"> </w:t>
      </w:r>
      <w:r>
        <w:t xml:space="preserve">endpoints to the OpenAPI specification. Generate handler stubs and client SDK updates.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Dependencies</w:t>
      </w:r>
      <w:r>
        <w:t xml:space="preserve">: P1-T1, P1-T4, P1-T6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Submodule(s) Involved</w:t>
      </w:r>
      <w:r>
        <w:t xml:space="preserve">: HelixCode (Gin server)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api/openapi.yaml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pkg/api/handlers_llm.go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pkg/api/handlers_memory.go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pkg/api/handlers_spec.go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openapi-generator</w:t>
      </w:r>
      <w:r>
        <w:t xml:space="preserve"> </w:t>
      </w:r>
      <w:r>
        <w:t xml:space="preserve">produces valid client; all new endpoints documented; handler stubs compile.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e08fe348f907e5ee275ef7cf49c65808e73d283"/>
    <w:p>
      <w:pPr>
        <w:pStyle w:val="3"/>
      </w:pPr>
      <w:r>
        <w:t xml:space="preserve">Phase 2: CLI Agent Foundation – Tool Framework, Context Management, Edit System</w:t>
      </w:r>
    </w:p>
    <w:bookmarkStart w:id="49" w:name="p2-t1-tool-framework-core"/>
    <w:p>
      <w:pPr>
        <w:pStyle w:val="4"/>
      </w:pPr>
      <w:r>
        <w:t xml:space="preserve">P2-T1: Tool Framework Core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Task ID</w:t>
      </w:r>
      <w:r>
        <w:t xml:space="preserve">: P2-T1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Task Name</w:t>
      </w:r>
      <w:r>
        <w:t xml:space="preserve">: Pluggable Tool Framework with Registration/Discovery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</w:t>
      </w:r>
      <w:r>
        <w:t xml:space="preserve">: Implement a tool framework where each tool is a self-describing plugin with JSON schema for inputs/outputs. Tools register at startup, support validation, execution, and result formatting. Inspired by Claude Code’s tool system.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Dependencies</w:t>
      </w:r>
      <w:r>
        <w:t xml:space="preserve">: P1-T2 (LLM gateway ready)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Submodule(s) Involved</w:t>
      </w:r>
      <w:r>
        <w:t xml:space="preserve">: HelixCode (core), HelixAgent (reference)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pkg/tool/framework.go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pkg/tool/registry.go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pkg/tool/executor.go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pkg/tool/schema.go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pkg/tool/builtin/*.go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Acceptance Criteria</w:t>
      </w:r>
      <w:r>
        <w:t xml:space="preserve">: &gt;= 10 tools registered; tool discovery API lists all tools; tool execution returns structured results; schema validation rejects invalid inputs.</w:t>
      </w:r>
    </w:p>
    <w:bookmarkEnd w:id="49"/>
    <w:bookmarkStart w:id="50" w:name="p2-t2-built-in-tool-suite"/>
    <w:p>
      <w:pPr>
        <w:pStyle w:val="4"/>
      </w:pPr>
      <w:r>
        <w:t xml:space="preserve">P2-T2: Built-in Tool Suite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Task ID</w:t>
      </w:r>
      <w:r>
        <w:t xml:space="preserve">: P2-T2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Task Name</w:t>
      </w:r>
      <w:r>
        <w:t xml:space="preserve">: Implement Core Tool Suite (Read, Edit, Bash, Git, Search, LS, Glob, Ask, Done)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Description</w:t>
      </w:r>
      <w:r>
        <w:t xml:space="preserve">: Build the essential tools every code agent needs: file read/write, directory listing, glob search, grep search, bash execution, git operations, user ask, and task completion signaling.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Dependencies</w:t>
      </w:r>
      <w:r>
        <w:t xml:space="preserve">: P2-T1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pkg/tool/read.go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pkg/tool/edit.go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pkg/tool/bash.go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pkg/tool/git.go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pkg/tool/search.go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pkg/tool/ls.go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pkg/tool/glob.go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pkg/tool/ask.go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pkg/tool/done.go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Acceptance Criteria</w:t>
      </w:r>
      <w:r>
        <w:t xml:space="preserve">: Each tool has unit tests; integration test exercises all tools in sequence; tool results are serializable to JSON.</w:t>
      </w:r>
    </w:p>
    <w:bookmarkEnd w:id="50"/>
    <w:bookmarkStart w:id="51" w:name="p2-t3-tool-result-persistence"/>
    <w:p>
      <w:pPr>
        <w:pStyle w:val="4"/>
      </w:pPr>
      <w:r>
        <w:t xml:space="preserve">P2-T3: Tool Result Persistence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Task ID</w:t>
      </w:r>
      <w:r>
        <w:t xml:space="preserve">: P2-T3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Task Name</w:t>
      </w:r>
      <w:r>
        <w:t xml:space="preserve">: Persist Tool Results to PostgreSQL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</w:t>
      </w:r>
      <w:r>
        <w:t xml:space="preserve">: Store all tool invocations, inputs, outputs, and execution timestamps in PostgreSQL. Support querying tool history by session, by tool type, and by time range.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Dependencies</w:t>
      </w:r>
      <w:r>
        <w:t xml:space="preserve">: P2-T2, P1-T4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Submodule(s) Involved</w:t>
      </w:r>
      <w:r>
        <w:t xml:space="preserve">: HelixMemory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pkg/tool/persistence.go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migrations/002_tool_results.up.sql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pkg/tool/history.go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Acceptance Criteria</w:t>
      </w:r>
      <w:r>
        <w:t xml:space="preserve">: Every tool call stored; query by session returns chronological list; no duplicate storage of identical calls.</w:t>
      </w:r>
    </w:p>
    <w:bookmarkEnd w:id="51"/>
    <w:bookmarkStart w:id="52" w:name="p2-t4-context-window-manager"/>
    <w:p>
      <w:pPr>
        <w:pStyle w:val="4"/>
      </w:pPr>
      <w:r>
        <w:t xml:space="preserve">P2-T4: Context Window Manager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 ID</w:t>
      </w:r>
      <w:r>
        <w:t xml:space="preserve">: P2-T4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 Name</w:t>
      </w:r>
      <w:r>
        <w:t xml:space="preserve">: Context Window Tracking and Limits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</w:t>
      </w:r>
      <w:r>
        <w:t xml:space="preserve">: Track token usage per provider, per model, per session. Enforce context window limits and provide warnings at 80%, 90%, 95% thresholds.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Dependencies</w:t>
      </w:r>
      <w:r>
        <w:t xml:space="preserve">: P1-T2, P1-T7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pkg/context/window.go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pkg/context/tokenizer.go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pkg/context/limits.go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Acceptance Criteria</w:t>
      </w:r>
      <w:r>
        <w:t xml:space="preserve">: Accurate token counting (within 5% of provider count); warnings fire at correct thresholds; hard limit prevents overflow.</w:t>
      </w:r>
    </w:p>
    <w:bookmarkEnd w:id="52"/>
    <w:bookmarkStart w:id="53" w:name="p2-t5-auto-compaction-system"/>
    <w:p>
      <w:pPr>
        <w:pStyle w:val="4"/>
      </w:pPr>
      <w:r>
        <w:t xml:space="preserve">P2-T5: Auto-Compaction System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Task ID</w:t>
      </w:r>
      <w:r>
        <w:t xml:space="preserve">: P2-T5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Task Name</w:t>
      </w:r>
      <w:r>
        <w:t xml:space="preserve">: Semantic Context Compaction (Codex + Plandex Style)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Description</w:t>
      </w:r>
      <w:r>
        <w:t xml:space="preserve">: Implement automatic context compaction when approaching token limits. Strategy: summarize older conversation turns, compress file contents with Tree-sitter structural summaries, and evict least-relevant context based on embedding similarity.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Dependencies</w:t>
      </w:r>
      <w:r>
        <w:t xml:space="preserve">: P2-T4, P1-T5, P1-T7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Estimated Effort</w:t>
      </w:r>
      <w:r>
        <w:t xml:space="preserve">: 4 days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Submodule(s) Involved</w:t>
      </w:r>
      <w:r>
        <w:t xml:space="preserve">: HelixCode, HelixLLM, HelixMemory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pkg/context/compactor.go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pkg/context/summarizer.go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pkg/context/relevance.go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Acceptance Criteria</w:t>
      </w:r>
      <w:r>
        <w:t xml:space="preserve">: 2M token context compacted to 128k with &lt;5% semantic loss (measured by QA task accuracy); compaction time &lt;2s.</w:t>
      </w:r>
    </w:p>
    <w:bookmarkEnd w:id="53"/>
    <w:bookmarkStart w:id="54" w:name="X904863b02b2ed113e8757366158aba06e07dcdf"/>
    <w:p>
      <w:pPr>
        <w:pStyle w:val="4"/>
      </w:pPr>
      <w:r>
        <w:t xml:space="preserve">P2-T6: Smart File Editing with Fuzzy Matching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Task ID</w:t>
      </w:r>
      <w:r>
        <w:t xml:space="preserve">: P2-T6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Task Name</w:t>
      </w:r>
      <w:r>
        <w:t xml:space="preserve">: 4-Layer Fuzzy Matching Edit System (Aider-Inspired)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</w:t>
      </w:r>
      <w:r>
        <w:t xml:space="preserve">: Implement Aider’s 4-layer approach: (1) exact match, (2) normalized whitespace match, (3) indent-ignoring match, (4) AI-guided fuzzy match. Apply edits with confidence scoring and fallback to user confirmation.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Dependencies</w:t>
      </w:r>
      <w:r>
        <w:t xml:space="preserve">: P2-T2 (edit tool), P1-T6 (spec engine for guidance)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Submodule(s) Involved</w:t>
      </w:r>
      <w:r>
        <w:t xml:space="preserve">: HelixCode, HelixAgent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pkg/edit/matcher.go</w:t>
      </w:r>
      <w:r>
        <w:t xml:space="preserve"> </w:t>
      </w:r>
      <w:r>
        <w:t xml:space="preserve">(4 layers),</w:t>
      </w:r>
      <w:r>
        <w:t xml:space="preserve"> </w:t>
      </w:r>
      <w:r>
        <w:rPr>
          <w:rStyle w:val="VerbatimChar"/>
        </w:rPr>
        <w:t xml:space="preserve">pkg/edit/applier.go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pkg/edit/confidence.go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Acceptance Criteria</w:t>
      </w:r>
      <w:r>
        <w:t xml:space="preserve">: 99%+ accuracy on exact match test corpus; 95%+ on fuzzy match corpus; &lt;0.1% data loss incidents.</w:t>
      </w:r>
    </w:p>
    <w:bookmarkEnd w:id="54"/>
    <w:bookmarkStart w:id="55" w:name="p2-t7-no-flicker-rendering-engine"/>
    <w:p>
      <w:pPr>
        <w:pStyle w:val="4"/>
      </w:pPr>
      <w:r>
        <w:t xml:space="preserve">P2-T7: No-Flicker Rendering Engine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Task ID</w:t>
      </w:r>
      <w:r>
        <w:t xml:space="preserve">: P2-T7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Task Name</w:t>
      </w:r>
      <w:r>
        <w:t xml:space="preserve">: Terminal Rendering with No Flicker (Claude Code Style)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Description</w:t>
      </w:r>
      <w:r>
        <w:t xml:space="preserve">: Implement buffered terminal output that computes minimal diff between frames and renders only changed regions. Use terminal capability detection (CSI queries) for feature selection.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Dependencies</w:t>
      </w:r>
      <w:r>
        <w:t xml:space="preserve">: P2-T6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Submodule(s) Involved</w:t>
      </w:r>
      <w:r>
        <w:t xml:space="preserve">: HelixCode (UI layer)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pkg/render/buffer.go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pkg/render/diff.go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pkg/render/terminal.go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pkg/render/capabilities.go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Acceptance Criteria</w:t>
      </w:r>
      <w:r>
        <w:t xml:space="preserve">: 60 FPS render of streaming text with zero visible flicker on tested terminals; falls back gracefully on dumb terminals.</w:t>
      </w:r>
    </w:p>
    <w:bookmarkEnd w:id="55"/>
    <w:bookmarkStart w:id="56" w:name="p2-t8-session-transcript-and-resume"/>
    <w:p>
      <w:pPr>
        <w:pStyle w:val="4"/>
      </w:pPr>
      <w:r>
        <w:t xml:space="preserve">P2-T8: Session Transcript and Resume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Task ID</w:t>
      </w:r>
      <w:r>
        <w:t xml:space="preserve">: P2-T8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Task Name</w:t>
      </w:r>
      <w:r>
        <w:t xml:space="preserve">: Session Transcript Persistence and Resume (Claude Code Style)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</w:t>
      </w:r>
      <w:r>
        <w:t xml:space="preserve">: Persist full session transcripts (user inputs, AI responses, tool calls, results) to PostgreSQL. Support resuming a session from any point with full context restoration.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Dependencies</w:t>
      </w:r>
      <w:r>
        <w:t xml:space="preserve">: P2-T3, P1-T4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Submodule(s) Involved</w:t>
      </w:r>
      <w:r>
        <w:t xml:space="preserve">: HelixMemory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pkg/session/transcript.go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pkg/session/resume.go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pkg/session/serialize.go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Acceptance Criteria</w:t>
      </w:r>
      <w:r>
        <w:t xml:space="preserve">: Session saved after every turn; resume restores identical context; 100 sessions can be listed and selected.</w:t>
      </w:r>
    </w:p>
    <w:bookmarkEnd w:id="56"/>
    <w:bookmarkStart w:id="57" w:name="p2-t9-background-task-system"/>
    <w:p>
      <w:pPr>
        <w:pStyle w:val="4"/>
      </w:pPr>
      <w:r>
        <w:t xml:space="preserve">P2-T9: Background Task System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 ID</w:t>
      </w:r>
      <w:r>
        <w:t xml:space="preserve">: P2-T9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 Name</w:t>
      </w:r>
      <w:r>
        <w:t xml:space="preserve">: Async Background Task Execution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</w:t>
      </w:r>
      <w:r>
        <w:t xml:space="preserve">: Allow tasks (tool calls, file operations, LLM requests) to run in background with progress reporting. Support task cancellation, prioritization, and result notification.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Dependencies</w:t>
      </w:r>
      <w:r>
        <w:t xml:space="preserve">: P2-T1, P1-T7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pkg/task/manager.go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pkg/task/worker.go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pkg/task/progress.go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pkg/task/cancel.go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Acceptance Criteria</w:t>
      </w:r>
      <w:r>
        <w:t xml:space="preserve">: Task submitted and runs async; progress updates stream to UI; cancellation stops task; results delivered when complete.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3" w:name="Xe773a488687e7503dfcfd843484711770a2f9f3"/>
    <w:p>
      <w:pPr>
        <w:pStyle w:val="3"/>
      </w:pPr>
      <w:r>
        <w:t xml:space="preserve">Phase 3: Power Features – Plan Mode, Sandboxing, MCP, Permissions</w:t>
      </w:r>
    </w:p>
    <w:bookmarkStart w:id="59" w:name="p3-t1-plan-mode-engine"/>
    <w:p>
      <w:pPr>
        <w:pStyle w:val="4"/>
      </w:pPr>
      <w:r>
        <w:t xml:space="preserve">P3-T1: Plan Mode Engine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Task ID</w:t>
      </w:r>
      <w:r>
        <w:t xml:space="preserve">: P3-T1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Task Name</w:t>
      </w:r>
      <w:r>
        <w:t xml:space="preserve">: Plan/Act Dual Mode with Different Models (Cline + Gemini CLI Style)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</w:t>
      </w:r>
      <w:r>
        <w:t xml:space="preserve">: Implement Plan mode where a planning model (e.g., o1, Claude 3.5 Sonnet) generates a step-by-step plan, and an acting model (e.g., Claude 3.5 Haiku, GPT-4o-mini) executes each step. Plan must be user-editable and require approval before execution.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Dependencies</w:t>
      </w:r>
      <w:r>
        <w:t xml:space="preserve">: P1-T6 (spec engine), P1-T2 (multi-provider), P2-T9 (background tasks)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Submodule(s) Involved</w:t>
      </w:r>
      <w:r>
        <w:t xml:space="preserve">: HelixCode, HelixSpecifier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pkg/plan/engine.go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pkg/plan/approval.go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pkg/plan/executor.go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pkg/plan/state.go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Acceptance Criteria</w:t>
      </w:r>
      <w:r>
        <w:t xml:space="preserve">: Plan generated with &gt;= 3 steps for complex requests; user can edit plan; approval gates prevent auto-execution; different models selectable for plan vs act.</w:t>
      </w:r>
    </w:p>
    <w:bookmarkEnd w:id="59"/>
    <w:bookmarkStart w:id="60" w:name="p3-t2-cumulative-diff-review-sandbox"/>
    <w:p>
      <w:pPr>
        <w:pStyle w:val="4"/>
      </w:pPr>
      <w:r>
        <w:t xml:space="preserve">P3-T2: Cumulative Diff Review Sandbox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Task ID</w:t>
      </w:r>
      <w:r>
        <w:t xml:space="preserve">: P3-T2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Task Name</w:t>
      </w:r>
      <w:r>
        <w:t xml:space="preserve">: Diff Review Sandbox with Per-Hunk Approval (Plandex Style)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Description</w:t>
      </w:r>
      <w:r>
        <w:t xml:space="preserve">: Collect all file changes across a session into a cumulative diff. Present hunks for review with accept/reject/edit options. Maintain a sandbox branch until changes are approved.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Dependencies</w:t>
      </w:r>
      <w:r>
        <w:t xml:space="preserve">: P2-T6 (smart edit), P3-T1 (plan mode)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pkg/diff/sandbox.go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pkg/diff/review.go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pkg/diff/hunk.go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pkg/diff/approval.go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Acceptance Criteria</w:t>
      </w:r>
      <w:r>
        <w:t xml:space="preserve">: Changes accumulate across session; diff renders with syntax highlighting; accept/reject per hunk works; rejected hunks excluded from final patch.</w:t>
      </w:r>
    </w:p>
    <w:bookmarkEnd w:id="60"/>
    <w:bookmarkStart w:id="61" w:name="p3-t3-shadow-git-checkpoints"/>
    <w:p>
      <w:pPr>
        <w:pStyle w:val="4"/>
      </w:pPr>
      <w:r>
        <w:t xml:space="preserve">P3-T3: Shadow Git Checkpoints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Task ID</w:t>
      </w:r>
      <w:r>
        <w:t xml:space="preserve">: P3-T3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Task Name</w:t>
      </w:r>
      <w:r>
        <w:t xml:space="preserve">: Automatic Git Checkpoints Before Every Change (Cline Style)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Description</w:t>
      </w:r>
      <w:r>
        <w:t xml:space="preserve">: Create lightweight git checkpoints (branches or stashes) before every file modification. Support checkpoint restore, diff between checkpoints, and checkpoint history navigation.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Dependencies</w:t>
      </w:r>
      <w:r>
        <w:t xml:space="preserve">: P2-T2 (git tool)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pkg/git/checkpoint.go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pkg/git/restore.go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pkg/git/history.go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Acceptance Criteria</w:t>
      </w:r>
      <w:r>
        <w:t xml:space="preserve">: Checkpoint created before each edit; restore returns to exact prior state; checkpoint list navigable; no impact on user’s main branch.</w:t>
      </w:r>
    </w:p>
    <w:bookmarkEnd w:id="61"/>
    <w:bookmarkStart w:id="62" w:name="p3-t4-git-worktree-isolation"/>
    <w:p>
      <w:pPr>
        <w:pStyle w:val="4"/>
      </w:pPr>
      <w:r>
        <w:t xml:space="preserve">P3-T4: Git Worktree Isolation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Task ID</w:t>
      </w:r>
      <w:r>
        <w:t xml:space="preserve">: P3-T4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Task Name</w:t>
      </w:r>
      <w:r>
        <w:t xml:space="preserve">: Git Worktree Isolation for Concurrent Sessions (Claude Code Style)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Description</w:t>
      </w:r>
      <w:r>
        <w:t xml:space="preserve">: Use git worktrees to isolate concurrent agent sessions. Each session gets its own worktree with independent file state, preventing cross-session interference.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Dependencies</w:t>
      </w:r>
      <w:r>
        <w:t xml:space="preserve">: P3-T3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pkg/git/worktree.go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pkg/session/isolation.go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Acceptance Criteria</w:t>
      </w:r>
      <w:r>
        <w:t xml:space="preserve">: 5 concurrent sessions each in own worktree; changes in one don’t affect others; worktree cleanup on session end.</w:t>
      </w:r>
    </w:p>
    <w:bookmarkEnd w:id="62"/>
    <w:bookmarkStart w:id="63" w:name="p3-t5-sandboxed-shell-execution-core"/>
    <w:p>
      <w:pPr>
        <w:pStyle w:val="4"/>
      </w:pPr>
      <w:r>
        <w:t xml:space="preserve">P3-T5: Sandboxed Shell Execution Core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Task ID</w:t>
      </w:r>
      <w:r>
        <w:t xml:space="preserve">: P3-T5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Task Name</w:t>
      </w:r>
      <w:r>
        <w:t xml:space="preserve">: Container-Based Sandboxed Shell (Claude Code + Codex Style)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Description</w:t>
      </w:r>
      <w:r>
        <w:t xml:space="preserve">: Implement containerized command execution using Docker/Podman. Each shell command runs in a fresh container with limited filesystem access, network restrictions, and timeout enforcement.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Dependencies</w:t>
      </w:r>
      <w:r>
        <w:t xml:space="preserve">: P0-T5 (containers submodule), P2-T2 (bash tool)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Estimated Effort</w:t>
      </w:r>
      <w:r>
        <w:t xml:space="preserve">: 4 days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Submodule(s) Involved</w:t>
      </w:r>
      <w:r>
        <w:t xml:space="preserve">: Containers, HelixCode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pkg/sandbox/container.go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pkg/sandbox/executor.go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pkg/sandbox/policy.go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pkg/sandbox/network.go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pkg/sandbox/fs.go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runs in container; network-restricted container cannot curl; timeout kills after limit; filesystem only sees mounted project directory.</w:t>
      </w:r>
    </w:p>
    <w:bookmarkEnd w:id="63"/>
    <w:bookmarkStart w:id="64" w:name="p3-t6-os-native-sandboxed-execution"/>
    <w:p>
      <w:pPr>
        <w:pStyle w:val="4"/>
      </w:pPr>
      <w:r>
        <w:t xml:space="preserve">P3-T6: OS-Native Sandboxed Execution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Task ID</w:t>
      </w:r>
      <w:r>
        <w:t xml:space="preserve">: P3-T6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Task Name</w:t>
      </w:r>
      <w:r>
        <w:t xml:space="preserve">: seccomp-bpf + Namespace Sandboxing for Native Performance (Codex Style)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Description</w:t>
      </w:r>
      <w:r>
        <w:t xml:space="preserve">: For local execution without Docker, implement Linux-native sandboxing using seccomp-bpf system call filtering, PID namespaces, mount namespaces, and capability dropping. macOS uses seatbelt/entitlements equivalent.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Dependencies</w:t>
      </w:r>
      <w:r>
        <w:t xml:space="preserve">: P3-T5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pkg/sandbox/seccomp.go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pkg/sandbox/namespace.go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pkg/sandbox/native.go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blocked by seccomp; process cannot access files outside project;</w:t>
      </w:r>
      <w:r>
        <w:t xml:space="preserve"> </w:t>
      </w:r>
      <w:r>
        <w:rPr>
          <w:rStyle w:val="VerbatimChar"/>
        </w:rPr>
        <w:t xml:space="preserve">setuid</w:t>
      </w:r>
      <w:r>
        <w:t xml:space="preserve"> </w:t>
      </w:r>
      <w:r>
        <w:t xml:space="preserve">calls fail; sandbox overhead &lt;50ms per command.</w:t>
      </w:r>
    </w:p>
    <w:bookmarkEnd w:id="64"/>
    <w:bookmarkStart w:id="65" w:name="p3-t7-permission-rule-system"/>
    <w:p>
      <w:pPr>
        <w:pStyle w:val="4"/>
      </w:pPr>
      <w:r>
        <w:t xml:space="preserve">P3-T7: Permission Rule System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Task ID</w:t>
      </w:r>
      <w:r>
        <w:t xml:space="preserve">: P3-T7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Task Name</w:t>
      </w:r>
      <w:r>
        <w:t xml:space="preserve">: 5-Mode Permission System with Wildcards (Claude Code Style)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Description</w:t>
      </w:r>
      <w:r>
        <w:t xml:space="preserve">: Implement permission rules with 5 modes: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(auto-execute),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(block),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(prompt user),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(silently ignore),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(queue for batch review). Support wildcard patterns for file paths, command patterns, and tool types. Configurable per-directory, per-session, or globally.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Dependencies</w:t>
      </w:r>
      <w:r>
        <w:t xml:space="preserve">: P2-T1 (tool framework), P3-T5 (sandbox)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pkg/permission/engine.go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pkg/permission/rule.go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pkg/permission/matcher.go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pkg/permission/mode.go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config/permissions.yaml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Acceptance Criteria</w:t>
      </w:r>
      <w:r>
        <w:t xml:space="preserve">: All 5 modes tested; wildcard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matches correctly; rule precedence resolved (most specific wins); permission prompt rendered in TUI.</w:t>
      </w:r>
    </w:p>
    <w:bookmarkEnd w:id="65"/>
    <w:bookmarkStart w:id="66" w:name="p3-t8-mcp-client-lifecycle"/>
    <w:p>
      <w:pPr>
        <w:pStyle w:val="4"/>
      </w:pPr>
      <w:r>
        <w:t xml:space="preserve">P3-T8: MCP Client Lifecycle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Task ID</w:t>
      </w:r>
      <w:r>
        <w:t xml:space="preserve">: P3-T8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Task Name</w:t>
      </w:r>
      <w:r>
        <w:t xml:space="preserve">: MCP Client with 4 Transports + OAuth (Claude Code Style)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Description</w:t>
      </w:r>
      <w:r>
        <w:t xml:space="preserve">: Implement Model Context Protocol client supporting 4 transports: stdio (local process), SSE (server-sent events), HTTP (direct REST), WebSocket (bidirectional). Include full OAuth 2.1 PKCE flow for authentication.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Dependencies</w:t>
      </w:r>
      <w:r>
        <w:t xml:space="preserve">: P1-T2 (provider system), P2-T1 (tool framework)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Estimated Effort</w:t>
      </w:r>
      <w:r>
        <w:t xml:space="preserve">: 5 days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pkg/mcp/client.go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pkg/mcp/transport_stdio.go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pkg/mcp/transport_sse.go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pkg/mcp/transport_http.go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pkg/mcp/transport_ws.go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pkg/mcp/oauth.go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pkg/mcp/discovery.go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Acceptance Criteria</w:t>
      </w:r>
      <w:r>
        <w:t xml:space="preserve">: Connects to MCP server via each transport; OAuth flow completes; tool discovery lists remote tools; remote tool execution returns results.</w:t>
      </w:r>
    </w:p>
    <w:bookmarkEnd w:id="66"/>
    <w:bookmarkStart w:id="67" w:name="p3-t9-hook-based-extensibility"/>
    <w:p>
      <w:pPr>
        <w:pStyle w:val="4"/>
      </w:pPr>
      <w:r>
        <w:t xml:space="preserve">P3-T9: Hook-Based Extensibility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Task ID</w:t>
      </w:r>
      <w:r>
        <w:t xml:space="preserve">: P3-T9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Task Name</w:t>
      </w:r>
      <w:r>
        <w:t xml:space="preserve">: 9+ Event Hook System (Claude Code Style)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Description</w:t>
      </w:r>
      <w:r>
        <w:t xml:space="preserve">: Implement a hook system firing events at key lifecycle points:</w:t>
      </w:r>
      <w:r>
        <w:t xml:space="preserve"> </w:t>
      </w:r>
      <w:r>
        <w:rPr>
          <w:rStyle w:val="VerbatimChar"/>
        </w:rPr>
        <w:t xml:space="preserve">before_request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before_tool_call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after_tool_call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on_plan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on_approval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on_session_start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on_session_end</w:t>
      </w:r>
      <w:r>
        <w:t xml:space="preserve">. Support pre- and post-hooks with cancellation.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Dependencies</w:t>
      </w:r>
      <w:r>
        <w:t xml:space="preserve">: P2-T1, P3-T7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pkg/hook/engine.go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pkg/hook/events.go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pkg/hook/handler.go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Acceptance Criteria</w:t>
      </w:r>
      <w:r>
        <w:t xml:space="preserve">: All 11 hooks fire at correct times; pre-hook can cancel operation; post-hook receives full context; handler registration is dynamic.</w:t>
      </w:r>
    </w:p>
    <w:bookmarkEnd w:id="67"/>
    <w:bookmarkStart w:id="68" w:name="p3-t10-skill-system"/>
    <w:p>
      <w:pPr>
        <w:pStyle w:val="4"/>
      </w:pPr>
      <w:r>
        <w:t xml:space="preserve">P3-T10: Skill System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Task ID</w:t>
      </w:r>
      <w:r>
        <w:t xml:space="preserve">: P3-T10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Task Name</w:t>
      </w:r>
      <w:r>
        <w:t xml:space="preserve">: Skill Definition and Loading System (Claude Code Style)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Description</w:t>
      </w:r>
      <w:r>
        <w:t xml:space="preserve">: Skills are YAML/JSON bundles defining: prompt templates, tool configurations, permission rules, model preferences, and hooks. Load skills from filesystem or remote URL. Support skill versioning and dependencies.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Dependencies</w:t>
      </w:r>
      <w:r>
        <w:t xml:space="preserve">: P3-T9, P3-T7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pkg/skill/loader.go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pkg/skill/schema.go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pkg/skill/manager.go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pkg/skill/version.go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Acceptance Criteria</w:t>
      </w:r>
      <w:r>
        <w:t xml:space="preserve">: Skill loaded from YAML; tools configured by skill; permissions overridden by skill; skill dependency resolved.</w:t>
      </w:r>
    </w:p>
    <w:bookmarkEnd w:id="68"/>
    <w:bookmarkStart w:id="69" w:name="p3-t11-subagent-team-system"/>
    <w:p>
      <w:pPr>
        <w:pStyle w:val="4"/>
      </w:pPr>
      <w:r>
        <w:t xml:space="preserve">P3-T11: Subagent Team System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Task ID</w:t>
      </w:r>
      <w:r>
        <w:t xml:space="preserve">: P3-T11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Task Name</w:t>
      </w:r>
      <w:r>
        <w:t xml:space="preserve">: Subagent Team Delegation (Claude Code + Kilo Code Style)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Description</w:t>
      </w:r>
      <w:r>
        <w:t xml:space="preserve">: Create specialized subagent types: Researcher (finds information), Editor (makes file changes), Reviewer (checks quality), Tester (runs tests), Architect (designs structure). Orchestrate via a meta-agent that delegates tasks.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Dependencies</w:t>
      </w:r>
      <w:r>
        <w:t xml:space="preserve">: P3-T1, P1-T6, P2-T9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pkg/agent/roles.go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pkg/agent/orchestrator.go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pkg/agent/delegator.go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pkg/agent/communicator.go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Acceptance Criteria</w:t>
      </w:r>
      <w:r>
        <w:t xml:space="preserve">: 5 subagent types defined; meta-agent delegates to correct specialist; inter-agent communication works; results aggregated.</w:t>
      </w:r>
    </w:p>
    <w:bookmarkEnd w:id="69"/>
    <w:bookmarkStart w:id="70" w:name="p3-t12-computer-use-browser-automation"/>
    <w:p>
      <w:pPr>
        <w:pStyle w:val="4"/>
      </w:pPr>
      <w:r>
        <w:t xml:space="preserve">P3-T12: Computer Use / Browser Automation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Task ID</w:t>
      </w:r>
      <w:r>
        <w:t xml:space="preserve">: P3-T12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Task Name</w:t>
      </w:r>
      <w:r>
        <w:t xml:space="preserve">: Browser Automation for Computer Use (Cline Style)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Description</w:t>
      </w:r>
      <w:r>
        <w:t xml:space="preserve">: Integrate browser automation (Playwright/CDP) for computer use capabilities: navigate URLs, click elements, fill forms, take screenshots, and extract content. Return results as tool outputs.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Dependencies</w:t>
      </w:r>
      <w:r>
        <w:t xml:space="preserve">: P2-T1 (tool framework)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pkg/tool/browser.go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pkg/browser/controller.go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pkg/browser/screenshot.go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Acceptance Criteria</w:t>
      </w:r>
      <w:r>
        <w:t xml:space="preserve">: Can navigate to URL and click element; screenshot returned as base64; form fill works; headless mode default.</w:t>
      </w:r>
    </w:p>
    <w:bookmarkEnd w:id="70"/>
    <w:bookmarkStart w:id="71" w:name="X21f7a8ff4458a31fbee1c67eefcfa3a171e3055"/>
    <w:p>
      <w:pPr>
        <w:pStyle w:val="4"/>
      </w:pPr>
      <w:r>
        <w:t xml:space="preserve">P3-T13: Quality Scoring and Automated Gates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Task ID</w:t>
      </w:r>
      <w:r>
        <w:t xml:space="preserve">: P3-T13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Task Name</w:t>
      </w:r>
      <w:r>
        <w:t xml:space="preserve">: Quality Scoring with Automated Pass/Fail Gates (Forge Style)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Description</w:t>
      </w:r>
      <w:r>
        <w:t xml:space="preserve">: Implement quality metrics for agent outputs: code style, test coverage, static analysis score, security scan, performance benchmark. Gate plan execution on quality thresholds.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Dependencies</w:t>
      </w:r>
      <w:r>
        <w:t xml:space="preserve">: P3-T1, P2-T6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Submodule(s) Involved</w:t>
      </w:r>
      <w:r>
        <w:t xml:space="preserve">: HelixCode, HelixQA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pkg/quality/scorer.go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pkg/quality/gate.go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pkg/quality/metrics.go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Acceptance Criteria</w:t>
      </w:r>
      <w:r>
        <w:t xml:space="preserve">: Score computed for code output; gate blocks low-quality changes; metric definitions extensible.</w:t>
      </w:r>
    </w:p>
    <w:bookmarkEnd w:id="71"/>
    <w:bookmarkStart w:id="72" w:name="p3-t14-opentelemetry-integration"/>
    <w:p>
      <w:pPr>
        <w:pStyle w:val="4"/>
      </w:pPr>
      <w:r>
        <w:t xml:space="preserve">P3-T14: OpenTelemetry Integration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Task ID</w:t>
      </w:r>
      <w:r>
        <w:t xml:space="preserve">: P3-T14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Task Name</w:t>
      </w:r>
      <w:r>
        <w:t xml:space="preserve">: Distributed Tracing and Metrics (Claude Code Style)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Description</w:t>
      </w:r>
      <w:r>
        <w:t xml:space="preserve">: Integrate OpenTelemetry for tracing all major flows: LLM requests, tool calls, file edits, plan steps, MCP operations. Export to Jaeger/Zipkin and Prometheus.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Dependencies</w:t>
      </w:r>
      <w:r>
        <w:t xml:space="preserve">: P1-T2, P3-T8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pkg/telemetry/tracer.go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pkg/telemetry/metrics.go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pkg/telemetry/provider.go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Acceptance Criteria</w:t>
      </w:r>
      <w:r>
        <w:t xml:space="preserve">: Trace spans cover all major operations; p95 latency measured; metrics exported; sampling configurable.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4" w:name="X9e3ede4f7925d97cee5e24f8159e92ed0046598"/>
    <w:p>
      <w:pPr>
        <w:pStyle w:val="3"/>
      </w:pPr>
      <w:r>
        <w:t xml:space="preserve">Phase 4: UI/UX &amp; TUI – Streaming TUI, Themes, Terminal Intellisense</w:t>
      </w:r>
    </w:p>
    <w:bookmarkStart w:id="74" w:name="p4-t1-streaming-tui-core"/>
    <w:p>
      <w:pPr>
        <w:pStyle w:val="4"/>
      </w:pPr>
      <w:r>
        <w:t xml:space="preserve">P4-T1: Streaming TUI Core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Task ID</w:t>
      </w:r>
      <w:r>
        <w:t xml:space="preserve">: P4-T1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Task Name</w:t>
      </w:r>
      <w:r>
        <w:t xml:space="preserve">: Token-Streaming TUI with Markdown Rendering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Description</w:t>
      </w:r>
      <w:r>
        <w:t xml:space="preserve">: Build a TUI that streams LLM output token-by-token, renders markdown (code blocks, lists, tables), and handles concurrent tool output streams. Support split-pane view (conversation + tool output).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Dependencies</w:t>
      </w:r>
      <w:r>
        <w:t xml:space="preserve">: P2-T7 (no-flicker render), P3-T5 (sandbox output)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pkg/tui/stream.go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pkg/tui/markdown.go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pkg/tui/layout.go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pkg/tui/pane.go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Acceptance Criteria</w:t>
      </w:r>
      <w:r>
        <w:t xml:space="preserve">: Tokens render within 50ms of arrival; markdown code blocks syntax highlighted; split pane resizable; 60 FPS maintained.</w:t>
      </w:r>
    </w:p>
    <w:bookmarkEnd w:id="74"/>
    <w:bookmarkStart w:id="75" w:name="p4-t2-theme-system"/>
    <w:p>
      <w:pPr>
        <w:pStyle w:val="4"/>
      </w:pPr>
      <w:r>
        <w:t xml:space="preserve">P4-T2: Theme System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Task ID</w:t>
      </w:r>
      <w:r>
        <w:t xml:space="preserve">: P4-T2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Task Name</w:t>
      </w:r>
      <w:r>
        <w:t xml:space="preserve">: 6-Platform Theme System with Custom Themes (Claude Code Style)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Description</w:t>
      </w:r>
      <w:r>
        <w:t xml:space="preserve">: Implement a theme engine supporting: Linux terminal (16/256/truecolor), macOS Terminal.app, Windows Terminal, VS Code integrated terminal, JetBrains terminal, iTerm2. Detect terminal capabilities and adapt. Support custom theme YAML files.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Dependencies</w:t>
      </w:r>
      <w:r>
        <w:t xml:space="preserve">: P2-T7 (terminal capabilities)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pkg/theme/engine.go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pkg/theme/palette.go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pkg/theme/platforms.go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pkg/theme/custom.go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themes/*.yaml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Acceptance Criteria</w:t>
      </w:r>
      <w:r>
        <w:t xml:space="preserve">: Each platform renders with correct colors; custom theme loads and applies; theme switch without restart.</w:t>
      </w:r>
    </w:p>
    <w:bookmarkEnd w:id="75"/>
    <w:bookmarkStart w:id="76" w:name="p4-t3-askuserquestion-with-previews"/>
    <w:p>
      <w:pPr>
        <w:pStyle w:val="4"/>
      </w:pPr>
      <w:r>
        <w:t xml:space="preserve">P4-T3: AskUserQuestion with Previews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Task ID</w:t>
      </w:r>
      <w:r>
        <w:t xml:space="preserve">: P4-T3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Task Name</w:t>
      </w:r>
      <w:r>
        <w:t xml:space="preserve">: Interactive User Prompts with File/Diff/Image Previews (Claude Code Style)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Description</w:t>
      </w:r>
      <w:r>
        <w:t xml:space="preserve">: Enhanced AskUserQuestion tool that renders rich previews: file contents with syntax highlighting, diffs with color coding, images in supported terminals (iTerm2 inline, sixel, kitty graphics). Support keyboard navigation and quick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Dependencies</w:t>
      </w:r>
      <w:r>
        <w:t xml:space="preserve">: P4-T1, P4-T2, P2-T2 (ask tool)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pkg/tui/ask.go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pkg/tui/preview_file.go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pkg/tui/preview_diff.go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pkg/tui/preview_image.go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Acceptance Criteria</w:t>
      </w:r>
      <w:r>
        <w:t xml:space="preserve">: File preview renders with syntax highlight; diff preview shows colors; image preview works in iTerm2/kitty; keyboard navigation intuitive.</w:t>
      </w:r>
    </w:p>
    <w:bookmarkEnd w:id="76"/>
    <w:bookmarkStart w:id="77" w:name="p4-t4-terminal-intellisense"/>
    <w:p>
      <w:pPr>
        <w:pStyle w:val="4"/>
      </w:pPr>
      <w:r>
        <w:t xml:space="preserve">P4-T4: Terminal Intellisense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Task ID</w:t>
      </w:r>
      <w:r>
        <w:t xml:space="preserve">: P4-T4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Task Name</w:t>
      </w:r>
      <w:r>
        <w:t xml:space="preserve">: Fig-Style Terminal Intellisense (Amazon Q Style)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Description</w:t>
      </w:r>
      <w:r>
        <w:t xml:space="preserve">: Provide command-line completion suggestions as you type, showing: available commands, file paths, git branches, recent commands, and contextual suggestions based on current directory contents. Render in a floating popup.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Dependencies</w:t>
      </w:r>
      <w:r>
        <w:t xml:space="preserve">: P4-T1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pkg/tui/intellisense.go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pkg/tui/completion.go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pkg/tui/popup.go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pkg/tui/context.go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Acceptance Criteria</w:t>
      </w:r>
      <w:r>
        <w:t xml:space="preserve">: Suggestions appear within 100ms of typing; file path completion works; git branch completion works; popup renders correctly; 85%+ relevance score.</w:t>
      </w:r>
    </w:p>
    <w:bookmarkEnd w:id="77"/>
    <w:bookmarkStart w:id="78" w:name="p4-t5-slash-command-system"/>
    <w:p>
      <w:pPr>
        <w:pStyle w:val="4"/>
      </w:pPr>
      <w:r>
        <w:t xml:space="preserve">P4-T5: Slash Command System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Task ID</w:t>
      </w:r>
      <w:r>
        <w:t xml:space="preserve">: P4-T5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Task Name</w:t>
      </w:r>
      <w:r>
        <w:t xml:space="preserve">: Slash Command Registry and Execution (Claude Code Style)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Description</w:t>
      </w:r>
      <w:r>
        <w:t xml:space="preserve">: Implement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 </w:t>
      </w:r>
      <w:r>
        <w:t xml:space="preserve">system where commands like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/undo</w:t>
      </w:r>
      <w:r>
        <w:t xml:space="preserve">,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are registered and executed. Commands have completions, help text, and argument parsing.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Dependencies</w:t>
      </w:r>
      <w:r>
        <w:t xml:space="preserve">: P4-T4, P2-T1 (tool framework)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pkg/slash/registry.go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pkg/slash/executor.go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pkg/slash/builtins.go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pkg/slash/completion.go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Acceptance Criteria</w:t>
      </w:r>
      <w:r>
        <w:t xml:space="preserve">: &gt;= 15 slash commands registered; tab completion works; help text displayed; arguments parsed correctly.</w:t>
      </w:r>
    </w:p>
    <w:bookmarkEnd w:id="78"/>
    <w:bookmarkStart w:id="79" w:name="p4-t6-architecteditor-dual-model-ui"/>
    <w:p>
      <w:pPr>
        <w:pStyle w:val="4"/>
      </w:pPr>
      <w:r>
        <w:t xml:space="preserve">P4-T6: Architect/Editor Dual-Model UI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Task ID</w:t>
      </w:r>
      <w:r>
        <w:t xml:space="preserve">: P4-T6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Task Name</w:t>
      </w:r>
      <w:r>
        <w:t xml:space="preserve">: Dual-Model UI for Architect/Editor Mode (Aider Style)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Description</w:t>
      </w:r>
      <w:r>
        <w:t xml:space="preserve">: UI mode showing both architect model reasoning and editor model output side by side. Architect view shows design rationale; editor view shows implementation. Support switching focus between views.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Dependencies</w:t>
      </w:r>
      <w:r>
        <w:t xml:space="preserve">: P4-T1, P3-T1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pkg/tui/dual_model.go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pkg/tui/architect_pane.go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pkg/tui/editor_pane.go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Acceptance Criteria</w:t>
      </w:r>
      <w:r>
        <w:t xml:space="preserve">: Architect reasoning visible; editor code visible; dual pane layout correct; focus switch works.</w:t>
      </w:r>
    </w:p>
    <w:bookmarkEnd w:id="79"/>
    <w:bookmarkStart w:id="80" w:name="X77b765937fc66c72a1eb01f5895a66511a51344"/>
    <w:p>
      <w:pPr>
        <w:pStyle w:val="4"/>
      </w:pPr>
      <w:r>
        <w:t xml:space="preserve">P4-T7: Multi-Agent Platform State Machine UI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Task ID</w:t>
      </w:r>
      <w:r>
        <w:t xml:space="preserve">: P4-T7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Task Name</w:t>
      </w:r>
      <w:r>
        <w:t xml:space="preserve">: Agent State Machine Visualization (Kilo Code Style)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Description</w:t>
      </w:r>
      <w:r>
        <w:t xml:space="preserve">: Visualize the multi-agent state machine: show current state (Idle, Planning, Executing, Reviewing, Error), agent assignments, and transitions. Support manual state override.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Dependencies</w:t>
      </w:r>
      <w:r>
        <w:t xml:space="preserve">: P3-T11, P4-T1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pkg/tui/state_machine.go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pkg/tui/agent_status.go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pkg/tui/transition.go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Acceptance Criteria</w:t>
      </w:r>
      <w:r>
        <w:t xml:space="preserve">: Current state clearly shown; agent assignments listed; state transitions animated; manual override works.</w:t>
      </w:r>
    </w:p>
    <w:bookmarkEnd w:id="80"/>
    <w:bookmarkStart w:id="81" w:name="p4-t8-lsp-integration-with-diagnostics"/>
    <w:p>
      <w:pPr>
        <w:pStyle w:val="4"/>
      </w:pPr>
      <w:r>
        <w:t xml:space="preserve">P4-T8: LSP Integration with Diagnostics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Task ID</w:t>
      </w:r>
      <w:r>
        <w:t xml:space="preserve">: P4-T8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Task Name</w:t>
      </w:r>
      <w:r>
        <w:t xml:space="preserve">: LSP Client for Diagnostics Feedback (OpenCode Style)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Description</w:t>
      </w:r>
      <w:r>
        <w:t xml:space="preserve">: Integrate LSP client for receiving real-time diagnostics from language servers. Show errors, warnings, and suggestions inline. Support multiple concurrent LSP servers.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Dependencies</w:t>
      </w:r>
      <w:r>
        <w:t xml:space="preserve">: P4-T1, P2-T6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pkg/lsp/client.go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pkg/lsp/diagnostics.go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pkg/lsp/server_manager.go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pkg/lsp/inline.go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Acceptance Criteria</w:t>
      </w:r>
      <w:r>
        <w:t xml:space="preserve">: LSP connection established; diagnostics displayed inline; multi-server support; &lt;1s roundtrip.</w:t>
      </w:r>
    </w:p>
    <w:bookmarkEnd w:id="81"/>
    <w:bookmarkStart w:id="82" w:name="p4-t9-multimodal-input-processing"/>
    <w:p>
      <w:pPr>
        <w:pStyle w:val="4"/>
      </w:pPr>
      <w:r>
        <w:t xml:space="preserve">P4-T9: Multimodal Input Processing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Task ID</w:t>
      </w:r>
      <w:r>
        <w:t xml:space="preserve">: P4-T9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Task Name</w:t>
      </w:r>
      <w:r>
        <w:t xml:space="preserve">: Image and File Attachment in Prompts (Gemini CLI Style)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Description</w:t>
      </w:r>
      <w:r>
        <w:t xml:space="preserve">: Support multimodal input: drag-and-drop image files, paste images from clipboard, attach PDFs or text files to prompts. Process with vision-capable models.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Dependencies</w:t>
      </w:r>
      <w:r>
        <w:t xml:space="preserve">: P4-T1, P1-T2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pkg/input/multimodal.go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pkg/input/image.go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pkg/input/clipboard.go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pkg/input/attachment.go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Acceptance Criteria</w:t>
      </w:r>
      <w:r>
        <w:t xml:space="preserve">: Image attached and sent to vision model; PDF text extracted; clipboard image pasted; attachment size limits enforced.</w:t>
      </w:r>
    </w:p>
    <w:bookmarkEnd w:id="82"/>
    <w:bookmarkStart w:id="83" w:name="p4-t10-1m-token-context-window-ui"/>
    <w:p>
      <w:pPr>
        <w:pStyle w:val="4"/>
      </w:pPr>
      <w:r>
        <w:t xml:space="preserve">P4-T10: 1M+ Token Context Window UI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Task ID</w:t>
      </w:r>
      <w:r>
        <w:t xml:space="preserve">: P4-T10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Task Name</w:t>
      </w:r>
      <w:r>
        <w:t xml:space="preserve">: Large Context Window Indicator and Management (Gemini CLI Style)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Description</w:t>
      </w:r>
      <w:r>
        <w:t xml:space="preserve">: UI components for managing 1M+ token contexts: context usage bar, file inclusion manager, context window visualization, and token budget allocation per file.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Dependencies</w:t>
      </w:r>
      <w:r>
        <w:t xml:space="preserve">: P2-T4, P2-T5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Estimated Effort</w:t>
      </w:r>
      <w:r>
        <w:t xml:space="preserve">: 1 day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pkg/tui/context_bar.go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pkg/tui/context_manager.go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pkg/tui/token_budget.go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Acceptance Criteria</w:t>
      </w:r>
      <w:r>
        <w:t xml:space="preserve">: Context bar accurate; file inclusion toggle works; budget allocation visible; 1M tokens handled without UI lag.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5" w:name="Xfef0cafe86914c4c89486ccd55fc07c0d148a3b"/>
    <w:p>
      <w:pPr>
        <w:pStyle w:val="3"/>
      </w:pPr>
      <w:r>
        <w:t xml:space="preserve">Phase 5: Testing &amp; QA – 100% Coverage, Challenges, HelixQA Sessions</w:t>
      </w:r>
    </w:p>
    <w:bookmarkStart w:id="85" w:name="p5-t1-unit-test-coverage-enforcement"/>
    <w:p>
      <w:pPr>
        <w:pStyle w:val="4"/>
      </w:pPr>
      <w:r>
        <w:t xml:space="preserve">P5-T1: Unit Test Coverage Enforcement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Task ID</w:t>
      </w:r>
      <w:r>
        <w:t xml:space="preserve">: P5-T1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Task Name</w:t>
      </w:r>
      <w:r>
        <w:t xml:space="preserve">: Achieve 100% Unit Test Coverage for All New Code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Description</w:t>
      </w:r>
      <w:r>
        <w:t xml:space="preserve">: Write unit tests for every new function, method, and branch in Phases 1-4. Use table-driven tests, property-based tests where appropriate, and mock interfaces for external dependencies. Enforce via CI gate.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Dependencies</w:t>
      </w:r>
      <w:r>
        <w:t xml:space="preserve">: All Phase 1-4 tasks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Estimated Effort</w:t>
      </w:r>
      <w:r>
        <w:t xml:space="preserve">: 5 days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Submodule(s) Involved</w:t>
      </w:r>
      <w:r>
        <w:t xml:space="preserve">: All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 </w:t>
      </w:r>
      <w:r>
        <w:t xml:space="preserve">files across all new packages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Acceptance 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go test -cover</w:t>
      </w:r>
      <w:r>
        <w:t xml:space="preserve"> </w:t>
      </w:r>
      <w:r>
        <w:t xml:space="preserve">reports &gt;= 100% for all packages modified in Phases 1-4; no test flakes in 100 consecutive runs.</w:t>
      </w:r>
    </w:p>
    <w:bookmarkEnd w:id="85"/>
    <w:bookmarkStart w:id="86" w:name="p5-t2-integration-test-suite"/>
    <w:p>
      <w:pPr>
        <w:pStyle w:val="4"/>
      </w:pPr>
      <w:r>
        <w:t xml:space="preserve">P5-T2: Integration Test Suite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Task ID</w:t>
      </w:r>
      <w:r>
        <w:t xml:space="preserve">: P5-T2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Task Name</w:t>
      </w:r>
      <w:r>
        <w:t xml:space="preserve">: End-to-End Integration Tests in Containers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Description</w:t>
      </w:r>
      <w:r>
        <w:t xml:space="preserve">: Build containerized integration tests exercising full workflows: plan -&gt; edit -&gt; test -&gt; commit. Use Docker Compose for PostgreSQL + Redis + HelixCode stack. Test all major feature combinations.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Dependencies</w:t>
      </w:r>
      <w:r>
        <w:t xml:space="preserve">: P5-T1, P0-T5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Submodule(s) Involved</w:t>
      </w:r>
      <w:r>
        <w:t xml:space="preserve">: Containers, HelixCode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tests/integration/*.go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docker-compose.test.yml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.github/workflows/integration.yml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Acceptance Criteria</w:t>
      </w:r>
      <w:r>
        <w:t xml:space="preserve">: &gt;= 20 integration scenarios pass; test stack starts in &lt;30s; tests complete in &lt;10 minutes.</w:t>
      </w:r>
    </w:p>
    <w:bookmarkEnd w:id="86"/>
    <w:bookmarkStart w:id="87" w:name="p5-t3-helixqa-challenge-sessions"/>
    <w:p>
      <w:pPr>
        <w:pStyle w:val="4"/>
      </w:pPr>
      <w:r>
        <w:t xml:space="preserve">P5-T3: HelixQA Challenge Sessions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Task ID</w:t>
      </w:r>
      <w:r>
        <w:t xml:space="preserve">: P5-T3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Task Name</w:t>
      </w:r>
      <w:r>
        <w:t xml:space="preserve">: Automated Challenge-Based QA Testing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Description</w:t>
      </w:r>
      <w:r>
        <w:t xml:space="preserve">: Configure HelixQA submodule to run &gt;= 50 challenge sessions against the integrated HelixCode. Challenges cover: bug fixing, feature implementation, refactoring, test writing, and documentation. Track pass rate and regression rate.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Dependencies</w:t>
      </w:r>
      <w:r>
        <w:t xml:space="preserve">: P0-T3 (HelixQA initialized), P5-T2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Submodule(s) Involved</w:t>
      </w:r>
      <w:r>
        <w:t xml:space="preserve">: HelixQA, Challenges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helixqa/challenges/*.yaml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helixqa/runner.go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.github/workflows/helixqa.yml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Acceptance Criteria</w:t>
      </w:r>
      <w:r>
        <w:t xml:space="preserve">: &gt;= 50 challenges defined; &gt;90% pass rate; challenge results stored; regression detection automated.</w:t>
      </w:r>
    </w:p>
    <w:bookmarkEnd w:id="87"/>
    <w:bookmarkStart w:id="88" w:name="p5-t4-llmsverifier-integration"/>
    <w:p>
      <w:pPr>
        <w:pStyle w:val="4"/>
      </w:pPr>
      <w:r>
        <w:t xml:space="preserve">P5-T4: LLMsVerifier Integration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Task ID</w:t>
      </w:r>
      <w:r>
        <w:t xml:space="preserve">: P5-T4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Task Name</w:t>
      </w:r>
      <w:r>
        <w:t xml:space="preserve">: Model Output Verification and Consistency Checks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Description</w:t>
      </w:r>
      <w:r>
        <w:t xml:space="preserve">: Integrate LLMsVerifier to validate LLM outputs: check for hallucinations, verify code correctness, detect harmful content, and measure output consistency across providers. Use for both regression testing and runtime validation.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Dependencies</w:t>
      </w:r>
      <w:r>
        <w:t xml:space="preserve">: P0-T3 (LLMsVerifier initialized), P1-T2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Submodule(s) Involved</w:t>
      </w:r>
      <w:r>
        <w:t xml:space="preserve">: LLMsVerifier, HelixCode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pkg/verify/llmverifier.go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pkg/verify/hallucination.go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pkg/verify/consistency.go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Acceptance Criteria</w:t>
      </w:r>
      <w:r>
        <w:t xml:space="preserve">: Hallucination detection &lt;5% false positive; consistency score computed; verifier runs in CI; runtime validation optional.</w:t>
      </w:r>
    </w:p>
    <w:bookmarkEnd w:id="88"/>
    <w:bookmarkStart w:id="89" w:name="p5-t5-security-audit-sandboxed-execution"/>
    <w:p>
      <w:pPr>
        <w:pStyle w:val="4"/>
      </w:pPr>
      <w:r>
        <w:t xml:space="preserve">P5-T5: Security Audit – Sandboxed Execution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Task ID</w:t>
      </w:r>
      <w:r>
        <w:t xml:space="preserve">: P5-T5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Task Name</w:t>
      </w:r>
      <w:r>
        <w:t xml:space="preserve">: Penetration Testing for Sandbox Escape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Description</w:t>
      </w:r>
      <w:r>
        <w:t xml:space="preserve">: Hire/engage security team to attempt sandbox escape from containerized and seccomp-based sandboxes. Test vectors: privilege escalation, filesystem breakout, network tunneling, resource exhaustion, and side-channel attacks.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Dependencies</w:t>
      </w:r>
      <w:r>
        <w:t xml:space="preserve">: P3-T5, P3-T6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Estimated Effort</w:t>
      </w:r>
      <w:r>
        <w:t xml:space="preserve">: 3 days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Submodule(s) Involved</w:t>
      </w:r>
      <w:r>
        <w:t xml:space="preserve">: Containers, HelixCode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security/audit/sandbox_escape_tests.go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Acceptance Criteria</w:t>
      </w:r>
      <w:r>
        <w:t xml:space="preserve">: No sandbox escapes found; all test vectors contained; security report generated and signed off.</w:t>
      </w:r>
    </w:p>
    <w:bookmarkEnd w:id="89"/>
    <w:bookmarkStart w:id="90" w:name="p5-t6-performance-benchmarking"/>
    <w:p>
      <w:pPr>
        <w:pStyle w:val="4"/>
      </w:pPr>
      <w:r>
        <w:t xml:space="preserve">P5-T6: Performance Benchmarking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Task ID</w:t>
      </w:r>
      <w:r>
        <w:t xml:space="preserve">: P5-T6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Task Name</w:t>
      </w:r>
      <w:r>
        <w:t xml:space="preserve">: Establish and Validate Performance Baselines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Description</w:t>
      </w:r>
      <w:r>
        <w:t xml:space="preserve">: Create benchmark suite measuring: p95 edit latency, p95 plan generation time, p95 context compaction time, throughput (requests/sec), memory usage under load. Run against baselines and fail on regression &gt;10%.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Dependencies</w:t>
      </w:r>
      <w:r>
        <w:t xml:space="preserve">: All Phase 1-4 tasks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tests/benchmark/*.go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.github/workflows/benchmark.yml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Acceptance Criteria</w:t>
      </w:r>
      <w:r>
        <w:t xml:space="preserve">: All p95 targets met; benchmarks run in CI; regression alerts configured; results dashboard accessible.</w:t>
      </w:r>
    </w:p>
    <w:bookmarkEnd w:id="90"/>
    <w:bookmarkStart w:id="91" w:name="p5-t7-load-and-stress-testing"/>
    <w:p>
      <w:pPr>
        <w:pStyle w:val="4"/>
      </w:pPr>
      <w:r>
        <w:t xml:space="preserve">P5-T7: Load and Stress Testing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Task ID</w:t>
      </w:r>
      <w:r>
        <w:t xml:space="preserve">: P5-T7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Task Name</w:t>
      </w:r>
      <w:r>
        <w:t xml:space="preserve">: 100 Concurrent Session Load Test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Description</w:t>
      </w:r>
      <w:r>
        <w:t xml:space="preserve">: Run 100 concurrent agent sessions for 1 hour against the full stack. Monitor: response latency, error rate, memory leaks, goroutine leaks, database connection pool exhaustion, Redis saturation.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Dependencies</w:t>
      </w:r>
      <w:r>
        <w:t xml:space="preserve">: P5-T6, P5-T2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Submodule(s) Involved</w:t>
      </w:r>
      <w:r>
        <w:t xml:space="preserve">: HelixCode, Containers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tests/load/*.go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tests/load/scenarios.yaml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Acceptance Criteria</w:t>
      </w:r>
      <w:r>
        <w:t xml:space="preserve">: 100 sessions stable for 1 hour; &lt;1% error rate; no memory leaks detected; no goroutine growth; database and Redis healthy.</w:t>
      </w:r>
    </w:p>
    <w:bookmarkEnd w:id="91"/>
    <w:bookmarkStart w:id="92" w:name="p5-t8-plugin-system-validation"/>
    <w:p>
      <w:pPr>
        <w:pStyle w:val="4"/>
      </w:pPr>
      <w:r>
        <w:t xml:space="preserve">P5-T8: Plugin System Validation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Task ID</w:t>
      </w:r>
      <w:r>
        <w:t xml:space="preserve">: P5-T8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Task Name</w:t>
      </w:r>
      <w:r>
        <w:t xml:space="preserve">: Validate 25+ Lifecycle Hooks for Plugin System (OpenCode Style)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Description</w:t>
      </w:r>
      <w:r>
        <w:t xml:space="preserve">: Test the plugin system with 25+ lifecycle hooks: plugin load, init, pre/post command, pre/post tool, pre/post edit, on error, on shutdown. Validate with sample plugins.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Dependencies</w:t>
      </w:r>
      <w:r>
        <w:t xml:space="preserve">: P3-T9 (hook system), P4-T5 (slash commands)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Estimated Effort</w:t>
      </w:r>
      <w:r>
        <w:t xml:space="preserve">: 1 day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tests/plugin/*.go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tests/plugin/sample_plugin.go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Acceptance Criteria</w:t>
      </w:r>
      <w:r>
        <w:t xml:space="preserve">: All 25+ hooks tested; sample plugin loads and runs; plugin isolation verified; plugin crash doesn’t crash host.</w:t>
      </w:r>
    </w:p>
    <w:bookmarkEnd w:id="92"/>
    <w:bookmarkStart w:id="93" w:name="p5-t9-ab-testing-framework-validation"/>
    <w:p>
      <w:pPr>
        <w:pStyle w:val="4"/>
      </w:pPr>
      <w:r>
        <w:t xml:space="preserve">P5-T9: A/B Testing Framework Validation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Task ID</w:t>
      </w:r>
      <w:r>
        <w:t xml:space="preserve">: P5-T9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Task Name</w:t>
      </w:r>
      <w:r>
        <w:t xml:space="preserve">: A/B Testing for Agent Configurations (Forge Style)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Description</w:t>
      </w:r>
      <w:r>
        <w:t xml:space="preserve">: Validate the A/B testing framework: can run two agent configurations side by side, collect metrics, and statistically determine winner. Test with model selection and prompt variations.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Dependencies</w:t>
      </w:r>
      <w:r>
        <w:t xml:space="preserve">: P3-T13 (quality scoring)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Estimated Effort</w:t>
      </w:r>
      <w:r>
        <w:t xml:space="preserve">: 1 day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Submodule(s) Involved</w:t>
      </w:r>
      <w:r>
        <w:t xml:space="preserve">: HelixCode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tests/ab/*.go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pkg/ab/framework.go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Acceptance Criteria</w:t>
      </w:r>
      <w:r>
        <w:t xml:space="preserve">: A/B test runs to completion; metrics collected; statistical significance computed; winner selected correctly.</w:t>
      </w:r>
    </w:p>
    <w:bookmarkEnd w:id="93"/>
    <w:bookmarkStart w:id="94" w:name="p5-t10-documentation-and-runbook"/>
    <w:p>
      <w:pPr>
        <w:pStyle w:val="4"/>
      </w:pPr>
      <w:r>
        <w:t xml:space="preserve">P5-T10: Documentation and Runbook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Task ID</w:t>
      </w:r>
      <w:r>
        <w:t xml:space="preserve">: P5-T10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Task Name</w:t>
      </w:r>
      <w:r>
        <w:t xml:space="preserve">: Integration Documentation and Operational Runbook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Description</w:t>
      </w:r>
      <w:r>
        <w:t xml:space="preserve">: Write comprehensive documentation: architecture diagrams, API docs, configuration reference, troubleshooting guide, and operational runbook for on-call engineers.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Dependencies</w:t>
      </w:r>
      <w:r>
        <w:t xml:space="preserve">: All previous tasks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Estimated Effort</w:t>
      </w:r>
      <w:r>
        <w:t xml:space="preserve">: 2 days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Submodule(s) Involved</w:t>
      </w:r>
      <w:r>
        <w:t xml:space="preserve">: All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Files/Modules to Modify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docs/OPERATIONS.md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docs/API.md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Acceptance Criteria</w:t>
      </w:r>
      <w:r>
        <w:t xml:space="preserve">: All docs reviewed and approved; architecture diagrams current; runbook covers 10 common incidents; API docs match OpenAPI spec.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18" w:name="X4140b5f01a3386db17ab074146ad2f287b6b983"/>
    <w:p>
      <w:pPr>
        <w:pStyle w:val="2"/>
      </w:pPr>
      <w:r>
        <w:t xml:space="preserve">Section 4: SUBMODULE INTEGRATION SPECIFICATIONS</w:t>
      </w:r>
    </w:p>
    <w:bookmarkStart w:id="101" w:name="submodule-1-helixagent"/>
    <w:p>
      <w:pPr>
        <w:pStyle w:val="3"/>
      </w:pPr>
      <w:r>
        <w:t xml:space="preserve">Submodule 1: HelixAgent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git@github.com:HelixDevelopment/HelixAgent.git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submodules/HelixAgent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Parent/ancestor repository containing 60+ cli_agents integrations and 26+ submodules. Provides reference implementations, agent role definitions, and CLI agent patterns.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HelixCode is itself a submodule OF HelixAgent. Adding HelixAgent as a submodule of HelixCode creates a circular dependency. Must be handled carefully.</w:t>
            </w:r>
          </w:p>
        </w:tc>
      </w:tr>
    </w:tbl>
    <w:bookmarkStart w:id="97" w:name="exact-ssh-commands"/>
    <w:p>
      <w:pPr>
        <w:pStyle w:val="4"/>
      </w:pPr>
      <w:r>
        <w:t xml:space="preserve">Exact SSH Commands</w:t>
      </w:r>
    </w:p>
    <w:p>
      <w:pPr>
        <w:pStyle w:val="SourceCode"/>
      </w:pPr>
      <w:r>
        <w:rPr>
          <w:rStyle w:val="CommentTok"/>
        </w:rPr>
        <w:t xml:space="preserve"># From HelixCode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/path/to/HelixCode</w:t>
      </w:r>
      <w:r>
        <w:br/>
      </w:r>
      <w:r>
        <w:br/>
      </w:r>
      <w:r>
        <w:rPr>
          <w:rStyle w:val="CommentTok"/>
        </w:rPr>
        <w:t xml:space="preserve"># Add HelixAgent as submodule (shallow clone, specific branch)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HelixAgent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git@github.com:HelixDevelopment/HelixAgent.git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submodules/HelixAgent</w:t>
      </w:r>
      <w:r>
        <w:br/>
      </w:r>
      <w:r>
        <w:br/>
      </w:r>
      <w:r>
        <w:rPr>
          <w:rStyle w:val="CommentTok"/>
        </w:rPr>
        <w:t xml:space="preserve"># Configure to not recurse into HelixAgent's submodules (avoid infinite recursion)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submodule.HelixAgent.update none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submodules/HelixAgent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deinit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  </w:t>
      </w:r>
      <w:r>
        <w:rPr>
          <w:rStyle w:val="CommentTok"/>
        </w:rPr>
        <w:t xml:space="preserve"># Prevent recursive init</w:t>
      </w:r>
      <w:r>
        <w:br/>
      </w:r>
      <w:r>
        <w:br/>
      </w:r>
      <w:r>
        <w:rPr>
          <w:rStyle w:val="CommentTok"/>
        </w:rPr>
        <w:t xml:space="preserve"># Fetch to known good commit (DO NOT checkout HelixCode's commit within HelixAgent)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TARGET_COMMIT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v2.3.1 or specific SHA</w:t>
      </w:r>
      <w:r>
        <w:br/>
      </w:r>
      <w:r>
        <w:br/>
      </w:r>
      <w:r>
        <w:rPr>
          <w:rStyle w:val="CommentTok"/>
        </w:rPr>
        <w:t xml:space="preserve"># Return to HelixCode root and commit .gitmodules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.gitmodules submodules/HelixAgent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HelixAgent submodule for cli_agent integration reference"</w:t>
      </w:r>
    </w:p>
    <w:bookmarkEnd w:id="97"/>
    <w:bookmarkStart w:id="98" w:name="integration-wiring-steps"/>
    <w:p>
      <w:pPr>
        <w:pStyle w:val="4"/>
      </w:pPr>
      <w:r>
        <w:t xml:space="preserve">Integration Wiring Steps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Read-Only Reference</w:t>
      </w:r>
      <w:r>
        <w:t xml:space="preserve">: HelixAgent is a READ-ONLY reference. Do NOT modify it from HelixCode.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Code Port Pattern</w:t>
      </w:r>
      <w:r>
        <w:t xml:space="preserve">: When porting a feature from HelixAgent’s cli_agents:</w:t>
      </w:r>
    </w:p>
    <w:p>
      <w:pPr>
        <w:pStyle w:val="Compact"/>
        <w:numPr>
          <w:ilvl w:val="1"/>
          <w:numId w:val="1061"/>
        </w:numPr>
      </w:pPr>
      <w:r>
        <w:t xml:space="preserve">Copy the relevant code into HelixCode’s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tree</w:t>
      </w:r>
    </w:p>
    <w:p>
      <w:pPr>
        <w:pStyle w:val="Compact"/>
        <w:numPr>
          <w:ilvl w:val="1"/>
          <w:numId w:val="1061"/>
        </w:numPr>
      </w:pPr>
      <w:r>
        <w:t xml:space="preserve">Adapt import paths from</w:t>
      </w:r>
      <w:r>
        <w:t xml:space="preserve"> </w:t>
      </w:r>
      <w:r>
        <w:rPr>
          <w:rStyle w:val="VerbatimChar"/>
        </w:rPr>
        <w:t xml:space="preserve">dev.helix.agent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dev.helix.code</w:t>
      </w:r>
    </w:p>
    <w:p>
      <w:pPr>
        <w:pStyle w:val="Compact"/>
        <w:numPr>
          <w:ilvl w:val="1"/>
          <w:numId w:val="1061"/>
        </w:numPr>
      </w:pPr>
      <w:r>
        <w:t xml:space="preserve">Add attribution comments referencing original source</w:t>
      </w:r>
    </w:p>
    <w:p>
      <w:pPr>
        <w:pStyle w:val="Compact"/>
        <w:numPr>
          <w:ilvl w:val="1"/>
          <w:numId w:val="1061"/>
        </w:numPr>
      </w:pPr>
      <w:r>
        <w:t xml:space="preserve">Write tests for the ported code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Interface Alignment</w:t>
      </w:r>
      <w:r>
        <w:t xml:space="preserve">: HelixAgent’s</w:t>
      </w:r>
      <w:r>
        <w:t xml:space="preserve"> </w:t>
      </w:r>
      <w:r>
        <w:rPr>
          <w:rStyle w:val="VerbatimChar"/>
        </w:rPr>
        <w:t xml:space="preserve">pkg/agent/interfaces.go</w:t>
      </w:r>
      <w:r>
        <w:t xml:space="preserve"> </w:t>
      </w:r>
      <w:r>
        <w:t xml:space="preserve">should be compared with HelixCode’s actor model interfaces. Create adapter layer in</w:t>
      </w:r>
      <w:r>
        <w:t xml:space="preserve"> </w:t>
      </w:r>
      <w:r>
        <w:rPr>
          <w:rStyle w:val="VerbatimChar"/>
        </w:rPr>
        <w:t xml:space="preserve">pkg/agent/adapter.go</w:t>
      </w:r>
      <w:r>
        <w:t xml:space="preserve"> </w:t>
      </w:r>
      <w:r>
        <w:t xml:space="preserve">if needed.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 Build Dependency</w:t>
      </w:r>
      <w:r>
        <w:t xml:space="preserve">: HelixCode must build without HelixAgent submodule being present. Use build tags:</w:t>
      </w:r>
      <w:r>
        <w:t xml:space="preserve"> </w:t>
      </w:r>
      <w:r>
        <w:rPr>
          <w:rStyle w:val="VerbatimChar"/>
        </w:rPr>
        <w:t xml:space="preserve">//go:build helixagent_ref</w:t>
      </w:r>
      <w:r>
        <w:t xml:space="preserve"> </w:t>
      </w:r>
      <w:r>
        <w:t xml:space="preserve">for code that imports from HelixAgent.</w:t>
      </w:r>
    </w:p>
    <w:bookmarkEnd w:id="98"/>
    <w:bookmarkStart w:id="99" w:name="configuration"/>
    <w:p>
      <w:pPr>
        <w:pStyle w:val="4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config/helixagent.yaml (new)</w:t>
      </w:r>
      <w:r>
        <w:br/>
      </w:r>
      <w:r>
        <w:rPr>
          <w:rStyle w:val="FunctionTok"/>
        </w:rPr>
        <w:t xml:space="preserve">helixagent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"submodules/HelixAgent"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reference_only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cli_agents_path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"submodules/HelixAgent/cli_agents"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"submodules/HelixAgent/integrations"</w:t>
      </w:r>
    </w:p>
    <w:bookmarkEnd w:id="99"/>
    <w:bookmarkStart w:id="100" w:name="build-system-changes"/>
    <w:p>
      <w:pPr>
        <w:pStyle w:val="4"/>
      </w:pPr>
      <w:r>
        <w:t xml:space="preserve">Build System Changes</w:t>
      </w:r>
    </w:p>
    <w:p>
      <w:pPr>
        <w:pStyle w:val="Compact"/>
        <w:numPr>
          <w:ilvl w:val="0"/>
          <w:numId w:val="106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submodules/HelixAgent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but NOT as a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directive (it has its own go.work)</w:t>
      </w:r>
    </w:p>
    <w:p>
      <w:pPr>
        <w:pStyle w:val="Compact"/>
        <w:numPr>
          <w:ilvl w:val="0"/>
          <w:numId w:val="1062"/>
        </w:numPr>
      </w:pPr>
      <w:r>
        <w:t xml:space="preserve">Instead, reference specific packages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if absolutely necessary</w:t>
      </w:r>
    </w:p>
    <w:p>
      <w:pPr>
        <w:pStyle w:val="Compact"/>
        <w:numPr>
          <w:ilvl w:val="0"/>
          <w:numId w:val="1062"/>
        </w:numPr>
      </w:pPr>
      <w:r>
        <w:t xml:space="preserve">Prefer copying code over cross-module imports to avoid circular build issues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submodule-2-helixllm"/>
    <w:p>
      <w:pPr>
        <w:pStyle w:val="3"/>
      </w:pPr>
      <w:r>
        <w:t xml:space="preserve">Submodule 2: HelixLLM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git@github.com:HelixDevelopment/HelixLLM.git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submodules/HelixLLM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LLM provider management, model routing, prompt engineering, and token counting. Will be the PRIMARY provider of LLM capabilities, eventually replacing HelixCode’s internal factory.</w:t>
            </w:r>
          </w:p>
        </w:tc>
      </w:tr>
    </w:tbl>
    <w:bookmarkStart w:id="102" w:name="exact-ssh-commands-1"/>
    <w:p>
      <w:pPr>
        <w:pStyle w:val="4"/>
      </w:pPr>
      <w:r>
        <w:t xml:space="preserve">Exact SSH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/path/to/HelixCode</w:t>
      </w:r>
      <w:r>
        <w:br/>
      </w:r>
      <w:r>
        <w:br/>
      </w:r>
      <w:r>
        <w:rPr>
          <w:rStyle w:val="CommentTok"/>
        </w:rPr>
        <w:t xml:space="preserve"># Add HelixLLM submodule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HelixLLM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git@github.com:HelixDevelopment/HelixLLM.git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submodules/HelixLLM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submodules/HelixLLM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TARGET_COMMIT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v1.5.0 or specific SHA</w:t>
      </w:r>
      <w:r>
        <w:br/>
      </w:r>
      <w:r>
        <w:br/>
      </w:r>
      <w:r>
        <w:rPr>
          <w:rStyle w:val="CommentTok"/>
        </w:rPr>
        <w:t xml:space="preserve"># Initialize and update its submodules (if any)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.gitmodules submodules/HelixLLM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HelixLLM submodule for unified LLM provider management"</w:t>
      </w:r>
    </w:p>
    <w:bookmarkEnd w:id="102"/>
    <w:bookmarkStart w:id="103" w:name="integration-wiring-steps-1"/>
    <w:p>
      <w:pPr>
        <w:pStyle w:val="4"/>
      </w:pPr>
      <w:r>
        <w:t xml:space="preserve">Integration Wiring Steps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Workspace Integration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submodules/HelixLLM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use ./submodules/HelixLLM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Interface Migration</w:t>
      </w:r>
      <w:r>
        <w:t xml:space="preserve">: Gradually replace</w:t>
      </w:r>
      <w:r>
        <w:t xml:space="preserve"> </w:t>
      </w:r>
      <w:r>
        <w:rPr>
          <w:rStyle w:val="VerbatimChar"/>
        </w:rPr>
        <w:t xml:space="preserve">pkg/llm/factory.go</w:t>
      </w:r>
      <w:r>
        <w:t xml:space="preserve"> </w:t>
      </w:r>
      <w:r>
        <w:t xml:space="preserve">references with HelixLLM’s provider registry:</w:t>
      </w:r>
    </w:p>
    <w:p>
      <w:pPr>
        <w:pStyle w:val="Compact"/>
        <w:numPr>
          <w:ilvl w:val="1"/>
          <w:numId w:val="1064"/>
        </w:numPr>
      </w:pPr>
      <w:r>
        <w:t xml:space="preserve">Phase 1: Add adapter</w:t>
      </w:r>
      <w:r>
        <w:t xml:space="preserve"> </w:t>
      </w:r>
      <w:r>
        <w:rPr>
          <w:rStyle w:val="VerbatimChar"/>
        </w:rPr>
        <w:t xml:space="preserve">pkg/llm/helixllm_adapter.go</w:t>
      </w:r>
    </w:p>
    <w:p>
      <w:pPr>
        <w:pStyle w:val="Compact"/>
        <w:numPr>
          <w:ilvl w:val="1"/>
          <w:numId w:val="1064"/>
        </w:numPr>
      </w:pPr>
      <w:r>
        <w:t xml:space="preserve">Phase 2: Port provider configurations</w:t>
      </w:r>
    </w:p>
    <w:p>
      <w:pPr>
        <w:pStyle w:val="Compact"/>
        <w:numPr>
          <w:ilvl w:val="1"/>
          <w:numId w:val="1064"/>
        </w:numPr>
      </w:pPr>
      <w:r>
        <w:t xml:space="preserve">Phase 3: Migrate all provider calls (Phase 1 of this plan)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Configuration Merge</w:t>
      </w:r>
      <w:r>
        <w:t xml:space="preserve">: HelixLLM’s provider config should be mergeable with HelixCode’s Viper config tree. Use</w:t>
      </w:r>
      <w:r>
        <w:t xml:space="preserve"> </w:t>
      </w:r>
      <w:r>
        <w:rPr>
          <w:rStyle w:val="VerbatimChar"/>
        </w:rPr>
        <w:t xml:space="preserve">viper.MergeConfig()</w:t>
      </w:r>
      <w:r>
        <w:t xml:space="preserve"> </w:t>
      </w:r>
      <w:r>
        <w:t xml:space="preserve">at initialization.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API Exposure</w:t>
      </w:r>
      <w:r>
        <w:t xml:space="preserve">: Expose HelixLLM’s capabilities through HelixCode’s Gin server via adapter handlers.</w:t>
      </w:r>
    </w:p>
    <w:bookmarkEnd w:id="103"/>
    <w:bookmarkStart w:id="104" w:name="configuration-1"/>
    <w:p>
      <w:pPr>
        <w:pStyle w:val="4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config/llm.yaml (new, merged into viper)</w:t>
      </w:r>
      <w:r>
        <w:br/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"helixllm"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exponential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module_path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"submodules/HelixLLM"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anthropic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google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mistral</w:t>
      </w:r>
      <w:r>
        <w:br/>
      </w:r>
      <w:r>
        <w:rPr>
          <w:rStyle w:val="CommentTok"/>
        </w:rPr>
        <w:t xml:space="preserve">      # ... 75+ providers</w:t>
      </w:r>
    </w:p>
    <w:bookmarkEnd w:id="104"/>
    <w:bookmarkStart w:id="105" w:name="build-system-changes-1"/>
    <w:p>
      <w:pPr>
        <w:pStyle w:val="4"/>
      </w:pPr>
      <w:r>
        <w:t xml:space="preserve">Build System Changes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go.work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use ./submodules/HelixLLM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go.work.sum</w:t>
      </w:r>
      <w:r>
        <w:t xml:space="preserve">: Will be auto-generated</w:t>
      </w:r>
    </w:p>
    <w:p>
      <w:pPr>
        <w:pStyle w:val="Compact"/>
        <w:numPr>
          <w:ilvl w:val="0"/>
          <w:numId w:val="1065"/>
        </w:numPr>
      </w:pPr>
      <w:r>
        <w:t xml:space="preserve">CI: Build HelixLLM independently before HelixCode to catch upstream issues early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submodule-3-helixmemory"/>
    <w:p>
      <w:pPr>
        <w:pStyle w:val="3"/>
      </w:pPr>
      <w:r>
        <w:t xml:space="preserve">Submodule 3: HelixMemory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git@github.com:HelixDevelopment/HelixMemory.git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submodules/HelixMemory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conversation memory, embedding storage, semantic search, and cross-session context retrieval. Uses PostgreSQL + pgvector.</w:t>
            </w:r>
          </w:p>
        </w:tc>
      </w:tr>
    </w:tbl>
    <w:bookmarkStart w:id="107" w:name="exact-ssh-commands-2"/>
    <w:p>
      <w:pPr>
        <w:pStyle w:val="4"/>
      </w:pPr>
      <w:r>
        <w:t xml:space="preserve">Exact SSH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/path/to/HelixCode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HelixMemory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git@github.com:HelixDevelopment/HelixMemory.git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submodules/HelixMemory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submodules/HelixMemory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TARGET_COMMIT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.gitmodules submodules/HelixMemory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HelixMemory submodule for persistent conversation memory"</w:t>
      </w:r>
    </w:p>
    <w:bookmarkEnd w:id="107"/>
    <w:bookmarkStart w:id="108" w:name="integration-wiring-steps-2"/>
    <w:p>
      <w:pPr>
        <w:pStyle w:val="4"/>
      </w:pPr>
      <w:r>
        <w:t xml:space="preserve">Integration Wiring Steps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Database Schema</w:t>
      </w:r>
      <w:r>
        <w:t xml:space="preserve">: HelixMemory manages its own migrations. HelixCode must:</w:t>
      </w:r>
    </w:p>
    <w:p>
      <w:pPr>
        <w:pStyle w:val="Compact"/>
        <w:numPr>
          <w:ilvl w:val="1"/>
          <w:numId w:val="1067"/>
        </w:numPr>
      </w:pPr>
      <w:r>
        <w:t xml:space="preserve">Run HelixMemory migrations BEFORE starting the server</w:t>
      </w:r>
    </w:p>
    <w:p>
      <w:pPr>
        <w:pStyle w:val="Compact"/>
        <w:numPr>
          <w:ilvl w:val="1"/>
          <w:numId w:val="1067"/>
        </w:numPr>
      </w:pPr>
      <w:r>
        <w:t xml:space="preserve">Use migration table prefix</w:t>
      </w:r>
      <w:r>
        <w:t xml:space="preserve"> </w:t>
      </w:r>
      <w:r>
        <w:rPr>
          <w:rStyle w:val="VerbatimChar"/>
        </w:rPr>
        <w:t xml:space="preserve">helixmemory_</w:t>
      </w:r>
      <w:r>
        <w:t xml:space="preserve"> </w:t>
      </w:r>
      <w:r>
        <w:t xml:space="preserve">to avoid collision with HelixCode tables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Connection Sharing</w:t>
      </w:r>
      <w:r>
        <w:t xml:space="preserve">: HelixMemory and HelixCode share the same PostgreSQL instance but separate schemas if needed. Use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 </w:t>
      </w:r>
      <w:r>
        <w:t xml:space="preserve">or explicit schema qualification.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API Layer</w:t>
      </w:r>
      <w:r>
        <w:t xml:space="preserve">: HelixCode wraps HelixMemory’s Go API in HTTP handlers under</w:t>
      </w:r>
      <w:r>
        <w:t xml:space="preserve"> </w:t>
      </w:r>
      <w:r>
        <w:rPr>
          <w:rStyle w:val="VerbatimChar"/>
        </w:rPr>
        <w:t xml:space="preserve">/api/v1/memory/*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Redis Integration</w:t>
      </w:r>
      <w:r>
        <w:t xml:space="preserve">: HelixMemory’s cache layer should use HelixCode’s Redis connection pool (configured in Phase 1).</w:t>
      </w:r>
    </w:p>
    <w:bookmarkEnd w:id="108"/>
    <w:bookmarkStart w:id="109" w:name="configuration-2"/>
    <w:p>
      <w:pPr>
        <w:pStyle w:val="4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config/memory.yaml (merged into viper)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module_path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"submodules/HelixMemory"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"helixmemory"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migration_path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"submodules/HelixMemory/migrations"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"text-embedding-3-large"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3072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similarity_threshold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</w:p>
    <w:bookmarkEnd w:id="109"/>
    <w:bookmarkStart w:id="110" w:name="build-system-changes-2"/>
    <w:p>
      <w:pPr>
        <w:pStyle w:val="4"/>
      </w:pPr>
      <w:r>
        <w:t xml:space="preserve">Build System Changes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go.work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use ./submodules/HelixMemory</w:t>
      </w:r>
    </w:p>
    <w:p>
      <w:pPr>
        <w:pStyle w:val="Compact"/>
        <w:numPr>
          <w:ilvl w:val="0"/>
          <w:numId w:val="1068"/>
        </w:numPr>
      </w:pPr>
      <w:r>
        <w:t xml:space="preserve">PostgreSQL migration runner: Update to include</w:t>
      </w:r>
      <w:r>
        <w:t xml:space="preserve"> </w:t>
      </w:r>
      <w:r>
        <w:rPr>
          <w:rStyle w:val="VerbatimChar"/>
        </w:rPr>
        <w:t xml:space="preserve">submodules/HelixMemory/migrations/*.sql</w:t>
      </w:r>
    </w:p>
    <w:p>
      <w:pPr>
        <w:pStyle w:val="Compact"/>
        <w:numPr>
          <w:ilvl w:val="0"/>
          <w:numId w:val="1068"/>
        </w:numPr>
      </w:pPr>
      <w:r>
        <w:t xml:space="preserve">Docker Compose: Add pgvector-enabled PostgreSQL image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submodule-4-helixspecifier"/>
    <w:p>
      <w:pPr>
        <w:pStyle w:val="3"/>
      </w:pPr>
      <w:r>
        <w:t xml:space="preserve">Submodule 4: HelixSpecifier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git@github.com:HelixDevelopment/HelixSpecifier.git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submodules/HelixSpecifier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decomposition, specification generation, and structured output validation. Powers Plan Mode and the architect/editor workflow.</w:t>
            </w:r>
          </w:p>
        </w:tc>
      </w:tr>
    </w:tbl>
    <w:bookmarkStart w:id="112" w:name="exact-ssh-commands-3"/>
    <w:p>
      <w:pPr>
        <w:pStyle w:val="4"/>
      </w:pPr>
      <w:r>
        <w:t xml:space="preserve">Exact SSH Commands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/path/to/HelixCode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HelixSpecifier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git@github.com:HelixDevelopment/HelixSpecifier.git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submodules/HelixSpecifier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submodules/HelixSpecifier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TARGET_COMMIT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.gitmodules submodules/HelixSpecifier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HelixSpecifier submodule for task decomposition and planning"</w:t>
      </w:r>
    </w:p>
    <w:bookmarkEnd w:id="112"/>
    <w:bookmarkStart w:id="113" w:name="integration-wiring-steps-3"/>
    <w:p>
      <w:pPr>
        <w:pStyle w:val="4"/>
      </w:pPr>
      <w:r>
        <w:t xml:space="preserve">Integration Wiring Steps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LLM Dependency</w:t>
      </w:r>
      <w:r>
        <w:t xml:space="preserve">: HelixSpecifier needs LLM access. Route through HelixCode’s LLM gateway (Phase 1), NOT directly to providers.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Structured Output</w:t>
      </w:r>
      <w:r>
        <w:t xml:space="preserve">: HelixSpecifier’s JSON schema validation should use HelixCode’s validation library (or shared library).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Spec Storage</w:t>
      </w:r>
      <w:r>
        <w:t xml:space="preserve">: Generated specifications stored in HelixMemory for retrieval and version tracking.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Plan Mode Integration</w:t>
      </w:r>
      <w:r>
        <w:t xml:space="preserve">: HelixSpecifier is the engine behind Plan Mode (Phase 3, P3-T1). Direct call from</w:t>
      </w:r>
      <w:r>
        <w:t xml:space="preserve"> </w:t>
      </w:r>
      <w:r>
        <w:rPr>
          <w:rStyle w:val="VerbatimChar"/>
        </w:rPr>
        <w:t xml:space="preserve">pkg/plan/engine.go</w:t>
      </w:r>
      <w:r>
        <w:t xml:space="preserve"> </w:t>
      </w:r>
      <w:r>
        <w:t xml:space="preserve">to HelixSpecifier.</w:t>
      </w:r>
    </w:p>
    <w:bookmarkEnd w:id="113"/>
    <w:bookmarkStart w:id="114" w:name="configuration-3"/>
    <w:p>
      <w:pPr>
        <w:pStyle w:val="4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config/specifier.yaml (merged into viper)</w:t>
      </w:r>
      <w:r>
        <w:br/>
      </w:r>
      <w:r>
        <w:rPr>
          <w:rStyle w:val="FunctionTok"/>
        </w:rPr>
        <w:t xml:space="preserve">specifier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module_path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"submodules/HelixSpecifier"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"helixllm"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"claude-3-5-sonnet"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decomposition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schema_strict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retry_on_failure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114"/>
    <w:bookmarkStart w:id="115" w:name="build-system-changes-3"/>
    <w:p>
      <w:pPr>
        <w:pStyle w:val="4"/>
      </w:pPr>
      <w:r>
        <w:t xml:space="preserve">Build System Changes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go.work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use ./submodules/HelixSpecifier</w:t>
      </w:r>
    </w:p>
    <w:p>
      <w:pPr>
        <w:pStyle w:val="Compact"/>
        <w:numPr>
          <w:ilvl w:val="0"/>
          <w:numId w:val="1070"/>
        </w:numPr>
      </w:pPr>
      <w:r>
        <w:t xml:space="preserve">If HelixSpecifier has its own LLM client, replace with adapter to HelixCode gateway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summary-of-submodule-additions"/>
    <w:p>
      <w:pPr>
        <w:pStyle w:val="3"/>
      </w:pPr>
      <w:r>
        <w:t xml:space="preserve">Summary of Submodule Additions</w:t>
      </w:r>
    </w:p>
    <w:p>
      <w:pPr>
        <w:pStyle w:val="SourceCode"/>
      </w:pPr>
      <w:r>
        <w:rPr>
          <w:rStyle w:val="CommentTok"/>
        </w:rPr>
        <w:t xml:space="preserve"># One-shot script for all 4 submodules (run from HelixCode root)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REPOS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"git@github.com:HelixDevelopment/HelixAgent.git:submodules/HelixAgent"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"git@github.com:HelixDevelopment/HelixLLM.git:submodules/HelixLLM"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"git@github.com:HelixDevelopment/HelixMemory.git:submodules/HelixMemory"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"git@github.com:HelixDevelopment/HelixSpecifier.git:submodules/HelixSpecifier"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repo_spec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$repo_spec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Adding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Replace &lt;TARGET_COMMIT&gt; with actual commit after audit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TARGET_COMMIT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Update go.work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go.work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use ./submodules/HelixLLM</w:t>
      </w:r>
      <w:r>
        <w:br/>
      </w:r>
      <w:r>
        <w:rPr>
          <w:rStyle w:val="StringTok"/>
        </w:rPr>
        <w:t xml:space="preserve">use ./submodules/HelixMemory</w:t>
      </w:r>
      <w:r>
        <w:br/>
      </w:r>
      <w:r>
        <w:rPr>
          <w:rStyle w:val="StringTok"/>
        </w:rPr>
        <w:t xml:space="preserve">use ./submodules/HelixSpecifier</w:t>
      </w:r>
      <w:r>
        <w:br/>
      </w:r>
      <w:r>
        <w:rPr>
          <w:rStyle w:val="StringTok"/>
        </w:rPr>
        <w:t xml:space="preserve"># HelixAgent NOT added to go.work (circular dependency, read-only reference)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.gitmodules go.work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HelixLLM, HelixMemory, HelixSpecifier submodules; HelixAgent as reference"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section-5-dependency-graph"/>
    <w:p>
      <w:pPr>
        <w:pStyle w:val="2"/>
      </w:pPr>
      <w:r>
        <w:t xml:space="preserve">Section 5: DEPENDENCY GRAPH</w:t>
      </w:r>
    </w:p>
    <w:bookmarkStart w:id="119" w:name="visual-representation"/>
    <w:p>
      <w:pPr>
        <w:pStyle w:val="3"/>
      </w:pPr>
      <w:r>
        <w:t xml:space="preserve">5.1 Visual Representation</w:t>
      </w:r>
    </w:p>
    <w:p>
      <w:pPr>
        <w:pStyle w:val="SourceCode"/>
      </w:pPr>
      <w:r>
        <w:rPr>
          <w:rStyle w:val="VerbatimChar"/>
        </w:rPr>
        <w:t xml:space="preserve">PHASE 0: FOUNDATION</w:t>
      </w:r>
      <w:r>
        <w:br/>
      </w:r>
      <w:r>
        <w:rPr>
          <w:rStyle w:val="VerbatimChar"/>
        </w:rPr>
        <w:t xml:space="preserve">===================</w:t>
      </w:r>
      <w:r>
        <w:br/>
      </w:r>
      <w:r>
        <w:rPr>
          <w:rStyle w:val="VerbatimChar"/>
        </w:rPr>
        <w:t xml:space="preserve">[P0-T1] Audit Submodules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[P0-T2] Add Missing Submodules --+---------------+</w:t>
      </w:r>
      <w:r>
        <w:br/>
      </w:r>
      <w:r>
        <w:rPr>
          <w:rStyle w:val="VerbatimChar"/>
        </w:rPr>
        <w:t xml:space="preserve">    |                            |</w:t>
      </w:r>
      <w:r>
        <w:br/>
      </w:r>
      <w:r>
        <w:rPr>
          <w:rStyle w:val="VerbatimChar"/>
        </w:rPr>
        <w:t xml:space="preserve">    v                            |</w:t>
      </w:r>
      <w:r>
        <w:br/>
      </w:r>
      <w:r>
        <w:rPr>
          <w:rStyle w:val="VerbatimChar"/>
        </w:rPr>
        <w:t xml:space="preserve">[P0-T3] Initialize Dormant       |</w:t>
      </w:r>
      <w:r>
        <w:br/>
      </w:r>
      <w:r>
        <w:rPr>
          <w:rStyle w:val="VerbatimChar"/>
        </w:rPr>
        <w:t xml:space="preserve">    |                            |</w:t>
      </w:r>
      <w:r>
        <w:br/>
      </w:r>
      <w:r>
        <w:rPr>
          <w:rStyle w:val="VerbatimChar"/>
        </w:rPr>
        <w:t xml:space="preserve">    v                            |</w:t>
      </w:r>
      <w:r>
        <w:br/>
      </w:r>
      <w:r>
        <w:rPr>
          <w:rStyle w:val="VerbatimChar"/>
        </w:rPr>
        <w:t xml:space="preserve">[P0-T4] Create Go Workspace -----+</w:t>
      </w:r>
      <w:r>
        <w:br/>
      </w:r>
      <w:r>
        <w:rPr>
          <w:rStyle w:val="VerbatimChar"/>
        </w:rPr>
        <w:t xml:space="preserve">    |                            |</w:t>
      </w:r>
      <w:r>
        <w:br/>
      </w:r>
      <w:r>
        <w:rPr>
          <w:rStyle w:val="VerbatimChar"/>
        </w:rPr>
        <w:t xml:space="preserve">    v                            |</w:t>
      </w:r>
      <w:r>
        <w:br/>
      </w:r>
      <w:r>
        <w:rPr>
          <w:rStyle w:val="VerbatimChar"/>
        </w:rPr>
        <w:t xml:space="preserve">[P0-T5] CI Pipeline 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PHASE 1: CORE INFRASTRUCTURE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[P1-T1] LLM Gateway Interface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[P1-T2] 75+ Provider Support --+-------+</w:t>
      </w:r>
      <w:r>
        <w:br/>
      </w:r>
      <w:r>
        <w:rPr>
          <w:rStyle w:val="VerbatimChar"/>
        </w:rPr>
        <w:t xml:space="preserve">    |                          |       |</w:t>
      </w:r>
      <w:r>
        <w:br/>
      </w:r>
      <w:r>
        <w:rPr>
          <w:rStyle w:val="VerbatimChar"/>
        </w:rPr>
        <w:t xml:space="preserve">    v                          v       v</w:t>
      </w:r>
      <w:r>
        <w:br/>
      </w:r>
      <w:r>
        <w:rPr>
          <w:rStyle w:val="VerbatimChar"/>
        </w:rPr>
        <w:t xml:space="preserve">[P1-T3] Provider Wizards   [P1-T6] Spec Engine ---+</w:t>
      </w:r>
      <w:r>
        <w:br/>
      </w:r>
      <w:r>
        <w:rPr>
          <w:rStyle w:val="VerbatimChar"/>
        </w:rPr>
        <w:t xml:space="preserve">    |                          |                  |</w:t>
      </w:r>
      <w:r>
        <w:br/>
      </w:r>
      <w:r>
        <w:rPr>
          <w:rStyle w:val="VerbatimChar"/>
        </w:rPr>
        <w:t xml:space="preserve">    v                          v                  v</w:t>
      </w:r>
      <w:r>
        <w:br/>
      </w:r>
      <w:r>
        <w:rPr>
          <w:rStyle w:val="VerbatimChar"/>
        </w:rPr>
        <w:t xml:space="preserve">[P1-T8] OpenAPI Update &lt;----+ [P1-T7] Redis Cache |</w:t>
      </w:r>
      <w:r>
        <w:br/>
      </w:r>
      <w:r>
        <w:rPr>
          <w:rStyle w:val="VerbatimChar"/>
        </w:rPr>
        <w:t xml:space="preserve">    |                         ^                    |</w:t>
      </w:r>
      <w:r>
        <w:br/>
      </w:r>
      <w:r>
        <w:rPr>
          <w:rStyle w:val="VerbatimChar"/>
        </w:rPr>
        <w:t xml:space="preserve">    |                         |                    |</w:t>
      </w:r>
      <w:r>
        <w:br/>
      </w:r>
      <w:r>
        <w:rPr>
          <w:rStyle w:val="VerbatimChar"/>
        </w:rPr>
        <w:t xml:space="preserve">[P1-T4] Memory Schema -------+ [P1-T5] Embedding    |</w:t>
      </w:r>
      <w:r>
        <w:br/>
      </w:r>
      <w:r>
        <w:rPr>
          <w:rStyle w:val="VerbatimChar"/>
        </w:rPr>
        <w:t xml:space="preserve">    |                                              |</w:t>
      </w:r>
      <w:r>
        <w:br/>
      </w:r>
      <w:r>
        <w:rPr>
          <w:rStyle w:val="VerbatimChar"/>
        </w:rPr>
        <w:t xml:space="preserve">    v                                              |</w:t>
      </w:r>
      <w:r>
        <w:br/>
      </w:r>
      <w:r>
        <w:rPr>
          <w:rStyle w:val="VerbatimChar"/>
        </w:rPr>
        <w:t xml:space="preserve">PHASE 2: CLI AGENT FOUNDATION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[P2-T1] Tool Framework &lt;--------------------------+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[P2-T2] Built-in Tool Suite ----+</w:t>
      </w:r>
      <w:r>
        <w:br/>
      </w:r>
      <w:r>
        <w:rPr>
          <w:rStyle w:val="VerbatimChar"/>
        </w:rPr>
        <w:t xml:space="preserve">    |                          |</w:t>
      </w:r>
      <w:r>
        <w:br/>
      </w:r>
      <w:r>
        <w:rPr>
          <w:rStyle w:val="VerbatimChar"/>
        </w:rPr>
        <w:t xml:space="preserve">    v                          v</w:t>
      </w:r>
      <w:r>
        <w:br/>
      </w:r>
      <w:r>
        <w:rPr>
          <w:rStyle w:val="VerbatimChar"/>
        </w:rPr>
        <w:t xml:space="preserve">[P2-T3] Tool Persistence    [P2-T4] Context Window</w:t>
      </w:r>
      <w:r>
        <w:br/>
      </w:r>
      <w:r>
        <w:rPr>
          <w:rStyle w:val="VerbatimChar"/>
        </w:rPr>
        <w:t xml:space="preserve">    |                          |</w:t>
      </w:r>
      <w:r>
        <w:br/>
      </w:r>
      <w:r>
        <w:rPr>
          <w:rStyle w:val="VerbatimChar"/>
        </w:rPr>
        <w:t xml:space="preserve">    v                          v</w:t>
      </w:r>
      <w:r>
        <w:br/>
      </w:r>
      <w:r>
        <w:rPr>
          <w:rStyle w:val="VerbatimChar"/>
        </w:rPr>
        <w:t xml:space="preserve">[P2-T8] Session Resume &lt;----+ [P2-T5] Auto-Compaction</w:t>
      </w:r>
      <w:r>
        <w:br/>
      </w:r>
      <w:r>
        <w:rPr>
          <w:rStyle w:val="VerbatimChar"/>
        </w:rPr>
        <w:t xml:space="preserve">    |                          |</w:t>
      </w:r>
      <w:r>
        <w:br/>
      </w:r>
      <w:r>
        <w:rPr>
          <w:rStyle w:val="VerbatimChar"/>
        </w:rPr>
        <w:t xml:space="preserve">    v                          v</w:t>
      </w:r>
      <w:r>
        <w:br/>
      </w:r>
      <w:r>
        <w:rPr>
          <w:rStyle w:val="VerbatimChar"/>
        </w:rPr>
        <w:t xml:space="preserve">[P2-T9] Background Tasks   [P2-T6] Smart File Editing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 [P2-T7] No-Flicker Rendering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PHASE 3: POWER FEATURES</w:t>
      </w:r>
      <w:r>
        <w:br/>
      </w:r>
      <w:r>
        <w:rPr>
          <w:rStyle w:val="VerbatimChar"/>
        </w:rPr>
        <w:t xml:space="preserve">=========================</w:t>
      </w:r>
      <w:r>
        <w:br/>
      </w:r>
      <w:r>
        <w:rPr>
          <w:rStyle w:val="VerbatimChar"/>
        </w:rPr>
        <w:t xml:space="preserve">[P3-T1] Plan Mode &lt;-------------------------+</w:t>
      </w:r>
      <w:r>
        <w:br/>
      </w:r>
      <w:r>
        <w:rPr>
          <w:rStyle w:val="VerbatimChar"/>
        </w:rPr>
        <w:t xml:space="preserve">    |                                       |</w:t>
      </w:r>
      <w:r>
        <w:br/>
      </w:r>
      <w:r>
        <w:rPr>
          <w:rStyle w:val="VerbatimChar"/>
        </w:rPr>
        <w:t xml:space="preserve">    v                                       |</w:t>
      </w:r>
      <w:r>
        <w:br/>
      </w:r>
      <w:r>
        <w:rPr>
          <w:rStyle w:val="VerbatimChar"/>
        </w:rPr>
        <w:t xml:space="preserve">[P3-T2] Diff Review Sandbox               |</w:t>
      </w:r>
      <w:r>
        <w:br/>
      </w:r>
      <w:r>
        <w:rPr>
          <w:rStyle w:val="VerbatimChar"/>
        </w:rPr>
        <w:t xml:space="preserve">    |                                       |</w:t>
      </w:r>
      <w:r>
        <w:br/>
      </w:r>
      <w:r>
        <w:rPr>
          <w:rStyle w:val="VerbatimChar"/>
        </w:rPr>
        <w:t xml:space="preserve">    v                                       |</w:t>
      </w:r>
      <w:r>
        <w:br/>
      </w:r>
      <w:r>
        <w:rPr>
          <w:rStyle w:val="VerbatimChar"/>
        </w:rPr>
        <w:t xml:space="preserve">[P3-T3] Shadow Git Checkpoints            |</w:t>
      </w:r>
      <w:r>
        <w:br/>
      </w:r>
      <w:r>
        <w:rPr>
          <w:rStyle w:val="VerbatimChar"/>
        </w:rPr>
        <w:t xml:space="preserve">    |                                       |</w:t>
      </w:r>
      <w:r>
        <w:br/>
      </w:r>
      <w:r>
        <w:rPr>
          <w:rStyle w:val="VerbatimChar"/>
        </w:rPr>
        <w:t xml:space="preserve">    v                                       |</w:t>
      </w:r>
      <w:r>
        <w:br/>
      </w:r>
      <w:r>
        <w:rPr>
          <w:rStyle w:val="VerbatimChar"/>
        </w:rPr>
        <w:t xml:space="preserve">[P3-T4] Git Worktree Isolation            |</w:t>
      </w:r>
      <w:r>
        <w:br/>
      </w:r>
      <w:r>
        <w:rPr>
          <w:rStyle w:val="VerbatimChar"/>
        </w:rPr>
        <w:t xml:space="preserve">    |                                       |</w:t>
      </w:r>
      <w:r>
        <w:br/>
      </w:r>
      <w:r>
        <w:rPr>
          <w:rStyle w:val="VerbatimChar"/>
        </w:rPr>
        <w:t xml:space="preserve">    v                                       v</w:t>
      </w:r>
      <w:r>
        <w:br/>
      </w:r>
      <w:r>
        <w:rPr>
          <w:rStyle w:val="VerbatimChar"/>
        </w:rPr>
        <w:t xml:space="preserve">[P3-T5] Container Sandbox ---+          [P3-T11] Subagent Team</w:t>
      </w:r>
      <w:r>
        <w:br/>
      </w:r>
      <w:r>
        <w:rPr>
          <w:rStyle w:val="VerbatimChar"/>
        </w:rPr>
        <w:t xml:space="preserve">    |                        |              |</w:t>
      </w:r>
      <w:r>
        <w:br/>
      </w:r>
      <w:r>
        <w:rPr>
          <w:rStyle w:val="VerbatimChar"/>
        </w:rPr>
        <w:t xml:space="preserve">    v                        v              v</w:t>
      </w:r>
      <w:r>
        <w:br/>
      </w:r>
      <w:r>
        <w:rPr>
          <w:rStyle w:val="VerbatimChar"/>
        </w:rPr>
        <w:t xml:space="preserve">[P3-T6] Native Sandbox  [P3-T12] Browser [P3-T7] Permissions</w:t>
      </w:r>
      <w:r>
        <w:br/>
      </w:r>
      <w:r>
        <w:rPr>
          <w:rStyle w:val="VerbatimChar"/>
        </w:rPr>
        <w:t xml:space="preserve">    |                       |              |</w:t>
      </w:r>
      <w:r>
        <w:br/>
      </w:r>
      <w:r>
        <w:rPr>
          <w:rStyle w:val="VerbatimChar"/>
        </w:rPr>
        <w:t xml:space="preserve">    v                       v              v</w:t>
      </w:r>
      <w:r>
        <w:br/>
      </w:r>
      <w:r>
        <w:rPr>
          <w:rStyle w:val="VerbatimChar"/>
        </w:rPr>
        <w:t xml:space="preserve">[P3-T8] MCP Client &lt;-------+              |</w:t>
      </w:r>
      <w:r>
        <w:br/>
      </w:r>
      <w:r>
        <w:rPr>
          <w:rStyle w:val="VerbatimChar"/>
        </w:rPr>
        <w:t xml:space="preserve">    |                                     |</w:t>
      </w:r>
      <w:r>
        <w:br/>
      </w:r>
      <w:r>
        <w:rPr>
          <w:rStyle w:val="VerbatimChar"/>
        </w:rPr>
        <w:t xml:space="preserve">    v                                     v</w:t>
      </w:r>
      <w:r>
        <w:br/>
      </w:r>
      <w:r>
        <w:rPr>
          <w:rStyle w:val="VerbatimChar"/>
        </w:rPr>
        <w:t xml:space="preserve">[P3-T9] Hook System &lt;---------------------+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[P3-T10] Skill System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[P3-T13] Quality Scoring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[P3-T14] OpenTelemetry</w:t>
      </w:r>
      <w:r>
        <w:br/>
      </w:r>
      <w:r>
        <w:br/>
      </w:r>
      <w:r>
        <w:rPr>
          <w:rStyle w:val="VerbatimChar"/>
        </w:rPr>
        <w:t xml:space="preserve">PHASE 4: UI/UX &amp; TUI</w:t>
      </w:r>
      <w:r>
        <w:br/>
      </w:r>
      <w:r>
        <w:rPr>
          <w:rStyle w:val="VerbatimChar"/>
        </w:rPr>
        <w:t xml:space="preserve">=====================</w:t>
      </w:r>
      <w:r>
        <w:br/>
      </w:r>
      <w:r>
        <w:rPr>
          <w:rStyle w:val="VerbatimChar"/>
        </w:rPr>
        <w:t xml:space="preserve">[P4-T1] Streaming TUI &lt;--------------------+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v                                      |</w:t>
      </w:r>
      <w:r>
        <w:br/>
      </w:r>
      <w:r>
        <w:rPr>
          <w:rStyle w:val="VerbatimChar"/>
        </w:rPr>
        <w:t xml:space="preserve">[P4-T2] Theme System                      |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v                                      v</w:t>
      </w:r>
      <w:r>
        <w:br/>
      </w:r>
      <w:r>
        <w:rPr>
          <w:rStyle w:val="VerbatimChar"/>
        </w:rPr>
        <w:t xml:space="preserve">[P4-T3] AskUserQuestion Previews     [P4-T4] Terminal Intellisense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v                                      v</w:t>
      </w:r>
      <w:r>
        <w:br/>
      </w:r>
      <w:r>
        <w:rPr>
          <w:rStyle w:val="VerbatimChar"/>
        </w:rPr>
        <w:t xml:space="preserve">[P4-T6] Dual-Model UI               [P4-T5] Slash Commands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v                                      v</w:t>
      </w:r>
      <w:r>
        <w:br/>
      </w:r>
      <w:r>
        <w:rPr>
          <w:rStyle w:val="VerbatimChar"/>
        </w:rPr>
        <w:t xml:space="preserve">[P4-T7] State Machine UI            [P4-T8] LSP Integration</w:t>
      </w:r>
      <w:r>
        <w:br/>
      </w:r>
      <w:r>
        <w:rPr>
          <w:rStyle w:val="VerbatimChar"/>
        </w:rPr>
        <w:t xml:space="preserve">    |                                      |</w:t>
      </w:r>
      <w:r>
        <w:br/>
      </w:r>
      <w:r>
        <w:rPr>
          <w:rStyle w:val="VerbatimChar"/>
        </w:rPr>
        <w:t xml:space="preserve">    v                                      v</w:t>
      </w:r>
      <w:r>
        <w:br/>
      </w:r>
      <w:r>
        <w:rPr>
          <w:rStyle w:val="VerbatimChar"/>
        </w:rPr>
        <w:t xml:space="preserve">[P4-T9] Multimodal Input            [P4-T10] 1M Context UI</w:t>
      </w:r>
      <w:r>
        <w:br/>
      </w:r>
      <w:r>
        <w:br/>
      </w:r>
      <w:r>
        <w:rPr>
          <w:rStyle w:val="VerbatimChar"/>
        </w:rPr>
        <w:t xml:space="preserve">PHASE 5: TESTING &amp; QA</w:t>
      </w:r>
      <w:r>
        <w:br/>
      </w:r>
      <w:r>
        <w:rPr>
          <w:rStyle w:val="VerbatimChar"/>
        </w:rPr>
        <w:t xml:space="preserve">======================</w:t>
      </w:r>
      <w:r>
        <w:br/>
      </w:r>
      <w:r>
        <w:rPr>
          <w:rStyle w:val="VerbatimChar"/>
        </w:rPr>
        <w:t xml:space="preserve">[P5-T1] 100% Coverage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[P5-T2] Integration Tests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[P5-T3] HelixQA Challenges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[P5-T4] LLMsVerifier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[P5-T5] Security Audit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[P5-T6] Performance Benchmarks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[P5-T7] Load Testing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[P5-T8] Plugin Validation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[P5-T9] A/B Testing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[P5-T10] Documentation</w:t>
      </w:r>
    </w:p>
    <w:bookmarkEnd w:id="119"/>
    <w:bookmarkStart w:id="120" w:name="critical-path-identification"/>
    <w:p>
      <w:pPr>
        <w:pStyle w:val="3"/>
      </w:pPr>
      <w:r>
        <w:t xml:space="preserve">5.2 Critical Path Identification</w:t>
      </w:r>
    </w:p>
    <w:p>
      <w:pPr>
        <w:pStyle w:val="FirstParagraph"/>
      </w:pPr>
      <w:r>
        <w:t xml:space="preserve">The critical path is the longest dependency chain that determines minimum project duration:</w:t>
      </w:r>
    </w:p>
    <w:p>
      <w:pPr>
        <w:pStyle w:val="SourceCode"/>
      </w:pPr>
      <w:r>
        <w:rPr>
          <w:rStyle w:val="VerbatimChar"/>
        </w:rPr>
        <w:t xml:space="preserve">CRITICAL PATH (approximate duration: 76-95 days)</w:t>
      </w:r>
      <w:r>
        <w:br/>
      </w:r>
      <w:r>
        <w:rPr>
          <w:rStyle w:val="VerbatimChar"/>
        </w:rPr>
        <w:t xml:space="preserve">================================================</w:t>
      </w:r>
      <w:r>
        <w:br/>
      </w:r>
      <w:r>
        <w:rPr>
          <w:rStyle w:val="VerbatimChar"/>
        </w:rPr>
        <w:t xml:space="preserve">P0-T1 (1d) -&gt; P0-T2 (1d) -&gt; P0-T4 (2d) -&gt; P0-T5 (2d)</w:t>
      </w:r>
      <w:r>
        <w:br/>
      </w:r>
      <w:r>
        <w:rPr>
          <w:rStyle w:val="VerbatimChar"/>
        </w:rPr>
        <w:t xml:space="preserve">    [Phase 0 total: 6d]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P1-T1 (2d) -&gt; P1-T2 (4d) -&gt; P1-T6 (3d)</w:t>
      </w:r>
      <w:r>
        <w:br/>
      </w:r>
      <w:r>
        <w:rPr>
          <w:rStyle w:val="VerbatimChar"/>
        </w:rPr>
        <w:t xml:space="preserve">    [Phase 1 critical: 9d]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P2-T1 (3d) -&gt; P2-T2 (3d) -&gt; P2-T6 (3d) -&gt; P2-T7 (2d)</w:t>
      </w:r>
      <w:r>
        <w:br/>
      </w:r>
      <w:r>
        <w:rPr>
          <w:rStyle w:val="VerbatimChar"/>
        </w:rPr>
        <w:t xml:space="preserve">    [Phase 2 critical: 11d]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P3-T1 (3d) -&gt; P3-T5 (4d) -&gt; P3-T6 (3d) -&gt; P3-T8 (5d)</w:t>
      </w:r>
      <w:r>
        <w:br/>
      </w:r>
      <w:r>
        <w:rPr>
          <w:rStyle w:val="VerbatimChar"/>
        </w:rPr>
        <w:t xml:space="preserve">    [Phase 3 critical: 15d]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P4-T1 (3d) -&gt; P4-T2 (2d) -&gt; P4-T3 (2d)</w:t>
      </w:r>
      <w:r>
        <w:br/>
      </w:r>
      <w:r>
        <w:rPr>
          <w:rStyle w:val="VerbatimChar"/>
        </w:rPr>
        <w:t xml:space="preserve">    [Phase 4 critical: 7d]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P5-T1 (5d) -&gt; P5-T2 (3d) -&gt; P5-T3 (3d) -&gt; P5-T6 (2d) -&gt; P5-T7 (2d)</w:t>
      </w:r>
      <w:r>
        <w:br/>
      </w:r>
      <w:r>
        <w:rPr>
          <w:rStyle w:val="VerbatimChar"/>
        </w:rPr>
        <w:t xml:space="preserve">    [Phase 5 critical: 15d]</w:t>
      </w:r>
    </w:p>
    <w:p>
      <w:pPr>
        <w:pStyle w:val="FirstParagraph"/>
      </w:pPr>
      <w:r>
        <w:rPr>
          <w:b/>
          <w:bCs/>
        </w:rPr>
        <w:t xml:space="preserve">Critical Path Total</w:t>
      </w:r>
      <w:r>
        <w:t xml:space="preserve">: ~63 working days (~76-95 calendar days with weekends/holidays/buffer)</w:t>
      </w:r>
    </w:p>
    <w:bookmarkEnd w:id="120"/>
    <w:bookmarkStart w:id="121" w:name="parallel-workstreams"/>
    <w:p>
      <w:pPr>
        <w:pStyle w:val="3"/>
      </w:pPr>
      <w:r>
        <w:t xml:space="preserve">5.3 Parallel Workstreams</w:t>
      </w:r>
    </w:p>
    <w:p>
      <w:pPr>
        <w:pStyle w:val="FirstParagraph"/>
      </w:pPr>
      <w:r>
        <w:t xml:space="preserve">Multiple workstreams can proceed in parallel once Phase 0 is complete:</w:t>
      </w:r>
    </w:p>
    <w:p>
      <w:pPr>
        <w:pStyle w:val="a0"/>
      </w:pPr>
      <w:r>
        <w:rPr>
          <w:b/>
          <w:bCs/>
        </w:rPr>
        <w:t xml:space="preserve">Workstream A: LLM &amp; Providers (Phase 1 focus)</w:t>
      </w:r>
      <w:r>
        <w:t xml:space="preserve"> </w:t>
      </w:r>
      <w:r>
        <w:t xml:space="preserve">- P1-T1 -&gt; P1-T2 -&gt; P1-T3 -&gt; P1-T8</w:t>
      </w:r>
      <w:r>
        <w:t xml:space="preserve"> </w:t>
      </w:r>
      <w:r>
        <w:t xml:space="preserve">- Can start immediately after P0-T5</w:t>
      </w:r>
    </w:p>
    <w:p>
      <w:pPr>
        <w:pStyle w:val="a0"/>
      </w:pPr>
      <w:r>
        <w:rPr>
          <w:b/>
          <w:bCs/>
        </w:rPr>
        <w:t xml:space="preserve">Workstream B: Memory &amp; Retrieval (Phase 1 focus)</w:t>
      </w:r>
      <w:r>
        <w:t xml:space="preserve"> </w:t>
      </w:r>
      <w:r>
        <w:t xml:space="preserve">- P1-T4 -&gt; P1-T5 -&gt; P1-T7</w:t>
      </w:r>
      <w:r>
        <w:t xml:space="preserve"> </w:t>
      </w:r>
      <w:r>
        <w:t xml:space="preserve">- Can start immediately after P0-T5</w:t>
      </w:r>
    </w:p>
    <w:p>
      <w:pPr>
        <w:pStyle w:val="a0"/>
      </w:pPr>
      <w:r>
        <w:rPr>
          <w:b/>
          <w:bCs/>
        </w:rPr>
        <w:t xml:space="preserve">Workstream C: Specification Engine (Phase 1 focus)</w:t>
      </w:r>
      <w:r>
        <w:t xml:space="preserve"> </w:t>
      </w:r>
      <w:r>
        <w:t xml:space="preserve">- P1-T1 -&gt; P1-T6 -&gt; (feeds into Phase 3 Plan Mode)</w:t>
      </w:r>
      <w:r>
        <w:t xml:space="preserve"> </w:t>
      </w:r>
      <w:r>
        <w:t xml:space="preserve">- Can start immediately after P1-T1</w:t>
      </w:r>
    </w:p>
    <w:p>
      <w:pPr>
        <w:pStyle w:val="a0"/>
      </w:pPr>
      <w:r>
        <w:rPr>
          <w:b/>
          <w:bCs/>
        </w:rPr>
        <w:t xml:space="preserve">Workstream D: Tool Framework (Phase 2 focus)</w:t>
      </w:r>
      <w:r>
        <w:t xml:space="preserve"> </w:t>
      </w:r>
      <w:r>
        <w:t xml:space="preserve">- P2-T1 -&gt; P2-T2 -&gt; P2-T3</w:t>
      </w:r>
      <w:r>
        <w:t xml:space="preserve"> </w:t>
      </w:r>
      <w:r>
        <w:t xml:space="preserve">- Needs P1-T2 (for LLM tool)</w:t>
      </w:r>
    </w:p>
    <w:p>
      <w:pPr>
        <w:pStyle w:val="a0"/>
      </w:pPr>
      <w:r>
        <w:rPr>
          <w:b/>
          <w:bCs/>
        </w:rPr>
        <w:t xml:space="preserve">Workstream E: Context Management (Phase 2 focus)</w:t>
      </w:r>
      <w:r>
        <w:t xml:space="preserve"> </w:t>
      </w:r>
      <w:r>
        <w:t xml:space="preserve">- P2-T4 -&gt; P2-T5 -&gt; P2-T8</w:t>
      </w:r>
      <w:r>
        <w:t xml:space="preserve"> </w:t>
      </w:r>
      <w:r>
        <w:t xml:space="preserve">- Needs P1-T5 (embeddings) and P1-T7 (Redis)</w:t>
      </w:r>
    </w:p>
    <w:p>
      <w:pPr>
        <w:pStyle w:val="a0"/>
      </w:pPr>
      <w:r>
        <w:rPr>
          <w:b/>
          <w:bCs/>
        </w:rPr>
        <w:t xml:space="preserve">Workstream F: UI/UX Foundation (Phase 4 focus)</w:t>
      </w:r>
      <w:r>
        <w:t xml:space="preserve"> </w:t>
      </w:r>
      <w:r>
        <w:t xml:space="preserve">- P4-T1 -&gt; P4-T2 -&gt; P4-T3</w:t>
      </w:r>
      <w:r>
        <w:t xml:space="preserve"> </w:t>
      </w:r>
      <w:r>
        <w:t xml:space="preserve">- Needs P2-T7 (no-flicker rendering)</w:t>
      </w:r>
      <w:r>
        <w:t xml:space="preserve"> </w:t>
      </w:r>
      <w:r>
        <w:t xml:space="preserve">- Can start mid-Phase 2 once P2-T7 is complete</w:t>
      </w:r>
    </w:p>
    <w:p>
      <w:pPr>
        <w:pStyle w:val="a0"/>
      </w:pPr>
      <w:r>
        <w:rPr>
          <w:b/>
          <w:bCs/>
        </w:rPr>
        <w:t xml:space="preserve">Workstream G: Sandboxing (Phase 3 focus)</w:t>
      </w:r>
      <w:r>
        <w:t xml:space="preserve"> </w:t>
      </w:r>
      <w:r>
        <w:t xml:space="preserve">- P3-T5 -&gt; P3-T6</w:t>
      </w:r>
      <w:r>
        <w:t xml:space="preserve"> </w:t>
      </w:r>
      <w:r>
        <w:t xml:space="preserve">- Needs P0-T3 (Containers submodule)</w:t>
      </w:r>
    </w:p>
    <w:p>
      <w:pPr>
        <w:pStyle w:val="a0"/>
      </w:pPr>
      <w:r>
        <w:rPr>
          <w:b/>
          <w:bCs/>
        </w:rPr>
        <w:t xml:space="preserve">Workstream H: MCP Integration (Phase 3 focus)</w:t>
      </w:r>
      <w:r>
        <w:t xml:space="preserve"> </w:t>
      </w:r>
      <w:r>
        <w:t xml:space="preserve">- P3-T8</w:t>
      </w:r>
      <w:r>
        <w:t xml:space="preserve"> </w:t>
      </w:r>
      <w:r>
        <w:t xml:space="preserve">- Needs P1-T2 and P2-T1</w:t>
      </w:r>
    </w:p>
    <w:p>
      <w:pPr>
        <w:pStyle w:val="a0"/>
      </w:pPr>
      <w:r>
        <w:rPr>
          <w:b/>
          <w:bCs/>
        </w:rPr>
        <w:t xml:space="preserve">Workstream I: Quality &amp; Testing (Phase 5 focus)</w:t>
      </w:r>
      <w:r>
        <w:t xml:space="preserve"> </w:t>
      </w:r>
      <w:r>
        <w:t xml:space="preserve">- P5-T5 -&gt; P5-T6 -&gt; P5-T7</w:t>
      </w:r>
      <w:r>
        <w:t xml:space="preserve"> </w:t>
      </w:r>
      <w:r>
        <w:t xml:space="preserve">- Needs P3-T5 and P3-T6 complete</w:t>
      </w:r>
    </w:p>
    <w:bookmarkEnd w:id="121"/>
    <w:bookmarkStart w:id="122" w:name="merge-points-high-coordination-required"/>
    <w:p>
      <w:pPr>
        <w:pStyle w:val="3"/>
      </w:pPr>
      <w:r>
        <w:t xml:space="preserve">5.4 Merge Points (High Coordination Required)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01"/>
        <w:gridCol w:w="2747"/>
        <w:gridCol w:w="30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Merge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Converging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(After P2-T2)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suite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 2+ tool-dependent tasks can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(After P3-T1)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mode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UI, permissions, MCP can integrate with plan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M3</w:t>
            </w:r>
            <w:r>
              <w:t xml:space="preserve"> </w:t>
            </w:r>
            <w:r>
              <w:t xml:space="preserve">(After P3-T5)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audit, integration tests can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M4</w:t>
            </w:r>
            <w:r>
              <w:t xml:space="preserve"> </w:t>
            </w:r>
            <w:r>
              <w:t xml:space="preserve">(After P4-T1)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TUI streaming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UI features can integrate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M5</w:t>
            </w:r>
            <w:r>
              <w:t xml:space="preserve"> </w:t>
            </w:r>
            <w:r>
              <w:t xml:space="preserve">(After P5-T2)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QA and release preparation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5" w:name="section-6-risk-register"/>
    <w:p>
      <w:pPr>
        <w:pStyle w:val="2"/>
      </w:pPr>
      <w:r>
        <w:t xml:space="preserve">Section 6: RISK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1150"/>
        <w:gridCol w:w="1286"/>
        <w:gridCol w:w="947"/>
        <w:gridCol w:w="1286"/>
        <w:gridCol w:w="1421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Score (PxI)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submodule dependency causes build failures</w:t>
            </w:r>
            <w:r>
              <w:t xml:space="preserve">: HelixCode is a child of HelixAgent. Adding HelixAgent as a submodule of HelixCode creates a loop that git may refuse to recurse.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HelixAgent as shallow, non-recursive submodule with</w:t>
            </w:r>
            <w:r>
              <w:t xml:space="preserve"> </w:t>
            </w:r>
            <w:r>
              <w:rPr>
                <w:rStyle w:val="VerbatimChar"/>
              </w:rPr>
              <w:t xml:space="preserve">update=none</w:t>
            </w:r>
            <w:r>
              <w:t xml:space="preserve"> </w:t>
            </w:r>
            <w:r>
              <w:t xml:space="preserve">config. Do NOT add to</w:t>
            </w:r>
            <w:r>
              <w:t xml:space="preserve"> </w:t>
            </w:r>
            <w:r>
              <w:rPr>
                <w:rStyle w:val="VerbatimChar"/>
              </w:rPr>
              <w:t xml:space="preserve">go.work</w:t>
            </w:r>
            <w:r>
              <w:t xml:space="preserve">. Use read-only reference pattern.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git rejects the submodule add, maintain HelixAgent as a completely separate clone (e.g.,</w:t>
            </w:r>
            <w:r>
              <w:t xml:space="preserve"> </w:t>
            </w:r>
            <w:r>
              <w:rPr>
                <w:rStyle w:val="VerbatimChar"/>
              </w:rPr>
              <w:t xml:space="preserve">../HelixAgent</w:t>
            </w:r>
            <w:r>
              <w:t xml:space="preserve">) and reference via symlink or documentation. Do not block build on HelixAgent presence.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 key authentication fails in CI/CD</w:t>
            </w:r>
            <w:r>
              <w:t xml:space="preserve">: GitHub Actions (or other CI) cannot access private repos via SSH without deployed keys.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Deploy Keys or GitHub App tokens for CI. Use</w:t>
            </w:r>
            <w:r>
              <w:t xml:space="preserve"> </w:t>
            </w:r>
            <w:r>
              <w:rPr>
                <w:rStyle w:val="VerbatimChar"/>
              </w:rPr>
              <w:t xml:space="preserve">webfactory/ssh-agent</w:t>
            </w:r>
            <w:r>
              <w:t xml:space="preserve"> </w:t>
            </w:r>
            <w:r>
              <w:t xml:space="preserve">action. Document key rotation process.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to HTTPS with Personal Access Tokens for CI. Rotate tokens via GitHub Secrets. Document token scoping (read-only).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 module version conflicts across 11 submodules</w:t>
            </w:r>
            <w:r>
              <w:t xml:space="preserve">: Different submodules may depend on different versions of shared libraries (e.g., Gin, Cobra, Viper, Redis client).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 dependency version management in</w:t>
            </w:r>
            <w:r>
              <w:t xml:space="preserve"> </w:t>
            </w:r>
            <w:r>
              <w:rPr>
                <w:rStyle w:val="VerbatimChar"/>
              </w:rPr>
              <w:t xml:space="preserve">go.work</w:t>
            </w:r>
            <w:r>
              <w:t xml:space="preserve">. Run</w:t>
            </w:r>
            <w:r>
              <w:t xml:space="preserve"> </w:t>
            </w:r>
            <w:r>
              <w:rPr>
                <w:rStyle w:val="VerbatimChar"/>
              </w:rPr>
              <w:t xml:space="preserve">go work sync</w:t>
            </w:r>
            <w:r>
              <w:t xml:space="preserve"> </w:t>
            </w:r>
            <w:r>
              <w:t xml:space="preserve">regularly. Pin major versions in workspace.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directives in</w:t>
            </w:r>
            <w:r>
              <w:t xml:space="preserve"> </w:t>
            </w:r>
            <w:r>
              <w:rPr>
                <w:rStyle w:val="VerbatimChar"/>
              </w:rPr>
              <w:t xml:space="preserve">go.work</w:t>
            </w:r>
            <w:r>
              <w:t xml:space="preserve"> </w:t>
            </w:r>
            <w:r>
              <w:t xml:space="preserve">temporarily to force version alignment. Create dependency upgrade sprints after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provider API drift breaks gateway</w:t>
            </w:r>
            <w:r>
              <w:t xml:space="preserve">: Provider APIs change (OpenAI, Anthropic, Google), causing runtime failures after integration.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provider capability discovery and version negotiation. Abstract provider specifics behind gateway interface. Add health checks with automatic failover.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provider-specific fallback adapters. Use multiple providers for critical paths (automatic failover). Alert on provider health check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compaction loses critical semantic information</w:t>
            </w:r>
            <w:r>
              <w:t xml:space="preserve">: Auto-compaction may remove tokens that are essential for task completion, causing agent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compaction strategy: first summarize, then compress, then evict by relevance. Use embedding-based relevance scoring. Preserve tool results and user directives.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t xml:space="preserve">“</w:t>
            </w:r>
            <w:r>
              <w:t xml:space="preserve">pin</w:t>
            </w:r>
            <w:r>
              <w:t xml:space="preserve">”</w:t>
            </w:r>
            <w:r>
              <w:t xml:space="preserve"> </w:t>
            </w:r>
            <w:r>
              <w:t xml:space="preserve">mechanism for critical context. Allow user to mark context as non-compactable. Fallback to manual context management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Sandbox escape compromises host system</w:t>
            </w:r>
            <w:r>
              <w:t xml:space="preserve">: Container or seccomp-bpf misconfiguration allows malicious code to escape sandbox.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in depth: containers + seccomp + AppArmor/SELinux + non-root user + read-only rootfs + limited capabilities. Regular security audits.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disable sandbox execution and fall back to read-only mode. Quarantine affected sessions. Engage security team for incident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 system locks out legitimate operations</w:t>
            </w:r>
            <w:r>
              <w:t xml:space="preserve">: Overly restrictive default permissions or wildcard misconfiguration prevents normal agent operation.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all permissions to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 </w:t>
            </w:r>
            <w:r>
              <w:t xml:space="preserve">(never deny by default). Require explicit opt-in for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rules. Validate wildcard patterns before saving. Provide</w:t>
            </w:r>
            <w:r>
              <w:t xml:space="preserve"> </w:t>
            </w:r>
            <w:r>
              <w:rPr>
                <w:rStyle w:val="VerbatimChar"/>
              </w:rPr>
              <w:t xml:space="preserve">--emergency-override</w:t>
            </w:r>
            <w:r>
              <w:t xml:space="preserve"> </w:t>
            </w:r>
            <w:r>
              <w:t xml:space="preserve">flag.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override flag bypasses all permission checks. Log all overrides for audit. Support gradual permission tightening after initial permissive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test coverage mandate causes schedule slip</w:t>
            </w:r>
            <w:r>
              <w:t xml:space="preserve">: Writing comprehensive tests for 20+ feature domains may take longer than estimated, pushing timeline.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test writing concurrently with feature development (TDD). Use code generation for boilerplate tests. Focus on critical path coverage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95% coverage as temporary gate with technical debt ticket for remaining 5%. Prioritize integration tests over unit tests for non-critical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 system has platform-specific rendering bugs</w:t>
            </w:r>
            <w:r>
              <w:t xml:space="preserve">: Terminal capability detection fails on exotic terminals, causing garbled output or crashes.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terminal capability matrix testing. Graceful degradation to dumb terminal mode. Platform detection with fallback chains.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UI_MODE=simple</w:t>
            </w:r>
            <w:r>
              <w:t xml:space="preserve"> </w:t>
            </w:r>
            <w:r>
              <w:t xml:space="preserve">forces plain text output. Per-platform test suites in CI. Community bug reporting for unsupported terminals.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 OAuth implementation complexity</w:t>
            </w:r>
            <w:r>
              <w:t xml:space="preserve">: OAuth 2.1 PKCE flow is complex, error-prone, and may not work with all MCP servers.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mature OAuth library (e.g.,</w:t>
            </w:r>
            <w:r>
              <w:t xml:space="preserve"> </w:t>
            </w:r>
            <w:r>
              <w:rPr>
                <w:rStyle w:val="VerbatimChar"/>
              </w:rPr>
              <w:t xml:space="preserve">golang.org/x/oauth2</w:t>
            </w:r>
            <w:r>
              <w:t xml:space="preserve">). Implement comprehensive error handling. Test against reference MCP servers.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token-based auth as fallback for servers without OAuth. Document manual token configuration. Phase MCP OAuth as beta feature.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HelixQA challenge flakiness causes false negatives</w:t>
            </w:r>
            <w:r>
              <w:t xml:space="preserve">: Challenge tests may fail due to non-deterministic LLM output, not actual regressions.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challenge retry with exponential backoff. Use deterministic seed where possible. Grade on multiple criteria (not just exact match). Maintain challenge stability 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 flaky challenges after 3 consecutive failures. Manual review of borderline results. Separate</w:t>
            </w:r>
            <w:r>
              <w:t xml:space="preserve"> </w:t>
            </w:r>
            <w:r>
              <w:t xml:space="preserve">“</w:t>
            </w:r>
            <w:r>
              <w:t xml:space="preserve">stable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experimental</w:t>
            </w:r>
            <w:r>
              <w:t xml:space="preserve">”</w:t>
            </w:r>
            <w:r>
              <w:t xml:space="preserve"> </w:t>
            </w:r>
            <w:r>
              <w:t xml:space="preserve">challenge suites.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regression under load</w:t>
            </w:r>
            <w:r>
              <w:t xml:space="preserve">: 100 concurrent sessions may expose memory leaks, goroutine leaks, or database connection pool exhaustion.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 early (not just at end). Use pprof profiling. Set resource limits and alerts. Implement circuit breakers for LLM calls.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scaling: run multiple HelixCode instances behind load balancer. Scale PostgreSQL read replicas. Implement request queuing and backpressure.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contributor availability</w:t>
            </w:r>
            <w:r>
              <w:t xml:space="preserve">: Core team members may be unavailable due to vacation, illness, or other projects.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programming and knowledge sharing sessions. Document architecture decisions. Cross-train team members on critical subsystems.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Redistribute tasks based on availability. Use external contractors for well-defined, isolated tasks. Extend timeline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Tree-sitter integration gaps</w:t>
            </w:r>
            <w:r>
              <w:t xml:space="preserve">: Context compaction relies on Tree-sitter for structural summaries. Some languages may lack parser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fallback to regex-based heuristics for unsupported languages. Prioritize top-10 language parsers. Use LLM-based summarization as ultimate fallback.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supported languages. Graceful degradation to text-level compaction. Community contribution path for new Tree-sitter parsers.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migration conflicts</w:t>
            </w:r>
            <w:r>
              <w:t xml:space="preserve">: HelixMemory and HelixCode migrations may conflict on schema names, table names, or migration versioning.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separate PostgreSQL schemas. Centralized migration runner with ordering. Versioned migration filenames with timestamps. Pre-deployment migration test in staging.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conflicting tables/columns with migration. Use schema separation (</w:t>
            </w:r>
            <w:r>
              <w:rPr>
                <w:rStyle w:val="VerbatimChar"/>
              </w:rPr>
              <w:t xml:space="preserve">helixmemory.*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helixcode.*</w:t>
            </w:r>
            <w:r>
              <w:t xml:space="preserve">). Emergency rollback via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migrations.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 system YAML parsing vulnerabilities</w:t>
            </w:r>
            <w:r>
              <w:t xml:space="preserve">: Loading skills from YAML files could introduce deserialization vulnerabilities if untrusted skills are loaded.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YAML schema validation. Whitelist allowed keys. Sanitize all string inputs. Load skills from trusted paths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skill loading via</w:t>
            </w:r>
            <w:r>
              <w:t xml:space="preserve"> </w:t>
            </w:r>
            <w:r>
              <w:rPr>
                <w:rStyle w:val="VerbatimChar"/>
              </w:rPr>
              <w:t xml:space="preserve">--no-skills</w:t>
            </w:r>
            <w:r>
              <w:t xml:space="preserve"> </w:t>
            </w:r>
            <w:r>
              <w:t xml:space="preserve">flag. Review all skill files before loading. Use static analysis on skill definitions.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 model compatibility</w:t>
            </w:r>
            <w:r>
              <w:t xml:space="preserve">: Embedding dimensions or models may change, invalidating stored vectors in pgvector.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embedding model version with vectors. Detect model mismatch on retrieval. Support re-embedding on model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to re-embed all stored content. Dimension-agnostic storage if possible. Alert on model version mismatch.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Subagent communication deadlock</w:t>
            </w:r>
            <w:r>
              <w:t xml:space="preserve">: Multiple subagents waiting on each other creates deadlock in orchestrator.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timeouts on all inter-agent requests. Use directed acyclic graphs for task dependencies. Monitor for circular wait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Timeout-based cancellation of deadlocked tasks. Fallback to single-agent execution. Log deadlock patterns for post-hoc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OpenTelemetry overhead impacts performance</w:t>
            </w:r>
            <w:r>
              <w:t xml:space="preserve">: Tracing and metrics collection adds latency to fast paths.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sampling (1% default, 100% on demand). Async trace export. Lightweight span creation. Benchmark with/without telemetry.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telemetry via</w:t>
            </w:r>
            <w:r>
              <w:t xml:space="preserve"> </w:t>
            </w:r>
            <w:r>
              <w:rPr>
                <w:rStyle w:val="VerbatimChar"/>
              </w:rPr>
              <w:t xml:space="preserve">OTEL_DISABLED=1</w:t>
            </w:r>
            <w:r>
              <w:t xml:space="preserve">. Reduce sampling rate. Batch span export to reduce overhead.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Mid-session provider switching loses context</w:t>
            </w:r>
            <w:r>
              <w:t xml:space="preserve">: Switching LLM providers mid-session may cause context format incompatibilities.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 context format in HelixCode before sending to any provider. Abstract provider-specific message formats. Test context round-trip for each provider.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user before switching. Offer to compact/summarize context on switch. Maintain per-provider context caches.</w:t>
            </w:r>
          </w:p>
        </w:tc>
      </w:tr>
    </w:tbl>
    <w:bookmarkStart w:id="124" w:name="risk-heat-map"/>
    <w:p>
      <w:pPr>
        <w:pStyle w:val="3"/>
      </w:pPr>
      <w:r>
        <w:t xml:space="preserve">Risk Heat Map</w:t>
      </w:r>
    </w:p>
    <w:p>
      <w:pPr>
        <w:pStyle w:val="SourceCode"/>
      </w:pPr>
      <w:r>
        <w:rPr>
          <w:rStyle w:val="VerbatimChar"/>
        </w:rPr>
        <w:t xml:space="preserve">Impact</w:t>
      </w:r>
      <w:r>
        <w:br/>
      </w:r>
      <w:r>
        <w:rPr>
          <w:rStyle w:val="VerbatimChar"/>
        </w:rPr>
        <w:t xml:space="preserve">   5 |  R-01  R-06</w:t>
      </w:r>
      <w:r>
        <w:br/>
      </w:r>
      <w:r>
        <w:rPr>
          <w:rStyle w:val="VerbatimChar"/>
        </w:rPr>
        <w:t xml:space="preserve">   4 |  R-02  R-03  R-05  R-07  R-08  R-12</w:t>
      </w:r>
      <w:r>
        <w:br/>
      </w:r>
      <w:r>
        <w:rPr>
          <w:rStyle w:val="VerbatimChar"/>
        </w:rPr>
        <w:t xml:space="preserve">   3 |  R-04  R-10  R-11  R-15  R-18  R-20</w:t>
      </w:r>
      <w:r>
        <w:br/>
      </w:r>
      <w:r>
        <w:rPr>
          <w:rStyle w:val="VerbatimChar"/>
        </w:rPr>
        <w:t xml:space="preserve">   2 |  R-09  R-14  R-17  R-19</w:t>
      </w:r>
      <w:r>
        <w:br/>
      </w:r>
      <w:r>
        <w:rPr>
          <w:rStyle w:val="VerbatimChar"/>
        </w:rPr>
        <w:t xml:space="preserve">   1 |</w:t>
      </w:r>
      <w:r>
        <w:br/>
      </w:r>
      <w:r>
        <w:rPr>
          <w:rStyle w:val="VerbatimChar"/>
        </w:rPr>
        <w:t xml:space="preserve">     +---------------------------</w:t>
      </w:r>
      <w:r>
        <w:br/>
      </w:r>
      <w:r>
        <w:rPr>
          <w:rStyle w:val="VerbatimChar"/>
        </w:rPr>
        <w:t xml:space="preserve">       1   2   3   4   5</w:t>
      </w:r>
      <w:r>
        <w:br/>
      </w:r>
      <w:r>
        <w:rPr>
          <w:rStyle w:val="VerbatimChar"/>
        </w:rPr>
        <w:t xml:space="preserve">           Probability</w:t>
      </w:r>
      <w:r>
        <w:br/>
      </w:r>
      <w:r>
        <w:br/>
      </w:r>
      <w:r>
        <w:rPr>
          <w:rStyle w:val="VerbatimChar"/>
        </w:rPr>
        <w:t xml:space="preserve">HIGH RISK ZONE (PxI &gt;= 12): R-01, R-02, R-03, R-04, R-05, R-06, R-07, R-08, R-11, R-12, R-20</w:t>
      </w:r>
      <w:r>
        <w:br/>
      </w:r>
      <w:r>
        <w:rPr>
          <w:rStyle w:val="VerbatimChar"/>
        </w:rPr>
        <w:t xml:space="preserve">MEDIUM RISK ZONE (PxI 6-11): R-09, R-10, R-13, R-14, R-15, R-16, R-17, R-18</w:t>
      </w:r>
      <w:r>
        <w:br/>
      </w:r>
      <w:r>
        <w:rPr>
          <w:rStyle w:val="VerbatimChar"/>
        </w:rPr>
        <w:t xml:space="preserve">LOW RISK ZONE (PxI &lt; 6): R-19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appendix-a-feature-inventory-summary"/>
    <w:p>
      <w:pPr>
        <w:pStyle w:val="2"/>
      </w:pPr>
      <w:r>
        <w:t xml:space="preserve">APPENDIX A: Feature Inventory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1777"/>
        <w:gridCol w:w="3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Auto-Compaction, Permissions, Tool Persistence, Worktree Isolation, Hooks, No-Flicker Rendering, Background Tasks, Smart Editing, Plan Mode, Slash Commands, MCP Lifecycle, Skills, Session Resume, Multi-Provider Wizards, LSP, Sandboxed Shell, Themes, AskUserQuestion, Subagent Team, OpenTelemetry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Architect/Editor Dual-Model, 4-Layer Fuzzy Matching, Git-Native Auto-Commit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Plan/Act with Different Models, Shadow Git Checkpoints, Browser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OS-Native Sandboxed Execution, Automatic Context Compaction, Stateless ZDR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Diff Review Sandbox, 2M Token Context + 20M Indexing, Version-Controlled Model 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Orchestration Patterns, Quality Scoring with Gates, A/B Testing for Agent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Specialized Modes + Subagent Delegation, Multi-Agent Platform State Machine, Auto Triage/Review/App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75+ Provider Support with Mid-Session Switching, LSP Integration with Diagnostics, Plugin System with 25+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Token Context Window, Plan Mode with ask_user, Multimodal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Fig-Style Terminal Intellisense, Architecture Diagram &lt;-&gt; Code Sync, CDK Construct Abstraction</w:t>
            </w:r>
          </w:p>
        </w:tc>
      </w:tr>
    </w:tbl>
    <w:p>
      <w:pPr>
        <w:pStyle w:val="a0"/>
      </w:pPr>
      <w:r>
        <w:rPr>
          <w:b/>
          <w:bCs/>
        </w:rPr>
        <w:t xml:space="preserve">Total Feature Domains</w:t>
      </w:r>
      <w:r>
        <w:t xml:space="preserve">: 47 distinct features across 10 source agents</w:t>
      </w:r>
    </w:p>
    <w:p>
      <w:r>
        <w:pict>
          <v:rect style="width:0;height:1.5pt" o:hralign="center" o:hrstd="t" o:hr="t"/>
        </w:pict>
      </w:r>
    </w:p>
    <w:bookmarkEnd w:id="126"/>
    <w:bookmarkStart w:id="127" w:name="appendix-b-timeline-summary"/>
    <w:p>
      <w:pPr>
        <w:pStyle w:val="2"/>
      </w:pPr>
      <w:r>
        <w:t xml:space="preserve">APPENDIX B: Timeline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0: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Core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CLI Agent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Power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4: UI/UX &amp; 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5: Testing &amp;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a0"/>
      </w:pPr>
      <w:r>
        <w:rPr>
          <w:b/>
          <w:bCs/>
        </w:rPr>
        <w:t xml:space="preserve">Estimated Total Duration</w:t>
      </w:r>
      <w:r>
        <w:t xml:space="preserve">: 86-111 calendar days (~3-4 months with 1 FTE team of 4-6 engineers)</w:t>
      </w:r>
    </w:p>
    <w:p>
      <w:pPr>
        <w:pStyle w:val="a0"/>
      </w:pPr>
      <w:r>
        <w:rPr>
          <w:b/>
          <w:bCs/>
        </w:rPr>
        <w:t xml:space="preserve">Go-Live Target</w:t>
      </w:r>
      <w:r>
        <w:t xml:space="preserve">: Q2 2025 (with buffer for risk mitigation)</w:t>
      </w:r>
    </w:p>
    <w:p>
      <w:r>
        <w:pict>
          <v:rect style="width:0;height:1.5pt" o:hralign="center" o:hrstd="t" o:hr="t"/>
        </w:pict>
      </w:r>
    </w:p>
    <w:bookmarkEnd w:id="127"/>
    <w:bookmarkStart w:id="128" w:name="Xd77d9ac4d62aab9131765f51a7c2826222949ff"/>
    <w:p>
      <w:pPr>
        <w:pStyle w:val="2"/>
      </w:pPr>
      <w:r>
        <w:t xml:space="preserve">APPENDIX C: Team Assignment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4343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decisions, submodule coordination, critical path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gateway, multi-model support, context 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framework, plan mode, subagent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Sandboxing, MCP, security, 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0, 1, 3, 5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UI/UX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TUI streaming, themes, terminal intellisense, multimodal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strategy, coverage enforcement, challenge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(support throughout)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CI/CD, deployment, observability, load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Master Integration Plan</w:t>
      </w:r>
    </w:p>
    <w:bookmarkEnd w:id="128"/>
    <w:bookmarkEnd w:id="1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2026-05-04T11:07:05Z</dcterms:created>
  <dcterms:modified xsi:type="dcterms:W3CDTF">2026-05-04T11:07:05Z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f24a6-f112-8e6f-8000-09f0707b2116-20260504110706","ReservedCode1":"","ContentPropagator":"001191110108MACG2KBH8F20000","PropagateID":"d2lolpdeik6k8n51t8og-19df24a6-f112-8e6f-8000-09f0707b2116-20260504110706","ReservedCode2":""}</vt:lpwstr>
  </property>
</Properties>
</file>