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helixcode-feature-status"/>
    <w:p>
      <w:pPr>
        <w:pStyle w:val="Heading1"/>
      </w:pPr>
      <w:r>
        <w:t xml:space="preserve">HelixCode Feature Status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2026-06-15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2026-06-22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 (rev8 — HXC-107 code-reconciliation audit, verified against live tree 2026-06-22: iOS/Android false-scaffold claim corrected (build chains + gomobile artifacts confirmed present), internal-pkg count 73→72 (i18n_wiring sole test-only), cli_agents count 51→50 (= 50 .gitmodules entries), submodule reconciliation 67-on-disk → 65 rowed + 2 documented exclusions (claude-toolkit row added))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docs/features/Status_Summary.md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docs/CONTINUATION.md</w:t>
            </w:r>
          </w:p>
        </w:tc>
      </w:tr>
    </w:tbl>
    <w:p>
      <w:pPr>
        <w:pStyle w:val="BodyText"/>
      </w:pPr>
      <w:r>
        <w:t xml:space="preserve">Authoritative, in-depth inventory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HelixCode feature across all</w:t>
      </w:r>
      <w:r>
        <w:t xml:space="preserve"> </w:t>
      </w:r>
      <w:r>
        <w:t xml:space="preserve">services, infrastructure, and client applications — including capabilities ported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cli_agents/</w:t>
      </w:r>
      <w:r>
        <w:t xml:space="preserve"> </w:t>
      </w:r>
      <w:r>
        <w:t xml:space="preserve">reference catalogue — with per-feature status across every</w:t>
      </w:r>
      <w:r>
        <w:t xml:space="preserve"> </w:t>
      </w:r>
      <w:r>
        <w:t xml:space="preserve">dimension the operator mandate (2026-06-15) requires. Kept in sync via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engine (§11.4.106,</w:t>
      </w:r>
      <w:r>
        <w:t xml:space="preserve"> </w:t>
      </w:r>
      <w:r>
        <w:rPr>
          <w:rStyle w:val="VerbatimChar"/>
        </w:rPr>
        <w:t xml:space="preserve">submodules/docs_chain</w:t>
      </w:r>
      <w:r>
        <w:t xml:space="preserve">) and the Status-doc</w:t>
      </w:r>
      <w:r>
        <w:t xml:space="preserve"> </w:t>
      </w:r>
      <w:r>
        <w:t xml:space="preserve">covenant (§11.4.45 / §11.4.53 / §11.4.56 / §11.4.57 / CONST-063 / CONST-064).</w:t>
      </w:r>
    </w:p>
    <w:p>
      <w:pPr>
        <w:pStyle w:val="BlockText"/>
      </w:pPr>
      <w:r>
        <w:rPr>
          <w:b/>
          <w:bCs/>
        </w:rPr>
        <w:t xml:space="preserve">Anti-bluff (CONST-035 / §11.4.83 / §11.4.107):</w:t>
      </w:r>
      <w:r>
        <w:t xml:space="preserve"> </w:t>
      </w:r>
      <w:r>
        <w:t xml:space="preserve">a feature is marked</w:t>
      </w:r>
      <w:r>
        <w:t xml:space="preserve"> </w:t>
      </w:r>
      <w:r>
        <w:t xml:space="preserve">video-confirmed (</w:t>
      </w:r>
      <w:r>
        <w:rPr>
          <w:rStyle w:val="VerbatimChar"/>
        </w:rPr>
        <w:t xml:space="preserve">📹 yes</w:t>
      </w:r>
      <w:r>
        <w:t xml:space="preserve">) ONLY when a real recorded scenario in</w:t>
      </w:r>
      <w:r>
        <w:t xml:space="preserve"> </w:t>
      </w:r>
      <w:r>
        <w:rPr>
          <w:rStyle w:val="VerbatimChar"/>
        </w:rPr>
        <w:t xml:space="preserve">/Volumes/T7/Downloads/Recordings</w:t>
      </w:r>
      <w:r>
        <w:t xml:space="preserve"> </w:t>
      </w:r>
      <w:r>
        <w:t xml:space="preserve">shows it working end-to-end with a strong</w:t>
      </w:r>
      <w:r>
        <w:t xml:space="preserve"> </w:t>
      </w:r>
      <w:r>
        <w:t xml:space="preserve">real LLM and that recording has been analyzed. No false</w:t>
      </w:r>
      <w:r>
        <w:t xml:space="preserve"> </w:t>
      </w:r>
      <w:r>
        <w:t xml:space="preserve">“yes”</w:t>
      </w:r>
      <w:r>
        <w:t xml:space="preserve">. An un-recorded</w:t>
      </w:r>
      <w:r>
        <w:t xml:space="preserve"> </w:t>
      </w:r>
      <w:r>
        <w:t xml:space="preserve">or un-analyzed feature is honestly</w:t>
      </w:r>
      <w:r>
        <w:t xml:space="preserve"> </w:t>
      </w:r>
      <w:r>
        <w:rPr>
          <w:rStyle w:val="VerbatimChar"/>
        </w:rPr>
        <w:t xml:space="preserve">📹 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📹 pending</w:t>
      </w:r>
      <w:r>
        <w:t xml:space="preserve">, never bluffed green.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tatus-dimensions-legend">
        <w:r>
          <w:rPr>
            <w:rStyle w:val="Hyperlink"/>
          </w:rPr>
          <w:t xml:space="preserve">Status dimensions (legend)</w:t>
        </w:r>
      </w:hyperlink>
    </w:p>
    <w:p>
      <w:pPr>
        <w:pStyle w:val="Compact"/>
        <w:numPr>
          <w:ilvl w:val="0"/>
          <w:numId w:val="1001"/>
        </w:numPr>
      </w:pPr>
      <w:hyperlink w:anchor="population-progress">
        <w:r>
          <w:rPr>
            <w:rStyle w:val="Hyperlink"/>
          </w:rPr>
          <w:t xml:space="preserve">Population progress</w:t>
        </w:r>
      </w:hyperlink>
    </w:p>
    <w:p>
      <w:pPr>
        <w:pStyle w:val="Compact"/>
        <w:numPr>
          <w:ilvl w:val="0"/>
          <w:numId w:val="1001"/>
        </w:numPr>
      </w:pPr>
      <w:hyperlink w:anchor="feature-inventory">
        <w:r>
          <w:rPr>
            <w:rStyle w:val="Hyperlink"/>
          </w:rPr>
          <w:t xml:space="preserve">Feature inventory</w:t>
        </w:r>
      </w:hyperlink>
    </w:p>
    <w:p>
      <w:pPr>
        <w:pStyle w:val="Compact"/>
        <w:numPr>
          <w:ilvl w:val="0"/>
          <w:numId w:val="1001"/>
        </w:numPr>
      </w:pPr>
      <w:hyperlink w:anchor="Xfe59ab78ccc97d0f15cf2d3f01d34e14ccde1b1">
        <w:r>
          <w:rPr>
            <w:rStyle w:val="Hyperlink"/>
          </w:rPr>
          <w:t xml:space="preserve">CLI / TUI / Web / Desktop / Mobile clients + cmd tools</w:t>
        </w:r>
      </w:hyperlink>
    </w:p>
    <w:p>
      <w:pPr>
        <w:pStyle w:val="Compact"/>
        <w:numPr>
          <w:ilvl w:val="1"/>
          <w:numId w:val="1002"/>
        </w:numPr>
      </w:pPr>
      <w:hyperlink w:anchor="honesty-notes-anti-bluff">
        <w:r>
          <w:rPr>
            <w:rStyle w:val="Hyperlink"/>
          </w:rPr>
          <w:t xml:space="preserve">Honesty notes (anti-bluff)</w:t>
        </w:r>
      </w:hyperlink>
    </w:p>
    <w:p>
      <w:pPr>
        <w:pStyle w:val="Compact"/>
        <w:numPr>
          <w:ilvl w:val="1"/>
          <w:numId w:val="1002"/>
        </w:numPr>
      </w:pPr>
      <w:hyperlink w:anchor="X3438be0964a0103b14d15f55e52b6e1cf1a10d4">
        <w:r>
          <w:rPr>
            <w:rStyle w:val="Hyperlink"/>
          </w:rPr>
          <w:t xml:space="preserve">Video-confirmation sweep 2026-06-16 (§11.4.153/§11.4.158)</w:t>
        </w:r>
      </w:hyperlink>
    </w:p>
    <w:p>
      <w:pPr>
        <w:pStyle w:val="Compact"/>
        <w:numPr>
          <w:ilvl w:val="0"/>
          <w:numId w:val="1001"/>
        </w:numPr>
      </w:pPr>
      <w:hyperlink w:anchor="deepened-inventory-round-2">
        <w:r>
          <w:rPr>
            <w:rStyle w:val="Hyperlink"/>
          </w:rPr>
          <w:t xml:space="preserve">Deepened inventory (round 2)</w:t>
        </w:r>
      </w:hyperlink>
    </w:p>
    <w:p>
      <w:pPr>
        <w:pStyle w:val="Compact"/>
        <w:numPr>
          <w:ilvl w:val="1"/>
          <w:numId w:val="1003"/>
        </w:numPr>
      </w:pPr>
      <w:hyperlink w:anchor="Xd4b6c41184478fcbabbe220a0f97e5d4ffb0fe1">
        <w:r>
          <w:rPr>
            <w:rStyle w:val="Hyperlink"/>
          </w:rPr>
          <w:t xml:space="preserve">Internal packages (round-1 partial/unknown → deepened)</w:t>
        </w:r>
      </w:hyperlink>
    </w:p>
    <w:p>
      <w:pPr>
        <w:pStyle w:val="Compact"/>
        <w:numPr>
          <w:ilvl w:val="1"/>
          <w:numId w:val="1003"/>
        </w:numPr>
      </w:pPr>
      <w:hyperlink w:anchor="Xa59fd8450f20d12710c1c99256d7222d08b1965">
        <w:r>
          <w:rPr>
            <w:rStyle w:val="Hyperlink"/>
          </w:rPr>
          <w:t xml:space="preserve">Owned submodules (round-1 umbrella rows → deepened principal packages)</w:t>
        </w:r>
      </w:hyperlink>
    </w:p>
    <w:p>
      <w:pPr>
        <w:pStyle w:val="Compact"/>
        <w:numPr>
          <w:ilvl w:val="1"/>
          <w:numId w:val="1003"/>
        </w:numPr>
      </w:pPr>
      <w:hyperlink w:anchor="round-2-coverage-notes">
        <w:r>
          <w:rPr>
            <w:rStyle w:val="Hyperlink"/>
          </w:rPr>
          <w:t xml:space="preserve">Round-2 coverage notes</w:t>
        </w:r>
      </w:hyperlink>
    </w:p>
    <w:p>
      <w:pPr>
        <w:pStyle w:val="Compact"/>
        <w:numPr>
          <w:ilvl w:val="0"/>
          <w:numId w:val="1001"/>
        </w:numPr>
      </w:pPr>
      <w:hyperlink w:anchor="internal-services-infrastructure">
        <w:r>
          <w:rPr>
            <w:rStyle w:val="Hyperlink"/>
          </w:rPr>
          <w:t xml:space="preserve">Internal services + infrastructure</w:t>
        </w:r>
      </w:hyperlink>
    </w:p>
    <w:p>
      <w:pPr>
        <w:pStyle w:val="Compact"/>
        <w:numPr>
          <w:ilvl w:val="1"/>
          <w:numId w:val="1004"/>
        </w:numPr>
      </w:pPr>
      <w:hyperlink w:anchor="coverage-notes">
        <w:r>
          <w:rPr>
            <w:rStyle w:val="Hyperlink"/>
          </w:rPr>
          <w:t xml:space="preserve">Coverage notes</w:t>
        </w:r>
      </w:hyperlink>
    </w:p>
    <w:p>
      <w:pPr>
        <w:pStyle w:val="Compact"/>
        <w:numPr>
          <w:ilvl w:val="1"/>
          <w:numId w:val="1004"/>
        </w:numPr>
      </w:pPr>
      <w:hyperlink w:anchor="Xef81e77de95d63b0a7c3bf53112b870c4620678">
        <w:r>
          <w:rPr>
            <w:rStyle w:val="Hyperlink"/>
          </w:rPr>
          <w:t xml:space="preserve">Regression-guard coverage (§11.4.118 / §11.4.135 round)</w:t>
        </w:r>
      </w:hyperlink>
    </w:p>
    <w:p>
      <w:pPr>
        <w:pStyle w:val="Compact"/>
        <w:numPr>
          <w:ilvl w:val="0"/>
          <w:numId w:val="1001"/>
        </w:numPr>
      </w:pPr>
      <w:hyperlink w:anchor="ported-cli_agents-capabilities">
        <w:r>
          <w:rPr>
            <w:rStyle w:val="Hyperlink"/>
          </w:rPr>
          <w:t xml:space="preserve">Ported cli_agents capabilities</w:t>
        </w:r>
      </w:hyperlink>
    </w:p>
    <w:p>
      <w:pPr>
        <w:pStyle w:val="Compact"/>
        <w:numPr>
          <w:ilvl w:val="0"/>
          <w:numId w:val="1001"/>
        </w:numPr>
      </w:pPr>
      <w:hyperlink w:anchor="owned-submodule-capabilities">
        <w:r>
          <w:rPr>
            <w:rStyle w:val="Hyperlink"/>
          </w:rPr>
          <w:t xml:space="preserve">Owned-submodule capabilities</w:t>
        </w:r>
      </w:hyperlink>
    </w:p>
    <w:p>
      <w:pPr>
        <w:pStyle w:val="Compact"/>
        <w:numPr>
          <w:ilvl w:val="1"/>
          <w:numId w:val="1005"/>
        </w:numPr>
      </w:pPr>
      <w:hyperlink w:anchor="coverage-depth-honesty">
        <w:r>
          <w:rPr>
            <w:rStyle w:val="Hyperlink"/>
          </w:rPr>
          <w:t xml:space="preserve">Coverage-depth honesty</w:t>
        </w:r>
      </w:hyperlink>
    </w:p>
    <w:p>
      <w:pPr>
        <w:pStyle w:val="Compact"/>
        <w:numPr>
          <w:ilvl w:val="0"/>
          <w:numId w:val="1001"/>
        </w:numPr>
      </w:pPr>
      <w:hyperlink w:anchor="inventory-sources">
        <w:r>
          <w:rPr>
            <w:rStyle w:val="Hyperlink"/>
          </w:rPr>
          <w:t xml:space="preserve">Inventory sources</w:t>
        </w:r>
      </w:hyperlink>
    </w:p>
    <w:bookmarkEnd w:id="9"/>
    <w:bookmarkStart w:id="10" w:name="status-dimensions-legend"/>
    <w:p>
      <w:pPr>
        <w:pStyle w:val="Heading2"/>
      </w:pPr>
      <w:r>
        <w:t xml:space="preserve">Status dimensions (legend)</w:t>
      </w:r>
    </w:p>
    <w:p>
      <w:pPr>
        <w:pStyle w:val="FirstParagraph"/>
      </w:pPr>
      <w:r>
        <w:t xml:space="preserve">Each feature row carries: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service / infrastructure / application(client) / submodule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package / tool / app / submodule it lives 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the discrete user-or-system capability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implementation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stub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reachable from a shipped flow (not dead code)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genuinely usable by an end 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automated coverage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integ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(combinable)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captured runtime evidence (§11.4.5/§11.4.69)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yes(path)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recorded real scenario + analyzed (§11.4.83/§11.4.107)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yes(path)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comprehensive recording analysis performed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native /</w:t>
            </w:r>
            <w:r>
              <w:t xml:space="preserve"> </w:t>
            </w:r>
            <w:r>
              <w:rPr>
                <w:rStyle w:val="VerbatimChar"/>
              </w:rPr>
              <w:t xml:space="preserve">ported:&lt;cli_agent&gt;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</w:pPr>
            <w:r>
              <w:t xml:space="preserve">rollup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working-untaped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gap</w:t>
            </w:r>
          </w:p>
        </w:tc>
      </w:tr>
    </w:tbl>
    <w:bookmarkEnd w:id="10"/>
    <w:bookmarkStart w:id="11" w:name="population-progress"/>
    <w:p>
      <w:pPr>
        <w:pStyle w:val="Heading2"/>
      </w:pPr>
      <w:r>
        <w:t xml:space="preserve">Population progress</w:t>
      </w:r>
    </w:p>
    <w:p>
      <w:pPr>
        <w:pStyle w:val="FirstParagraph"/>
      </w:pPr>
      <w:r>
        <w:t xml:space="preserve">This document is populated by background inventory subagents fanning out across</w:t>
      </w:r>
      <w:r>
        <w:t xml:space="preserve"> </w:t>
      </w:r>
      <w:r>
        <w:t xml:space="preserve">the codebase (§11.4.70 subagent-driven, §11.4.103 parallel-streams). Coverage is</w:t>
      </w:r>
      <w:r>
        <w:t xml:space="preserve"> </w:t>
      </w:r>
      <w:r>
        <w:t xml:space="preserve">reported honestly —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rows require a real analyzed video; everything</w:t>
      </w:r>
      <w:r>
        <w:t xml:space="preserve"> </w:t>
      </w:r>
      <w:r>
        <w:t xml:space="preserve">else is marked truthfully. Population is an ongoing program, NOT a one-shot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Slice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services + infra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helix_code/internal/*</w:t>
            </w:r>
            <w:r>
              <w:t xml:space="preserve"> </w:t>
            </w:r>
            <w:r>
              <w:t xml:space="preserve">(72 dirs; 71 with prod code +</w:t>
            </w:r>
            <w:r>
              <w:t xml:space="preserve"> </w:t>
            </w:r>
            <w:r>
              <w:rPr>
                <w:rStyle w:val="VerbatimChar"/>
              </w:rPr>
              <w:t xml:space="preserve">i18n_wiring</w:t>
            </w:r>
            <w:r>
              <w:t xml:space="preserve"> </w:t>
            </w:r>
            <w:r>
              <w:t xml:space="preserve">test-only)</w:t>
            </w:r>
          </w:p>
        </w:tc>
        <w:tc>
          <w:tcPr/>
          <w:p>
            <w:pPr>
              <w:pStyle w:val="Compact"/>
            </w:pPr>
            <w:r>
              <w:t xml:space="preserve">complete — every package has ≥1 row (rev6; count corrected 73→72 rev8)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 tools + client apps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helix_code/cmd/*</w:t>
            </w:r>
            <w:r>
              <w:t xml:space="preserve"> </w:t>
            </w:r>
            <w:r>
              <w:t xml:space="preserve">(11 dirs) +</w:t>
            </w:r>
            <w:r>
              <w:t xml:space="preserve"> </w:t>
            </w:r>
            <w:r>
              <w:rPr>
                <w:rStyle w:val="VerbatimChar"/>
              </w:rPr>
              <w:t xml:space="preserve">applications/*</w:t>
            </w:r>
            <w:r>
              <w:t xml:space="preserve"> </w:t>
            </w:r>
            <w:r>
              <w:t xml:space="preserve">(cli/tui/web/desktop/mobile)</w:t>
            </w:r>
          </w:p>
        </w:tc>
        <w:tc>
          <w:tcPr/>
          <w:p>
            <w:pPr>
              <w:pStyle w:val="Compact"/>
            </w:pPr>
            <w:r>
              <w:t xml:space="preserve">complete — all cmd tools + 6 clients rowed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owned submodules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submodules/*</w:t>
            </w:r>
            <w:r>
              <w:t xml:space="preserve"> </w:t>
            </w:r>
            <w:r>
              <w:t xml:space="preserve">(50 inventoried; principal capabilities)</w:t>
            </w:r>
          </w:p>
        </w:tc>
        <w:tc>
          <w:tcPr/>
          <w:p>
            <w:pPr>
              <w:pStyle w:val="Compact"/>
            </w:pPr>
            <w:r>
              <w:t xml:space="preserve">complete (umbrella + deepened principal pkgs)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ported cli_agents capabilities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cli_agents/*</w:t>
            </w:r>
            <w:r>
              <w:t xml:space="preserve"> </w:t>
            </w:r>
            <w:r>
              <w:t xml:space="preserve">(50 vendored) → HelixCode landed ports</w:t>
            </w:r>
          </w:p>
        </w:tc>
        <w:tc>
          <w:tcPr/>
          <w:p>
            <w:pPr>
              <w:pStyle w:val="Compact"/>
            </w:pPr>
            <w:r>
              <w:t xml:space="preserve">complete — landed ports + planned, honest (count corrected 51→50 rev8)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§11.4.118/§11.4.135 regression-guard round</w:t>
            </w:r>
          </w:p>
        </w:tc>
        <w:tc>
          <w:tcPr/>
          <w:p>
            <w:pPr>
              <w:pStyle w:val="Compact"/>
            </w:pPr>
            <w:r>
              <w:t xml:space="preserve">36 internal pkgs, 43 guard/race files</w:t>
            </w:r>
          </w:p>
        </w:tc>
        <w:tc>
          <w:tcPr/>
          <w:p>
            <w:pPr>
              <w:pStyle w:val="Compact"/>
            </w:pPr>
            <w:r>
              <w:t xml:space="preserve">complete — Tests-dimension upgrade tabled (rev6)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rev6 completeness gap-pass (2026-06-16):</w:t>
      </w:r>
      <w:r>
        <w:t xml:space="preserve"> </w:t>
      </w:r>
      <w:r>
        <w:t xml:space="preserve">cross-checked the live table against</w:t>
      </w:r>
      <w:r>
        <w:t xml:space="preserve"> </w:t>
      </w:r>
      <w:r>
        <w:rPr>
          <w:rStyle w:val="VerbatimChar"/>
        </w:rPr>
        <w:t xml:space="preserve">ls helix_code/internal/</w:t>
      </w:r>
      <w:r>
        <w:t xml:space="preserve"> </w:t>
      </w:r>
      <w:r>
        <w:t xml:space="preserve">(72 dirs — 71 with prod code +</w:t>
      </w:r>
      <w:r>
        <w:t xml:space="preserve"> </w:t>
      </w:r>
      <w:r>
        <w:rPr>
          <w:rStyle w:val="VerbatimChar"/>
        </w:rPr>
        <w:t xml:space="preserve">i18n_wiring</w:t>
      </w:r>
      <w:r>
        <w:t xml:space="preserve"> </w:t>
      </w:r>
      <w:r>
        <w:t xml:space="preserve">test-only; rev8 corrected the prior</w:t>
      </w:r>
      <w:r>
        <w:t xml:space="preserve"> </w:t>
      </w:r>
      <w:r>
        <w:t xml:space="preserve">“73”</w:t>
      </w:r>
      <w:r>
        <w:t xml:space="preserve"> </w:t>
      </w:r>
      <w:r>
        <w:t xml:space="preserve">off-by-one),</w:t>
      </w:r>
      <w:r>
        <w:t xml:space="preserve"> </w:t>
      </w:r>
      <w:r>
        <w:rPr>
          <w:rStyle w:val="VerbatimChar"/>
        </w:rPr>
        <w:t xml:space="preserve">helix_code/cmd/*</w:t>
      </w:r>
      <w:r>
        <w:t xml:space="preserve"> </w:t>
      </w:r>
      <w:r>
        <w:t xml:space="preserve">(11 dirs),</w:t>
      </w:r>
      <w:r>
        <w:t xml:space="preserve"> </w:t>
      </w:r>
      <w:r>
        <w:rPr>
          <w:rStyle w:val="VerbatimChar"/>
        </w:rPr>
        <w:t xml:space="preserve">helix_code/applications/*</w:t>
      </w:r>
      <w:r>
        <w:t xml:space="preserve"> </w:t>
      </w:r>
      <w:r>
        <w:t xml:space="preserve">(6 dirs: desktop/terminal_ui/ios/android/aurora_os/harmony_os</w:t>
      </w:r>
      <w:r>
        <w:t xml:space="preserve"> </w:t>
      </w:r>
      <w:r>
        <w:t xml:space="preserve">— 8 client</w:t>
      </w:r>
      <w:r>
        <w:t xml:space="preserve"> </w:t>
      </w:r>
      <w:r>
        <w:rPr>
          <w:i/>
          <w:iCs/>
        </w:rPr>
        <w:t xml:space="preserve">surfaces</w:t>
      </w:r>
      <w:r>
        <w:t xml:space="preserve"> </w:t>
      </w:r>
      <w:r>
        <w:t xml:space="preserve">total counting CLI=</w:t>
      </w:r>
      <w:r>
        <w:rPr>
          <w:rStyle w:val="VerbatimChar"/>
        </w:rPr>
        <w:t xml:space="preserve">cmd/cli</w:t>
      </w:r>
      <w:r>
        <w:t xml:space="preserve"> </w:t>
      </w:r>
      <w:r>
        <w:t xml:space="preserve">+ Web=</w:t>
      </w:r>
      <w:r>
        <w:rPr>
          <w:rStyle w:val="VerbatimChar"/>
        </w:rPr>
        <w:t xml:space="preserve">internal/server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helix_code/internal/server</w:t>
      </w:r>
      <w:r>
        <w:t xml:space="preserve"> </w:t>
      </w:r>
      <w:r>
        <w:t xml:space="preserve">endpoint groups,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cli_agents/</w:t>
      </w:r>
      <w:r>
        <w:t xml:space="preserve"> </w:t>
      </w:r>
      <w:r>
        <w:t xml:space="preserve">catalogue (50 —</w:t>
      </w:r>
      <w:r>
        <w:t xml:space="preserve"> </w:t>
      </w:r>
      <w:r>
        <w:rPr>
          <w:rStyle w:val="VerbatimChar"/>
        </w:rPr>
        <w:t xml:space="preserve">ls -d cli_agents/*/</w:t>
      </w:r>
      <w:r>
        <w:t xml:space="preserve"> </w:t>
      </w:r>
      <w:r>
        <w:t xml:space="preserve">= 50, matching 50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rPr>
          <w:rStyle w:val="VerbatimChar"/>
        </w:rPr>
        <w:t xml:space="preserve">path = cli_agents/</w:t>
      </w:r>
      <w:r>
        <w:t xml:space="preserve"> </w:t>
      </w:r>
      <w:r>
        <w:t xml:space="preserve">entries; rev8 corrected the prior</w:t>
      </w:r>
      <w:r>
        <w:t xml:space="preserve"> </w:t>
      </w:r>
      <w:r>
        <w:t xml:space="preserve">“51”</w:t>
      </w:r>
      <w:r>
        <w:t xml:space="preserve"> </w:t>
      </w:r>
      <w:r>
        <w:t xml:space="preserve">off-by-one),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submodules/*</w:t>
      </w:r>
      <w:r>
        <w:t xml:space="preserve">. Result: every internal</w:t>
      </w:r>
      <w:r>
        <w:t xml:space="preserve"> </w:t>
      </w:r>
      <w:r>
        <w:t xml:space="preserve">package, every cmd tool, every client app, every HTTP API group, and every</w:t>
      </w:r>
      <w:r>
        <w:t xml:space="preserve"> </w:t>
      </w:r>
      <w:r>
        <w:t xml:space="preserve">inventoried submodule now maps to ≥1 feature row OR a documented exclusion. The</w:t>
      </w:r>
      <w:r>
        <w:t xml:space="preserve"> </w:t>
      </w:r>
      <w:r>
        <w:t xml:space="preserve">single remaining internal-package gap (</w:t>
      </w:r>
      <w:r>
        <w:rPr>
          <w:rStyle w:val="VerbatimChar"/>
        </w:rPr>
        <w:t xml:space="preserve">internal/i18n_wiring</w:t>
      </w:r>
      <w:r>
        <w:t xml:space="preserve">) was closed with a</w:t>
      </w:r>
      <w:r>
        <w:t xml:space="preserve"> </w:t>
      </w:r>
      <w:r>
        <w:t xml:space="preserve">row; the session’s §11.4.118 guard/race coverage across 36 packages was tabled</w:t>
      </w:r>
      <w:r>
        <w:t xml:space="preserve"> </w:t>
      </w:r>
      <w:r>
        <w:t xml:space="preserve">as an honest Tests-dimension upgrade. No feature was fabricated — every added</w:t>
      </w:r>
      <w:r>
        <w:t xml:space="preserve"> </w:t>
      </w:r>
      <w:r>
        <w:t xml:space="preserve">row reflects code read this round.</w:t>
      </w:r>
    </w:p>
    <w:bookmarkEnd w:id="11"/>
    <w:bookmarkStart w:id="12" w:name="feature-inventory"/>
    <w:p>
      <w:pPr>
        <w:pStyle w:val="Heading2"/>
      </w:pPr>
      <w:r>
        <w:t xml:space="preserve">Feature inventory</w:t>
      </w:r>
    </w:p>
    <w:p>
      <w:pPr>
        <w:pStyle w:val="FirstParagraph"/>
      </w:pPr>
      <w:r>
        <w:t xml:space="preserve">_Aggregated from docs/features/inventory/*.md by scripts/generate_features_status.sh (docs_chain §11.4.106)._</w:t>
      </w:r>
    </w:p>
    <w:bookmarkEnd w:id="12"/>
    <w:bookmarkStart w:id="15" w:name="Xfe59ab78ccc97d0f15cf2d3f01d34e14ccde1b1"/>
    <w:p>
      <w:pPr>
        <w:pStyle w:val="Heading2"/>
      </w:pPr>
      <w:r>
        <w:t xml:space="preserve">CLI / TUI / Web / Desktop / Mobile clients + cmd tools</w:t>
      </w:r>
    </w:p>
    <w:p>
      <w:pPr>
        <w:pStyle w:val="FirstParagraph"/>
      </w:pPr>
      <w:r>
        <w:t xml:space="preserve">Inventory slice for</w:t>
      </w:r>
      <w:r>
        <w:t xml:space="preserve"> </w:t>
      </w:r>
      <w:r>
        <w:rPr>
          <w:rStyle w:val="VerbatimChar"/>
        </w:rPr>
        <w:t xml:space="preserve">helix_code/cmd/*</w:t>
      </w:r>
      <w:r>
        <w:t xml:space="preserve"> </w:t>
      </w:r>
      <w:r>
        <w:t xml:space="preserve">(cmd tools) and</w:t>
      </w:r>
      <w:r>
        <w:t xml:space="preserve"> </w:t>
      </w:r>
      <w:r>
        <w:rPr>
          <w:rStyle w:val="VerbatimChar"/>
        </w:rPr>
        <w:t xml:space="preserve">helix_code/applications/*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helix_code/web/*</w:t>
      </w:r>
      <w:r>
        <w:t xml:space="preserve"> </w:t>
      </w:r>
      <w:r>
        <w:t xml:space="preserve">(client applications). Assessed from source evidence per the</w:t>
      </w:r>
      <w:r>
        <w:t xml:space="preserve"> </w:t>
      </w:r>
      <w:r>
        <w:t xml:space="preserve">anti-bluff covenant (CONST-035 / §11.4.107). Many CLI/TUI/Web/API rows are now</w:t>
      </w:r>
      <w:r>
        <w:t xml:space="preserve"> </w:t>
      </w:r>
      <w:r>
        <w:rPr>
          <w:rStyle w:val="VerbatimChar"/>
        </w:rPr>
        <w:t xml:space="preserve">📹 yes</w:t>
      </w:r>
      <w:r>
        <w:t xml:space="preserve"> </w:t>
      </w:r>
      <w:r>
        <w:t xml:space="preserve">from real analyzed recordings (see the</w:t>
      </w:r>
      <w:r>
        <w:t xml:space="preserve"> </w:t>
      </w:r>
      <w:hyperlink w:anchor="X3438be0964a0103b14d15f55e52b6e1cf1a10d4">
        <w:r>
          <w:rPr>
            <w:rStyle w:val="Hyperlink"/>
          </w:rPr>
          <w:t xml:space="preserve">Video-confirmation sweep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2026-06-16</w:t>
        </w:r>
      </w:hyperlink>
      <w:r>
        <w:t xml:space="preserve">); rows without a</w:t>
      </w:r>
      <w:r>
        <w:t xml:space="preserve"> </w:t>
      </w:r>
      <w:r>
        <w:t xml:space="preserve">real analyzed recording stay honestly</w:t>
      </w:r>
      <w:r>
        <w:t xml:space="preserve"> </w:t>
      </w:r>
      <w:r>
        <w:rPr>
          <w:rStyle w:val="VerbatimChar"/>
        </w:rPr>
        <w:t xml:space="preserve">📹 no</w:t>
      </w:r>
      <w:r>
        <w:t xml:space="preserve">/</w:t>
      </w:r>
      <w:r>
        <w:rPr>
          <w:rStyle w:val="VerbatimChar"/>
        </w:rPr>
        <w:t xml:space="preserve">pending</w:t>
      </w:r>
      <w:r>
        <w:t xml:space="preserve">.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 where a real analyzed recording exists.</w:t>
      </w:r>
    </w:p>
    <w:p>
      <w:pPr>
        <w:pStyle w:val="BodyText"/>
      </w:pPr>
      <w:r>
        <w:t xml:space="preserve">Recordability per client (for the conductor):</w:t>
      </w:r>
      <w:r>
        <w:t xml:space="preserve"> </w:t>
      </w:r>
      <w:r>
        <w:rPr>
          <w:b/>
          <w:bCs/>
        </w:rPr>
        <w:t xml:space="preserve">CLI, TUI, Web = feasible now</w:t>
      </w:r>
      <w:r>
        <w:t xml:space="preserve"> </w:t>
      </w:r>
      <w:r>
        <w:t xml:space="preserve">(terminal + headless HTTP).</w:t>
      </w:r>
      <w:r>
        <w:t xml:space="preserve"> </w:t>
      </w:r>
      <w:r>
        <w:rPr>
          <w:b/>
          <w:bCs/>
        </w:rPr>
        <w:t xml:space="preserve">Desktop (Fyne) = host-display required</w:t>
      </w:r>
      <w:r>
        <w:t xml:space="preserve">.</w:t>
      </w:r>
      <w:r>
        <w:t xml:space="preserve"> </w:t>
      </w:r>
      <w:r>
        <w:rPr>
          <w:b/>
          <w:bCs/>
        </w:rPr>
        <w:t xml:space="preserve">Mobile:</w:t>
      </w:r>
      <w:r>
        <w:t xml:space="preserve"> </w:t>
      </w:r>
      <w:r>
        <w:t xml:space="preserve">Aurora OS / Harmony OS are Go/Fyne desktop-class binaries (recordable on a Linux</w:t>
      </w:r>
      <w:r>
        <w:t xml:space="preserve"> </w:t>
      </w:r>
      <w:r>
        <w:t xml:space="preserve">display);</w:t>
      </w:r>
      <w:r>
        <w:t xml:space="preserve"> </w:t>
      </w:r>
      <w:r>
        <w:rPr>
          <w:b/>
          <w:bCs/>
        </w:rPr>
        <w:t xml:space="preserve">Android / aurora_os HAP / harmony_os HAP need device/emulator</w:t>
      </w:r>
      <w:r>
        <w:t xml:space="preserve">;</w:t>
      </w:r>
      <w:r>
        <w:t xml:space="preserve"> </w:t>
      </w:r>
      <w:r>
        <w:rPr>
          <w:b/>
          <w:bCs/>
        </w:rPr>
        <w:t xml:space="preserve">iOS needs a built app (no Xcode project present → not buildable yet)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t xml:space="preserve">Plain-text prompt → real LLM (streaming via provider.GenerateStream)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yes(helixcode-cli-stream-20260616.cast/.gif/.mp4 [real DeepSeek</w:t>
            </w:r>
            <w:r>
              <w:t xml:space="preserve"> </w:t>
            </w:r>
            <w:r>
              <w:rPr>
                <w:rStyle w:val="VerbatimChar"/>
              </w:rPr>
              <w:t xml:space="preserve">-stream</w:t>
            </w:r>
            <w:r>
              <w:t xml:space="preserve"> </w:t>
            </w:r>
            <w:r>
              <w:t xml:space="preserve">streamed token-by-token; §11.4.108 stale-binary break fixed this session — fresh bin/cli; §11.4.135 guard internal/llm/deepseek_stream_guard_test.go])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/generate</w:t>
            </w:r>
            <w:r>
              <w:t xml:space="preserve"> </w:t>
            </w:r>
            <w:r>
              <w:t xml:space="preserve">real LLM generation (BLUFF-001 resolved)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yes(helixcode-cli-generate-20260616.cast/.gif/.mp4; helixcode-cli-generate-20260615.mp4; helixcode-cli-explain-go-20260615.mp4; helixcode-cli-themed-20260615.mp4 [lime/teal brand banner + real DeepSeek</w:t>
            </w:r>
            <w:r>
              <w:t xml:space="preserve"> </w:t>
            </w:r>
            <w:r>
              <w:t xml:space="preserve">“2+2 equals 4”</w:t>
            </w:r>
            <w:r>
              <w:t xml:space="preserve">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/models</w:t>
            </w:r>
            <w:r>
              <w:t xml:space="preserve"> </w:t>
            </w:r>
            <w:r>
              <w:t xml:space="preserve">list models via providerManager.GetProviders (BLUFF-002 resolved)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yes(helixcode-cli-list-models-20260616.cast/.gif/.mp4 [real provider catalog deepseek-v4-flash/-pro]; helixcode-cli-list-models-20260615.mp4)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/workers</w:t>
            </w:r>
            <w:r>
              <w:t xml:space="preserve"> </w:t>
            </w:r>
            <w:r>
              <w:t xml:space="preserve">list workers (</w:t>
            </w:r>
            <w:r>
              <w:rPr>
                <w:rStyle w:val="VerbatimChar"/>
              </w:rPr>
              <w:t xml:space="preserve">-list-workers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yes(helixcode-cli-list-workers-20260616.cast/.gif/.mp4 [real worker stats, 0 workers — honest])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health check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yes(helixcode-cli-health-20260616.cast/.gif/.mp4 [real health states]; helixcode-cli-health-20260615.mp4)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/diff [ref]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-command</w:t>
            </w:r>
            <w:r>
              <w:t xml:space="preserve"> </w:t>
            </w:r>
            <w:r>
              <w:t xml:space="preserve">real shell exec (os/exec, BLUFF-003 resolved)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yes(helixcode-cli-command-20260616.cast/.gif/.mp4 [real os/exec</w:t>
            </w:r>
            <w:r>
              <w:t xml:space="preserve"> </w:t>
            </w:r>
            <w:r>
              <w:rPr>
                <w:rStyle w:val="VerbatimChar"/>
              </w:rPr>
              <w:t xml:space="preserve">echo &amp;&amp; uname -s &amp;&amp; date</w:t>
            </w:r>
            <w:r>
              <w:t xml:space="preserve">, exit code 0])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/debate &lt;prompt&gt;</w:t>
            </w:r>
            <w:r>
              <w:t xml:space="preserve"> </w:t>
            </w:r>
            <w:r>
              <w:t xml:space="preserve">DebateOrchestrator over real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/specify &lt;request&gt;</w:t>
            </w:r>
            <w:r>
              <w:t xml:space="preserve"> </w:t>
            </w:r>
            <w:r>
              <w:t xml:space="preserve">HelixSpecifier Specify phase over real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/checkpoint [create/list/restore]</w:t>
            </w:r>
            <w:r>
              <w:t xml:space="preserve"> </w:t>
            </w:r>
            <w:r>
              <w:t xml:space="preserve">workspace snapshots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/undo</w:t>
            </w:r>
            <w:r>
              <w:t xml:space="preserve"> </w:t>
            </w:r>
            <w:r>
              <w:t xml:space="preserve">revert last action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/clear</w:t>
            </w:r>
            <w:r>
              <w:t xml:space="preserve"> </w:t>
            </w:r>
            <w:r>
              <w:rPr>
                <w:rStyle w:val="VerbatimChar"/>
              </w:rPr>
              <w:t xml:space="preserve">/reset</w:t>
            </w:r>
            <w:r>
              <w:t xml:space="preserve"> </w:t>
            </w:r>
            <w:r>
              <w:t xml:space="preserve">clear conversation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/help</w:t>
            </w:r>
            <w:r>
              <w:t xml:space="preserve"> </w:t>
            </w:r>
            <w:r>
              <w:t xml:space="preserve">help;</w:t>
            </w:r>
            <w:r>
              <w:t xml:space="preserve"> </w:t>
            </w:r>
            <w:r>
              <w:rPr>
                <w:rStyle w:val="VerbatimChar"/>
              </w:rPr>
              <w:t xml:space="preserve">/exit</w:t>
            </w:r>
            <w:r>
              <w:t xml:space="preserve"> </w:t>
            </w:r>
            <w:r>
              <w:rPr>
                <w:rStyle w:val="VerbatimChar"/>
              </w:rPr>
              <w:t xml:space="preserve">/quit</w:t>
            </w:r>
            <w:r>
              <w:t xml:space="preserve"> </w:t>
            </w:r>
            <w:r>
              <w:t xml:space="preserve">exit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t xml:space="preserve">@-file mentions (real os.ReadFile context attach)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t xml:space="preserve">Context-window tracking + generation stats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commands</w:t>
            </w:r>
          </w:p>
        </w:tc>
        <w:tc>
          <w:tcPr/>
          <w:p>
            <w:pPr>
              <w:pStyle w:val="Compact"/>
            </w:pPr>
            <w:r>
              <w:t xml:space="preserve">list / show / run / reload markdown commands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hooks</w:t>
            </w:r>
          </w:p>
        </w:tc>
        <w:tc>
          <w:tcPr/>
          <w:p>
            <w:pPr>
              <w:pStyle w:val="Compact"/>
            </w:pPr>
            <w:r>
              <w:t xml:space="preserve">list / enable / disable / validate / test git hooks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lsp</w:t>
            </w:r>
          </w:p>
        </w:tc>
        <w:tc>
          <w:tcPr/>
          <w:p>
            <w:pPr>
              <w:pStyle w:val="Compact"/>
            </w:pPr>
            <w:r>
              <w:t xml:space="preserve">status / list-servers / restart / stop LSP servers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add / remove / list / test / auth / logs MCP servers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permissions</w:t>
            </w:r>
          </w:p>
        </w:tc>
        <w:tc>
          <w:tcPr/>
          <w:p>
            <w:pPr>
              <w:pStyle w:val="Compact"/>
            </w:pPr>
            <w:r>
              <w:t xml:space="preserve">list / add / remove / check tool permissions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sessions</w:t>
            </w:r>
          </w:p>
        </w:tc>
        <w:tc>
          <w:tcPr/>
          <w:p>
            <w:pPr>
              <w:pStyle w:val="Compact"/>
            </w:pPr>
            <w:r>
              <w:t xml:space="preserve">list / show / delete sessions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list / show / invoke / reload skills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-notify</w:t>
            </w:r>
            <w:r>
              <w:t xml:space="preserve"> </w:t>
            </w:r>
            <w:r>
              <w:t xml:space="preserve">notification dispatch (</w:t>
            </w:r>
            <w:r>
              <w:rPr>
                <w:rStyle w:val="VerbatimChar"/>
              </w:rPr>
              <w:t xml:space="preserve">-notify-type</w:t>
            </w:r>
            <w:r>
              <w:t xml:space="preserve">/</w:t>
            </w:r>
            <w:r>
              <w:rPr>
                <w:rStyle w:val="VerbatimChar"/>
              </w:rPr>
              <w:t xml:space="preserve">-notify-priority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yes(helixcode-cli-notify-20260616.cast/.gif/.mp4 [real dispatch runs; no enabled sink = honest caveat])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  <w:r>
              <w:t xml:space="preserve"> </w:t>
            </w:r>
            <w:r>
              <w:t xml:space="preserve">selection +</w:t>
            </w:r>
            <w:r>
              <w:t xml:space="preserve"> </w:t>
            </w:r>
            <w:r>
              <w:rPr>
                <w:rStyle w:val="VerbatimChar"/>
              </w:rPr>
              <w:t xml:space="preserve">-max-tokens</w:t>
            </w:r>
            <w:r>
              <w:t xml:space="preserve"> </w:t>
            </w:r>
            <w:r>
              <w:t xml:space="preserve">cap enforcement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yes(helixcode-cli-model-maxtokens-20260616.cast/.gif/.mp4 [deepseek-v4-pro, cap enforced: out=200 finish:length])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-approval</w:t>
            </w:r>
            <w:r>
              <w:t xml:space="preserve"> </w:t>
            </w:r>
            <w:r>
              <w:t xml:space="preserve">(F21) +</w:t>
            </w:r>
            <w:r>
              <w:t xml:space="preserve"> </w:t>
            </w:r>
            <w:r>
              <w:rPr>
                <w:rStyle w:val="VerbatimChar"/>
              </w:rPr>
              <w:t xml:space="preserve">-permission-mode</w:t>
            </w:r>
            <w:r>
              <w:t xml:space="preserve"> </w:t>
            </w:r>
            <w:r>
              <w:t xml:space="preserve">presets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yes(helixcode-cli-approval-mode-20260616.cast/.gif/.mp4 [full-auto + bypassPermissions, real DeepSeek answer])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HTTP/gRPC/WebSocket server boot (bin/helixcode)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application(web)</w:t>
            </w:r>
          </w:p>
        </w:tc>
        <w:tc>
          <w:tcPr/>
          <w:p>
            <w:pPr>
              <w:pStyle w:val="Compact"/>
            </w:pPr>
            <w:r>
              <w:t xml:space="preserve">web/frontend</w:t>
            </w:r>
          </w:p>
        </w:tc>
        <w:tc>
          <w:tcPr/>
          <w:p>
            <w:pPr>
              <w:pStyle w:val="Compact"/>
            </w:pPr>
            <w:r>
              <w:t xml:space="preserve">LLM generate console (POST /api/v1/llm/generate)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yes(helixcode-web-llm-console-deepseek-20260616.mp4 + helixcode-web-01-console-dashboard/02-form-filled-deepseek/03-deepseek-response-20260616.png [real DeepSeek response, tokens=203]; helixcode-web-generate-20260615.mp4; helixcode-web-themed-20260615.mp4 [dark theme + logo + real DeepSeek generate, viewport-scoped 1280x800])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application(web)</w:t>
            </w:r>
          </w:p>
        </w:tc>
        <w:tc>
          <w:tcPr/>
          <w:p>
            <w:pPr>
              <w:pStyle w:val="Compact"/>
            </w:pPr>
            <w:r>
              <w:t xml:space="preserve">web/frontend</w:t>
            </w:r>
          </w:p>
        </w:tc>
        <w:tc>
          <w:tcPr/>
          <w:p>
            <w:pPr>
              <w:pStyle w:val="Compact"/>
            </w:pPr>
            <w:r>
              <w:t xml:space="preserve">LLM streaming console (SSE, POST /api/v1/llm/stream)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yes(helixcode-web-04-deepseek-stream-20260616.png [real SSE stream</w:t>
            </w:r>
            <w:r>
              <w:t xml:space="preserve"> </w:t>
            </w:r>
            <w:r>
              <w:t xml:space="preserve">“Python,JavaScript,Rust”</w:t>
            </w:r>
            <w:r>
              <w:t xml:space="preserve">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application(web)</w:t>
            </w:r>
          </w:p>
        </w:tc>
        <w:tc>
          <w:tcPr/>
          <w:p>
            <w:pPr>
              <w:pStyle w:val="Compact"/>
            </w:pPr>
            <w:r>
              <w:t xml:space="preserve">web/frontend</w:t>
            </w:r>
          </w:p>
        </w:tc>
        <w:tc>
          <w:tcPr/>
          <w:p>
            <w:pPr>
              <w:pStyle w:val="Compact"/>
            </w:pPr>
            <w:r>
              <w:t xml:space="preserve">Specify phase form (POST /api/v1/specify)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application(web)</w:t>
            </w:r>
          </w:p>
        </w:tc>
        <w:tc>
          <w:tcPr/>
          <w:p>
            <w:pPr>
              <w:pStyle w:val="Compact"/>
            </w:pPr>
            <w:r>
              <w:t xml:space="preserve">web/frontend</w:t>
            </w:r>
          </w:p>
        </w:tc>
        <w:tc>
          <w:tcPr/>
          <w:p>
            <w:pPr>
              <w:pStyle w:val="Compact"/>
            </w:pPr>
            <w:r>
              <w:t xml:space="preserve">Response/metadata rendering (no client simulation)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/api/v1/llm/generate real provider.Generate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yes(helixcode-api-generate-20260616.cast/.gif/.mp4 [real DeepSeek, tokens=203]; helixcode-web-llm-console-deepseek-20260616.mp4; helixcode-web-generate-20260615.mp4; helixcode-web-themed-20260615.mp4 [dark theme + logo + real DeepSeek generate, viewport-scoped])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/api/v1/llm/stream real provider.GenerateStream (SSE)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yes(helixcode-web-04-deepseek-stream-20260616.png [real SSE stream</w:t>
            </w:r>
            <w:r>
              <w:t xml:space="preserve"> </w:t>
            </w:r>
            <w:r>
              <w:t xml:space="preserve">“Python,JavaScript,Rust”</w:t>
            </w:r>
            <w:r>
              <w:t xml:space="preserve">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/api/v1/specify real speckit Specify phase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/api/v1/llm/providers, /llm/models list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yes(helixcode-api-models-20260616.cast/.gif/.mp4 [real 7-model catalog])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/api/v1/auth register / login / logout / refresh (JWT)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yes(helixcode-api-auth-20260616.cast/.gif/.mp4 [register 201, login→JWT, bad-pw rejected])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/api/v1/users me get/update/delete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/api/v1/workers CRUD + heartbeat + metrics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/api/v1/tasks CRUD + assign/start/complete/fail/retry/checkpoint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yes(helixcode-api-tasks-crud-20260616.cast/.gif/.mp4 [401 enforced unauth, real UUID persisted])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/api/v1/projects CRUD + sessions + planning/building/testing/refactoring workflows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/api/v1/sessions CRUD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/api/v1/system stats + status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/api/v1/memory systems + stats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/api/v1/qa session start/list/status/report/screenshot/cancel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/api/v1/screenshot engines + capture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/ws MCP WebSocket bridge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/health, /api/v1/health, /metrics, /api/v1/server/info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yes(helixcode-api-health-20260616.cast/.gif/.mp4 [real health JSON])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/debug/pprof/* (opt-in profiling)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LLM chat (real provider, verifier-driven model discovery)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yes(helixcode-tui-llm-deepseek-20260616.cast/.gif/.mp4 [real DeepSeek</w:t>
            </w:r>
            <w:r>
              <w:t xml:space="preserve"> </w:t>
            </w:r>
            <w:r>
              <w:t xml:space="preserve">“The capital of Japan is Tokyo.”</w:t>
            </w:r>
            <w:r>
              <w:t xml:space="preserve">]; helixcode-tui-themed-20260615.mp4 [lime/teal brand tview.Styles + 🐚 HelixCode banner + real DeepSeek streamed answer</w:t>
            </w:r>
            <w:r>
              <w:t xml:space="preserve"> </w:t>
            </w:r>
            <w:r>
              <w:t xml:space="preserve">“…is 4”</w:t>
            </w:r>
            <w:r>
              <w:t xml:space="preserve">; terminal-pane-scoped, 790x560, 29.8s])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Dashboard / Tasks / Workers / Projects / Sessions panels (real managers)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Sidebar nav + key bindings (d/t/w/p/s/l/q/c) + theme tour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yes(helixcode-tui-navigation-20260616.cast/.gif/.mp4 [real navigation + theme tour across panels])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Skill dispatcher + tool registry (git/fs/grep/LSP/MCP, graceful-nil)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HelixMemory durable cross-session store (SQLite, default-on)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Status bar (DB/Redis/LLM status, context %), notifications, themes, i18n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QA engine panel (helixqa.Engine wired)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LLM chat tab (real provider, verifier-driven models)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yes(helixcode-desktop-chat-themed-20260615.mp4 [brand lime/teal themed chat, real DeepSeek</w:t>
            </w:r>
            <w:r>
              <w:t xml:space="preserve"> </w:t>
            </w:r>
            <w:r>
              <w:t xml:space="preserve">“2+2 equals 4”</w:t>
            </w:r>
            <w:r>
              <w:t xml:space="preserve"> </w:t>
            </w:r>
            <w:r>
              <w:t xml:space="preserve">rendered + read from a frame extracted from the mp4; captured autonomously via Fyne software-painter</w:t>
            </w:r>
            <w:r>
              <w:t xml:space="preserve"> </w:t>
            </w:r>
            <w:r>
              <w:rPr>
                <w:rStyle w:val="VerbatimChar"/>
              </w:rPr>
              <w:t xml:space="preserve">software.NewCanvas().Capture()</w:t>
            </w:r>
            <w:r>
              <w:t xml:space="preserve"> </w:t>
            </w:r>
            <w:r>
              <w:t xml:space="preserve">— no OS synthetic input needed; 900x620, 49 frames, 12.25s, liveness verified] — HXC-112 unblocked)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Dashboard / Tasks / Workers / Projects / Sessions tabs (real managers)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yes(helixcode-desktop-dashboard-20260615.mp4; helixcode-desktop-themed-20260615.mp4 [lime/teal brand theme + embedded logo, window-scoped via screencapture -l, 144 frames, liveness via advancing uptime; GUI-interaction-driving is operator-attended §11.4.52 — Fyne/OpenGL rejects synthetic input])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Settings tab (theme, server config, shortcuts; desktop.yaml)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Agentic tools + skills/plugins wiring (graceful-nil)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NoGUI build mode (-tags nogui CLI fallback)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TUI-parity wiring (parity_wiring_test.go)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applications/aurora_os (Go/Fyne)</w:t>
            </w:r>
          </w:p>
        </w:tc>
        <w:tc>
          <w:tcPr/>
          <w:p>
            <w:pPr>
              <w:pStyle w:val="Compact"/>
            </w:pPr>
            <w:r>
              <w:t xml:space="preserve">Full multi-page GUI: dashboard/projects/sessions/tasks/LLM/workers/system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applications/aurora_os (Go/Fyne)</w:t>
            </w:r>
          </w:p>
        </w:tc>
        <w:tc>
          <w:tcPr/>
          <w:p>
            <w:pPr>
              <w:pStyle w:val="Compact"/>
            </w:pPr>
            <w:r>
              <w:t xml:space="preserve">NoGUI CLI mode (cobra) + theme system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applications/harmony_os (Go/Fyne)</w:t>
            </w:r>
          </w:p>
        </w:tc>
        <w:tc>
          <w:tcPr/>
          <w:p>
            <w:pPr>
              <w:pStyle w:val="Compact"/>
            </w:pPr>
            <w:r>
              <w:t xml:space="preserve">10-tab GUI incl. distributed engine + multi-device scheduling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applications/harmony_os (Go/Fyne)</w:t>
            </w:r>
          </w:p>
        </w:tc>
        <w:tc>
          <w:tcPr/>
          <w:p>
            <w:pPr>
              <w:pStyle w:val="Compact"/>
            </w:pPr>
            <w:r>
              <w:t xml:space="preserve">NoGUI CLI + interactive shell + theme system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applications/android (Kotlin)</w:t>
            </w:r>
          </w:p>
        </w:tc>
        <w:tc>
          <w:tcPr/>
          <w:p>
            <w:pPr>
              <w:pStyle w:val="Compact"/>
            </w:pPr>
            <w:r>
              <w:t xml:space="preserve">Connect + task list (RecyclerView) over Go mobile-core bridge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yes(helixcode-android-connect-20260615.mp4; helixcode-android-connect-lifecycle-20260615.mp4; helixcode-android-tasklist-20260615.mp4; helixcode-android-themed-20260615.mp4 [lime/teal Material dark + helix logo + real connect</w:t>
            </w:r>
            <w:r>
              <w:t xml:space="preserve"> </w:t>
            </w:r>
            <w:r>
              <w:t xml:space="preserve">“Connected/User:testuser”</w:t>
            </w:r>
            <w:r>
              <w:t xml:space="preserve"> </w:t>
            </w:r>
            <w:r>
              <w:t xml:space="preserve">+ real server tasks testing+code_generation; device-scoped 1080x2424, 10.4s])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applications/android (Kotlin)</w:t>
            </w:r>
          </w:p>
        </w:tc>
        <w:tc>
          <w:tcPr/>
          <w:p>
            <w:pPr>
              <w:pStyle w:val="Compact"/>
            </w:pPr>
            <w:r>
              <w:t xml:space="preserve">Models / settings / notifications / theme UI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applications/ios (Swift)</w:t>
            </w:r>
          </w:p>
        </w:tc>
        <w:tc>
          <w:tcPr/>
          <w:p>
            <w:pPr>
              <w:pStyle w:val="Compact"/>
            </w:pPr>
            <w:r>
              <w:t xml:space="preserve">Connect + task list (UITableView) over Go mobile-core bridge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yes(helixcode-ios-launch-20260615.mp4); themed re-record OPERATOR-BLOCKED §11.4.52 — themed HelixTheme.swift (lime/teal) + logo present &amp; Swift-compiles + real Go-core wiring, but</w:t>
            </w:r>
            <w:r>
              <w:t xml:space="preserve"> </w:t>
            </w:r>
            <w:r>
              <w:rPr>
                <w:rStyle w:val="VerbatimChar"/>
              </w:rPr>
              <w:t xml:space="preserve">simctl io recordVideo</w:t>
            </w:r>
            <w:r>
              <w:t xml:space="preserve"> </w:t>
            </w:r>
            <w:r>
              <w:t xml:space="preserve">infeasible: CoreSimulatorService daemon denied write to /Volumes/T7 (NSCocoaError 513, FACT from CoreSimulator.log) for asset-catalog device-set creation. Unblock: grant CoreSimulatorService Full-Disk-Access to /Volumes/T7 OR relocate Xcode IB device-set to a local APFS volume (host TCC change, out of agent scope)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applications/ios (Swift)</w:t>
            </w:r>
          </w:p>
        </w:tc>
        <w:tc>
          <w:tcPr/>
          <w:p>
            <w:pPr>
              <w:pStyle w:val="Compact"/>
            </w:pPr>
            <w:r>
              <w:t xml:space="preserve">Models / settings / notifications / theme UI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cmd/helix_config</w:t>
            </w:r>
          </w:p>
        </w:tc>
        <w:tc>
          <w:tcPr/>
          <w:p>
            <w:pPr>
              <w:pStyle w:val="Compact"/>
            </w:pPr>
            <w:r>
              <w:t xml:space="preserve">Interactive provider/credential config wizard → YAML/.env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cmd/config_test</w:t>
            </w:r>
          </w:p>
        </w:tc>
        <w:tc>
          <w:tcPr/>
          <w:p>
            <w:pPr>
              <w:pStyle w:val="Compact"/>
            </w:pPr>
            <w:r>
              <w:t xml:space="preserve">Config + provider-credential validator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cmd/i18n</w:t>
            </w:r>
          </w:p>
        </w:tc>
        <w:tc>
          <w:tcPr/>
          <w:p>
            <w:pPr>
              <w:pStyle w:val="Compact"/>
            </w:pPr>
            <w:r>
              <w:t xml:space="preserve">i18n bundle/translator tooling (library, no main)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cmd/infrastructure</w:t>
            </w:r>
          </w:p>
        </w:tc>
        <w:tc>
          <w:tcPr/>
          <w:p>
            <w:pPr>
              <w:pStyle w:val="Compact"/>
            </w:pPr>
            <w:r>
              <w:t xml:space="preserve">Container / k8s / registry readiness checks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cmd/performance_optimization</w:t>
            </w:r>
          </w:p>
        </w:tc>
        <w:tc>
          <w:tcPr/>
          <w:p>
            <w:pPr>
              <w:pStyle w:val="Compact"/>
            </w:pPr>
            <w:r>
              <w:t xml:space="preserve">pprof profiling + bottleneck analysis + benchmarks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cmd/security_test</w:t>
            </w:r>
          </w:p>
        </w:tc>
        <w:tc>
          <w:tcPr/>
          <w:p>
            <w:pPr>
              <w:pStyle w:val="Compact"/>
            </w:pPr>
            <w:r>
              <w:t xml:space="preserve">Security test harness (PoC execution + verification)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cmd/security_fix</w:t>
            </w:r>
          </w:p>
        </w:tc>
        <w:tc>
          <w:tcPr/>
          <w:p>
            <w:pPr>
              <w:pStyle w:val="Compact"/>
            </w:pPr>
            <w:r>
              <w:t xml:space="preserve">Finding ingestion + policy-driven fix + re-scan validation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cmd/security_fix_standalone</w:t>
            </w:r>
          </w:p>
        </w:tc>
        <w:tc>
          <w:tcPr/>
          <w:p>
            <w:pPr>
              <w:pStyle w:val="Compact"/>
            </w:pPr>
            <w:r>
              <w:t xml:space="preserve">Batch parallel security fix + audit-trail reporting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cmd/security_scan</w:t>
            </w:r>
          </w:p>
        </w:tc>
        <w:tc>
          <w:tcPr/>
          <w:p>
            <w:pPr>
              <w:pStyle w:val="Compact"/>
            </w:pPr>
            <w:r>
              <w:t xml:space="preserve">AST/pattern code scan + leak detect + SARIF report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</w:tbl>
    <w:bookmarkStart w:id="13" w:name="honesty-notes-anti-bluff"/>
    <w:p>
      <w:pPr>
        <w:pStyle w:val="Heading3"/>
      </w:pPr>
      <w:r>
        <w:t xml:space="preserve">Honesty notes (anti-bluff)</w:t>
      </w:r>
    </w:p>
    <w:p>
      <w:pPr>
        <w:numPr>
          <w:ilvl w:val="0"/>
          <w:numId w:val="1006"/>
        </w:numPr>
      </w:pPr>
      <w:r>
        <w:rPr>
          <w:rStyle w:val="VerbatimChar"/>
          <w:b/>
          <w:bCs/>
        </w:rPr>
        <w:t xml:space="preserve">cmd/security_scan</w:t>
      </w:r>
      <w:r>
        <w:rPr>
          <w:b/>
          <w:bCs/>
        </w:rPr>
        <w:t xml:space="preserve"> </w:t>
      </w:r>
      <w:r>
        <w:rPr>
          <w:b/>
          <w:bCs/>
        </w:rPr>
        <w:t xml:space="preserve">has ZERO tests</w:t>
      </w:r>
      <w:r>
        <w:t xml:space="preserve"> </w:t>
      </w:r>
      <w:r>
        <w:t xml:space="preserve">(only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) — marked</w:t>
      </w:r>
      <w:r>
        <w:t xml:space="preserve"> </w:t>
      </w:r>
      <w:r>
        <w:rPr>
          <w:rStyle w:val="VerbatimChar"/>
        </w:rPr>
        <w:t xml:space="preserve">Tests=none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Overall=gap</w:t>
      </w:r>
      <w:r>
        <w:t xml:space="preserve">. Untested scanner = bluff risk per CONST-048/CONST-050.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iOS / Android are single-screen apps WITH full build scaffolding</w:t>
      </w:r>
      <w:r>
        <w:t xml:space="preserve"> </w:t>
      </w:r>
      <w:r>
        <w:t xml:space="preserve">(rev8 correction, 2026-06-16, §11.4.6/§11.4.108 — the prior</w:t>
      </w:r>
      <w:r>
        <w:t xml:space="preserve"> </w:t>
      </w:r>
      <w:r>
        <w:t xml:space="preserve">“no Xcode project / no Gradle+manifest → not buildable”</w:t>
      </w:r>
      <w:r>
        <w:t xml:space="preserve"> </w:t>
      </w:r>
      <w:r>
        <w:t xml:space="preserve">claim was FALSE and is struck): both ship a complete build chain AND a real gomobile-bind core artifact.</w:t>
      </w:r>
      <w:r>
        <w:t xml:space="preserve"> </w:t>
      </w:r>
      <w:r>
        <w:rPr>
          <w:b/>
          <w:bCs/>
        </w:rPr>
        <w:t xml:space="preserve">Android:</w:t>
      </w:r>
      <w:r>
        <w:t xml:space="preserve"> </w:t>
      </w:r>
      <w:r>
        <w:rPr>
          <w:rStyle w:val="VerbatimChar"/>
        </w:rPr>
        <w:t xml:space="preserve">applications/android/build.gradle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app/build.gradle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dev.helix.code</w:t>
      </w:r>
      <w:r>
        <w:t xml:space="preserve">, compileSdk 35, applicationId</w:t>
      </w:r>
      <w:r>
        <w:t xml:space="preserve"> </w:t>
      </w:r>
      <w:r>
        <w:rPr>
          <w:rStyle w:val="VerbatimChar"/>
        </w:rPr>
        <w:t xml:space="preserve">dev.helix.code</w:t>
      </w:r>
      <w:r>
        <w:t xml:space="preserve">, versionName 3.0.0),</w:t>
      </w:r>
      <w:r>
        <w:t xml:space="preserve"> </w:t>
      </w:r>
      <w:r>
        <w:rPr>
          <w:rStyle w:val="VerbatimChar"/>
        </w:rPr>
        <w:t xml:space="preserve">app/src/main/AndroidManifest.xml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gradlew</w:t>
      </w:r>
      <w:r>
        <w:t xml:space="preserve">/</w:t>
      </w:r>
      <w:r>
        <w:rPr>
          <w:rStyle w:val="VerbatimChar"/>
        </w:rPr>
        <w:t xml:space="preserve">settings.gradle</w:t>
      </w:r>
      <w:r>
        <w:t xml:space="preserve">, 3 Kotlin sources, and a built</w:t>
      </w:r>
      <w:r>
        <w:t xml:space="preserve"> </w:t>
      </w:r>
      <w:r>
        <w:rPr>
          <w:rStyle w:val="VerbatimChar"/>
        </w:rPr>
        <w:t xml:space="preserve">app/libs/mobilecore.aar</w:t>
      </w:r>
      <w:r>
        <w:t xml:space="preserve"> </w:t>
      </w:r>
      <w:r>
        <w:t xml:space="preserve">(gomobile bind of</w:t>
      </w:r>
      <w:r>
        <w:t xml:space="preserve"> </w:t>
      </w:r>
      <w:r>
        <w:rPr>
          <w:rStyle w:val="VerbatimChar"/>
        </w:rPr>
        <w:t xml:space="preserve">helix_code/shared/mobile_core</w:t>
      </w:r>
      <w:r>
        <w:t xml:space="preserve">).</w:t>
      </w:r>
      <w:r>
        <w:t xml:space="preserve"> </w:t>
      </w:r>
      <w:r>
        <w:rPr>
          <w:b/>
          <w:bCs/>
        </w:rPr>
        <w:t xml:space="preserve">iOS:</w:t>
      </w:r>
      <w:r>
        <w:t xml:space="preserve"> </w:t>
      </w:r>
      <w:r>
        <w:rPr>
          <w:rStyle w:val="VerbatimChar"/>
        </w:rPr>
        <w:t xml:space="preserve">HelixCode.xcodeproj/project.pbxproj</w:t>
      </w:r>
      <w:r>
        <w:t xml:space="preserve"> </w:t>
      </w:r>
      <w:r>
        <w:t xml:space="preserve">+ the XcodeGen</w:t>
      </w:r>
      <w:r>
        <w:t xml:space="preserve"> </w:t>
      </w:r>
      <w:r>
        <w:rPr>
          <w:rStyle w:val="VerbatimChar"/>
        </w:rPr>
        <w:t xml:space="preserve">project.yml</w:t>
      </w:r>
      <w:r>
        <w:t xml:space="preserve"> </w:t>
      </w:r>
      <w:r>
        <w:t xml:space="preserve">it is generated from, 4 Swift sources, and a built</w:t>
      </w:r>
      <w:r>
        <w:t xml:space="preserve"> </w:t>
      </w:r>
      <w:r>
        <w:rPr>
          <w:rStyle w:val="VerbatimChar"/>
        </w:rPr>
        <w:t xml:space="preserve">Frameworks/HelixCore.xcframework</w:t>
      </w:r>
      <w:r>
        <w:t xml:space="preserve"> </w:t>
      </w:r>
      <w:r>
        <w:t xml:space="preserve">(ios-arm64 + simulator slices, gomobile bind —</w:t>
      </w:r>
      <w:r>
        <w:t xml:space="preserve"> </w:t>
      </w:r>
      <w:r>
        <w:t xml:space="preserve">“no simulation”</w:t>
      </w:r>
      <w:r>
        <w:t xml:space="preserve">, per the project.yml header). Honest residual: the apps are</w:t>
      </w:r>
      <w:r>
        <w:t xml:space="preserve"> </w:t>
      </w:r>
      <w:r>
        <w:rPr>
          <w:b/>
          <w:bCs/>
        </w:rPr>
        <w:t xml:space="preserve">single-screen</w:t>
      </w:r>
      <w:r>
        <w:t xml:space="preserve"> </w:t>
      </w:r>
      <w:r>
        <w:t xml:space="preserve">(Connect + task-list only; 3–4 source files each), so the</w:t>
      </w:r>
      <w:r>
        <w:t xml:space="preserve"> </w:t>
      </w:r>
      <w:r>
        <w:t xml:space="preserve">“Models / settings / notifications / theme UI”</w:t>
      </w:r>
      <w:r>
        <w:t xml:space="preserve"> </w:t>
      </w:r>
      <w:r>
        <w:t xml:space="preserve">rows remain genuinely</w:t>
      </w:r>
      <w:r>
        <w:t xml:space="preserve"> </w:t>
      </w:r>
      <w:r>
        <w:rPr>
          <w:rStyle w:val="VerbatimChar"/>
        </w:rPr>
        <w:t xml:space="preserve">stub</w:t>
      </w:r>
      <w:r>
        <w:t xml:space="preserve">/</w:t>
      </w:r>
      <w:r>
        <w:rPr>
          <w:rStyle w:val="VerbatimChar"/>
        </w:rPr>
        <w:t xml:space="preserve">gap</w:t>
      </w:r>
      <w:r>
        <w:t xml:space="preserve">. Full feature exercise still needs a device/emulator (Android: Genymotion via adb; iOS: simulator — the iOS themed re-record is host-TCC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 </w:t>
      </w:r>
      <w:r>
        <w:t xml:space="preserve">per the iOS row). So: build scaffolding + Go-core bridge are REAL and present (</w:t>
      </w:r>
      <w:r>
        <w:rPr>
          <w:rStyle w:val="VerbatimChar"/>
        </w:rPr>
        <w:t xml:space="preserve">Connect + task list</w:t>
      </w:r>
      <w:r>
        <w:t xml:space="preserve"> </w:t>
      </w:r>
      <w:r>
        <w:t xml:space="preserve">rows are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gap</w:t>
      </w:r>
      <w:r>
        <w:t xml:space="preserve">); the un-built secondary screens stay</w:t>
      </w:r>
      <w:r>
        <w:t xml:space="preserve"> </w:t>
      </w:r>
      <w:r>
        <w:rPr>
          <w:rStyle w:val="VerbatimChar"/>
        </w:rPr>
        <w:t xml:space="preserve">stub</w:t>
      </w:r>
      <w:r>
        <w:t xml:space="preserve">. The corrected basis does not change the</w:t>
      </w:r>
      <w:r>
        <w:t xml:space="preserve"> </w:t>
      </w:r>
      <w:r>
        <w:rPr>
          <w:rStyle w:val="VerbatimChar"/>
        </w:rPr>
        <w:t xml:space="preserve">📹</w:t>
      </w:r>
      <w:r>
        <w:t xml:space="preserve"> </w:t>
      </w:r>
      <w:r>
        <w:t xml:space="preserve">honesty (Android</w:t>
      </w:r>
      <w:r>
        <w:t xml:space="preserve"> </w:t>
      </w:r>
      <w:r>
        <w:rPr>
          <w:rStyle w:val="VerbatimChar"/>
        </w:rPr>
        <w:t xml:space="preserve">📹 yes</w:t>
      </w:r>
      <w:r>
        <w:t xml:space="preserve"> </w:t>
      </w:r>
      <w:r>
        <w:t xml:space="preserve">from real device recording stands; iOS launch recording stands, themed re-record OPERATOR-BLOCKED).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Aurora OS / Harmony OS are genuine Go/Fyne apps</w:t>
      </w:r>
      <w:r>
        <w:t xml:space="preserve"> </w:t>
      </w:r>
      <w:r>
        <w:t xml:space="preserve">(buildable via</w:t>
      </w:r>
      <w:r>
        <w:t xml:space="preserve"> </w:t>
      </w:r>
      <w:r>
        <w:rPr>
          <w:rStyle w:val="VerbatimChar"/>
        </w:rPr>
        <w:t xml:space="preserve">make aurora-os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 harmony-os</w:t>
      </w:r>
      <w:r>
        <w:t xml:space="preserve">, comprehensive unit+integration tests) — but integration features need real PostgreSQL/Redis/LLM backends, and full HAP/multi-device exercise needs the actual OS environment.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Web LLM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/llm/generate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/llm/stream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) have real Ollama-backed e2e tests (</w:t>
      </w:r>
      <w:r>
        <w:rPr>
          <w:rStyle w:val="VerbatimChar"/>
        </w:rPr>
        <w:t xml:space="preserve">tests/integration/{llm_generate,llm_stream,specify_server}_e2e_test.go</w:t>
      </w:r>
      <w:r>
        <w:t xml:space="preserve">, build tag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 honest SKIP-OK when Ollama unreachable) →</w:t>
      </w:r>
      <w:r>
        <w:t xml:space="preserve"> </w:t>
      </w:r>
      <w:r>
        <w:rPr>
          <w:rStyle w:val="VerbatimChar"/>
        </w:rPr>
        <w:t xml:space="preserve">Tests=e2e</w:t>
      </w:r>
      <w:r>
        <w:t xml:space="preserve">,</w:t>
      </w:r>
      <w:r>
        <w:t xml:space="preserve"> </w:t>
      </w:r>
      <w:r>
        <w:rPr>
          <w:rStyle w:val="VerbatimChar"/>
        </w:rPr>
        <w:t xml:space="preserve">V&amp;V=yes(docs/qa/web-llm-e2e-20260615/)</w:t>
      </w:r>
      <w:r>
        <w:t xml:space="preserve">. The 60+ CRUD/auth/workflow endpoints are real but tested at the manager/service layer, not at the HTTP-transport layer →</w:t>
      </w:r>
      <w:r>
        <w:t xml:space="preserve"> </w:t>
      </w:r>
      <w:r>
        <w:rPr>
          <w:rStyle w:val="VerbatimChar"/>
        </w:rPr>
        <w:t xml:space="preserve">Tests=integ</w:t>
      </w:r>
      <w:r>
        <w:t xml:space="preserve">/</w:t>
      </w:r>
      <w:r>
        <w:rPr>
          <w:rStyle w:val="VerbatimChar"/>
        </w:rPr>
        <w:t xml:space="preserve">none</w:t>
      </w:r>
      <w:r>
        <w:t xml:space="preserve"> </w:t>
      </w:r>
      <w:r>
        <w:t xml:space="preserve">honestly.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row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confirmed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📹 Video=no</w:t>
      </w:r>
      <w:r>
        <w:t xml:space="preserve">; rollups are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(real + tested, no video),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(real but thin/unverified test coverage), or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(scaffold or untested).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Themed brand re-records (Rev 3, 2026-06-15)</w:t>
      </w:r>
      <w:r>
        <w:t xml:space="preserve">: the logo+dark-theme (lime</w:t>
      </w:r>
      <w:r>
        <w:t xml:space="preserve"> </w:t>
      </w:r>
      <w:r>
        <w:rPr>
          <w:rStyle w:val="VerbatimChar"/>
        </w:rPr>
        <w:t xml:space="preserve">#A8DD22</w:t>
      </w:r>
      <w:r>
        <w:t xml:space="preserve"> </w:t>
      </w:r>
      <w:r>
        <w:t xml:space="preserve">+ teal</w:t>
      </w:r>
      <w:r>
        <w:t xml:space="preserve"> </w:t>
      </w:r>
      <w:r>
        <w:rPr>
          <w:rStyle w:val="VerbatimChar"/>
        </w:rPr>
        <w:t xml:space="preserve">#8FC9B8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assets/Logo.png</w:t>
      </w:r>
      <w:r>
        <w:t xml:space="preserve">) was applied to all 6 clients (commit</w:t>
      </w:r>
      <w:r>
        <w:t xml:space="preserve"> </w:t>
      </w:r>
      <w:r>
        <w:rPr>
          <w:rStyle w:val="VerbatimChar"/>
        </w:rPr>
        <w:t xml:space="preserve">f9c6ab06</w:t>
      </w:r>
      <w:r>
        <w:t xml:space="preserve">) and</w:t>
      </w:r>
      <w:r>
        <w:t xml:space="preserve"> </w:t>
      </w:r>
      <w:r>
        <w:rPr>
          <w:b/>
          <w:bCs/>
        </w:rPr>
        <w:t xml:space="preserve">5 of 6 clients now have a NEW themed, real-LLM/real-data, window-scoped re-recording</w:t>
      </w:r>
      <w:r>
        <w:t xml:space="preserve"> </w:t>
      </w:r>
      <w:r>
        <w:t xml:space="preserve">referenced in their Analysis cells:</w:t>
      </w:r>
      <w:r>
        <w:t xml:space="preserve"> </w:t>
      </w:r>
      <w:r>
        <w:rPr>
          <w:rStyle w:val="VerbatimChar"/>
        </w:rPr>
        <w:t xml:space="preserve">helixcode-cli-themed-20260615.mp4</w:t>
      </w:r>
      <w:r>
        <w:t xml:space="preserve"> </w:t>
      </w:r>
      <w:r>
        <w:t xml:space="preserve">(CLI: brand banner + real DeepSeek</w:t>
      </w:r>
      <w:r>
        <w:t xml:space="preserve"> </w:t>
      </w:r>
      <w:r>
        <w:t xml:space="preserve">“2+2 equals 4”</w:t>
      </w:r>
      <w:r>
        <w:t xml:space="preserve">; 790x560, 4.9s),</w:t>
      </w:r>
      <w:r>
        <w:t xml:space="preserve"> </w:t>
      </w:r>
      <w:r>
        <w:rPr>
          <w:rStyle w:val="VerbatimChar"/>
        </w:rPr>
        <w:t xml:space="preserve">helixcode-web-themed-20260615.mp4</w:t>
      </w:r>
      <w:r>
        <w:t xml:space="preserve"> </w:t>
      </w:r>
      <w:r>
        <w:t xml:space="preserve">(Web: dark theme + logo + real DeepSeek, viewport-scoped 1280x800, 5.2s),</w:t>
      </w:r>
      <w:r>
        <w:t xml:space="preserve"> </w:t>
      </w:r>
      <w:r>
        <w:rPr>
          <w:rStyle w:val="VerbatimChar"/>
        </w:rPr>
        <w:t xml:space="preserve">helixcode-tui-themed-20260615.mp4</w:t>
      </w:r>
      <w:r>
        <w:t xml:space="preserve"> </w:t>
      </w:r>
      <w:r>
        <w:t xml:space="preserve">(TUI: brand tview.Styles + banner + real DeepSeek streamed answer; terminal-pane-scoped, 29.8s),</w:t>
      </w:r>
      <w:r>
        <w:t xml:space="preserve"> </w:t>
      </w:r>
      <w:r>
        <w:rPr>
          <w:rStyle w:val="VerbatimChar"/>
        </w:rPr>
        <w:t xml:space="preserve">helixcode-desktop-themed-20260615.mp4</w:t>
      </w:r>
      <w:r>
        <w:t xml:space="preserve"> </w:t>
      </w:r>
      <w:r>
        <w:t xml:space="preserve">(Desktop: themed dashboard + embedded logo, window-scoped via</w:t>
      </w:r>
      <w:r>
        <w:t xml:space="preserve"> </w:t>
      </w:r>
      <w:r>
        <w:rPr>
          <w:rStyle w:val="VerbatimChar"/>
        </w:rPr>
        <w:t xml:space="preserve">screencapture -l</w:t>
      </w:r>
      <w:r>
        <w:t xml:space="preserve">, 144 frames, liveness via advancing uptime — GUI-interaction-driving is operator-attended §11.4.52 as Fyne/OpenGL rejects synthetic input),</w:t>
      </w:r>
      <w:r>
        <w:t xml:space="preserve"> </w:t>
      </w:r>
      <w:r>
        <w:rPr>
          <w:rStyle w:val="VerbatimChar"/>
        </w:rPr>
        <w:t xml:space="preserve">helixcode-android-themed-20260615.mp4</w:t>
      </w:r>
      <w:r>
        <w:t xml:space="preserve"> </w:t>
      </w:r>
      <w:r>
        <w:t xml:space="preserve">(Android: Material dark + logo + real connect + real server task list; device-scoped 1080x2424, 10.4s). All window-scoped per §11.4.154 (terminal pane / browser viewport / app window / device frame — never whole-desktop), with §11.4.154 fresh-corpus rotation honored.</w:t>
      </w:r>
      <w:r>
        <w:t xml:space="preserve"> </w:t>
      </w:r>
      <w:r>
        <w:rPr>
          <w:b/>
          <w:bCs/>
        </w:rPr>
        <w:t xml:space="preserve">iOS themed re-record is OPERATOR-BLOCKED</w:t>
      </w:r>
      <w:r>
        <w:t xml:space="preserve"> </w:t>
      </w:r>
      <w:r>
        <w:t xml:space="preserve">(§11.4.52, honest SKIP not bluff): the themed</w:t>
      </w:r>
      <w:r>
        <w:t xml:space="preserve"> </w:t>
      </w:r>
      <w:r>
        <w:rPr>
          <w:rStyle w:val="VerbatimChar"/>
        </w:rPr>
        <w:t xml:space="preserve">HelixTheme.swift</w:t>
      </w:r>
      <w:r>
        <w:t xml:space="preserve"> </w:t>
      </w:r>
      <w:r>
        <w:t xml:space="preserve">(lime/teal) + logo asset are present, Swift-compile cleanly, and the real Go-core wiring (</w:t>
      </w:r>
      <w:r>
        <w:rPr>
          <w:rStyle w:val="VerbatimChar"/>
        </w:rPr>
        <w:t xml:space="preserve">CoreNewMobileCore</w:t>
      </w:r>
      <w:r>
        <w:t xml:space="preserve">/</w:t>
      </w:r>
      <w:r>
        <w:rPr>
          <w:rStyle w:val="VerbatimChar"/>
        </w:rPr>
        <w:t xml:space="preserve">createTask</w:t>
      </w:r>
      <w:r>
        <w:t xml:space="preserve">) is genuine — but a window-scoped simulator video cannot be captured because</w:t>
      </w:r>
      <w:r>
        <w:t xml:space="preserve"> </w:t>
      </w:r>
      <w:r>
        <w:rPr>
          <w:rStyle w:val="VerbatimChar"/>
        </w:rPr>
        <w:t xml:space="preserve">CoreSimulatorService</w:t>
      </w:r>
      <w:r>
        <w:t xml:space="preserve"> </w:t>
      </w:r>
      <w:r>
        <w:t xml:space="preserve">(the sandboxed daemon) is denied write access to the external</w:t>
      </w:r>
      <w:r>
        <w:t xml:space="preserve"> </w:t>
      </w:r>
      <w:r>
        <w:rPr>
          <w:rStyle w:val="VerbatimChar"/>
        </w:rPr>
        <w:t xml:space="preserve">/Volumes/T7</w:t>
      </w:r>
      <w:r>
        <w:t xml:space="preserve"> </w:t>
      </w:r>
      <w:r>
        <w:t xml:space="preserve">volume for asset-catalog/IB device-set creation (FACT:</w:t>
      </w:r>
      <w:r>
        <w:t xml:space="preserve"> </w:t>
      </w:r>
      <w:r>
        <w:rPr>
          <w:rStyle w:val="VerbatimChar"/>
        </w:rPr>
        <w:t xml:space="preserve">NSCocoaErrorDomain 513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~/Library/Logs/CoreSimulator/CoreSimulator.log</w:t>
      </w:r>
      <w:r>
        <w:t xml:space="preserve">). Unblock (host TCC change, out of agent scope): grant CoreSimulatorService Full-Disk-Access to</w:t>
      </w:r>
      <w:r>
        <w:t xml:space="preserve"> </w:t>
      </w:r>
      <w:r>
        <w:rPr>
          <w:rStyle w:val="VerbatimChar"/>
        </w:rPr>
        <w:t xml:space="preserve">/Volumes/T7</w:t>
      </w:r>
      <w:r>
        <w:t xml:space="preserve">, OR relocate Xcode’s IB-Support/DerivedData device-set to a local APFS path. No fabricated video was produced; the prior</w:t>
      </w:r>
      <w:r>
        <w:t xml:space="preserve"> </w:t>
      </w:r>
      <w:r>
        <w:rPr>
          <w:rStyle w:val="VerbatimChar"/>
        </w:rPr>
        <w:t xml:space="preserve">helixcode-ios-launch-20260615.mp4</w:t>
      </w:r>
      <w:r>
        <w:t xml:space="preserve"> </w:t>
      </w:r>
      <w:r>
        <w:t xml:space="preserve">was NOT rotated (no replacement). 5 of 6 clients are real-LLM themed-recorded; the 6th awaits this host unblock.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Desktop chat re-record (Rev 5, 2026-06-15)</w:t>
      </w:r>
      <w:r>
        <w:t xml:space="preserve">: HXC-112 unblocked — the Fyne LLM-chat interaction is now recorded AUTONOMOUSLY (no OS synthetic input) via the Fyne software painter (</w:t>
      </w:r>
      <w:r>
        <w:rPr>
          <w:rStyle w:val="VerbatimChar"/>
        </w:rPr>
        <w:t xml:space="preserve">software.NewCanvas().Capture()</w:t>
      </w:r>
      <w:r>
        <w:t xml:space="preserve"> </w:t>
      </w:r>
      <w:r>
        <w:t xml:space="preserve">drives the real themed chat widgets + the real DeepSeek provider):</w:t>
      </w:r>
      <w:r>
        <w:t xml:space="preserve"> </w:t>
      </w:r>
      <w:r>
        <w:rPr>
          <w:rStyle w:val="VerbatimChar"/>
        </w:rPr>
        <w:t xml:space="preserve">helixcode-desktop-chat-themed-20260615.mp4</w:t>
      </w:r>
      <w:r>
        <w:t xml:space="preserve"> </w:t>
      </w:r>
      <w:r>
        <w:t xml:space="preserve">(real DeepSeek</w:t>
      </w:r>
      <w:r>
        <w:t xml:space="preserve"> </w:t>
      </w:r>
      <w:r>
        <w:t xml:space="preserve">“2+2 equals 4”</w:t>
      </w:r>
      <w:r>
        <w:t xml:space="preserve"> </w:t>
      </w:r>
      <w:r>
        <w:t xml:space="preserve">rendered in brand-themed pixels + read from a frame extracted from the mp4 itself; 49 frames, 12.25s, liveness verified). The desktop client now has BOTH dashboard (window-scoped</w:t>
      </w:r>
      <w:r>
        <w:t xml:space="preserve"> </w:t>
      </w:r>
      <w:r>
        <w:rPr>
          <w:rStyle w:val="VerbatimChar"/>
        </w:rPr>
        <w:t xml:space="preserve">screencapture -l</w:t>
      </w:r>
      <w:r>
        <w:t xml:space="preserve">) and chat (software-painter) themed real-LLM recordings.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Known §11.4.153 sync-machinery gaps (Rev 5, honest per §11.4.6 — NOT bluffed):</w:t>
      </w:r>
      <w:r>
        <w:t xml:space="preserve"> </w:t>
      </w:r>
      <w:r>
        <w:t xml:space="preserve">the ledger’s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is comprehensive (enumerated reconciliation: every client / cmd tool / internal production package / functionality submodule maps to a row or a documented exclusion; 564 feature rows as of rev6, + a 36-pkg §11.4.118 guard/race table), but three sync/format gaps remain, named here as follow-ups: (a)</w:t>
      </w:r>
      <w:r>
        <w:t xml:space="preserve"> </w:t>
      </w:r>
      <w:r>
        <w:rPr>
          <w:b/>
          <w:bCs/>
        </w:rPr>
        <w:t xml:space="preserve">no §11.4.86 drift-proof fingerprint sidecar</w:t>
      </w:r>
      <w:r>
        <w:t xml:space="preserve"> </w:t>
      </w:r>
      <w:r>
        <w:t xml:space="preserve">beside Status.md (a roster sha256 of sorted feature-keys + sorted video-artefacts); (b)</w:t>
      </w:r>
      <w:r>
        <w:t xml:space="preserve"> </w:t>
      </w:r>
      <w:r>
        <w:rPr>
          <w:b/>
          <w:bCs/>
        </w:rPr>
        <w:t xml:space="preserve">source↔output drift</w:t>
      </w:r>
      <w:r>
        <w:t xml:space="preserve"> </w:t>
      </w:r>
      <w:r>
        <w:t xml:space="preserve">— this Status.md has been hand-edited (rev2–5 video annotations) and now diverges from its generator sources (</w:t>
      </w:r>
      <w:r>
        <w:rPr>
          <w:rStyle w:val="VerbatimChar"/>
        </w:rPr>
        <w:t xml:space="preserve">_status_header.md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inventory/cmd_and_clients.md</w:t>
      </w:r>
      <w:r>
        <w:t xml:space="preserve">), so re-running the</w:t>
      </w:r>
      <w:r>
        <w:t xml:space="preserve"> </w:t>
      </w:r>
      <w:r>
        <w:rPr>
          <w:rStyle w:val="VerbatimChar"/>
        </w:rPr>
        <w:t xml:space="preserve">scripts/generate_features_status.sh</w:t>
      </w:r>
      <w:r>
        <w:t xml:space="preserve"> </w:t>
      </w:r>
      <w:r>
        <w:t xml:space="preserve">/ docs_chain regen would REGRESS the rich annotations — the rev2–5 deltas MUST be back-ported into the generator sources before any regen (same generated-vs-hand-edited reconciliation class as the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DB↔MD drift); (c) Status_Summary.docx now generated (gap closed this rev). Gaps (a)+(b) are deferred operator-surfaced reconciliation items, not silent.</w:t>
      </w:r>
    </w:p>
    <w:bookmarkEnd w:id="13"/>
    <w:bookmarkStart w:id="14" w:name="X3438be0964a0103b14d15f55e52b6e1cf1a10d4"/>
    <w:p>
      <w:pPr>
        <w:pStyle w:val="Heading3"/>
      </w:pPr>
      <w:r>
        <w:t xml:space="preserve">Video-confirmation sweep 2026-06-16 (§11.4.153/§11.4.158)</w:t>
      </w:r>
    </w:p>
    <w:p>
      <w:pPr>
        <w:pStyle w:val="FirstParagraph"/>
      </w:pPr>
      <w:r>
        <w:t xml:space="preserve">Comprehensive real-DeepSeek (real LLM, no bluff) video/recording confirmation</w:t>
      </w:r>
      <w:r>
        <w:t xml:space="preserve"> </w:t>
      </w:r>
      <w:r>
        <w:t xml:space="preserve">sweep against fresh binaries built this session (</w:t>
      </w:r>
      <w:r>
        <w:rPr>
          <w:rStyle w:val="VerbatimChar"/>
        </w:rPr>
        <w:t xml:space="preserve">bin/cli</w:t>
      </w:r>
      <w:r>
        <w:t xml:space="preserve"> </w:t>
      </w:r>
      <w:r>
        <w:t xml:space="preserve">11:16,</w:t>
      </w:r>
      <w:r>
        <w:t xml:space="preserve"> </w:t>
      </w:r>
      <w:r>
        <w:rPr>
          <w:rStyle w:val="VerbatimChar"/>
        </w:rPr>
        <w:t xml:space="preserve">bin/tui</w:t>
      </w:r>
      <w:r>
        <w:t xml:space="preserve"> </w:t>
      </w:r>
      <w:r>
        <w:t xml:space="preserve">11:24,</w:t>
      </w:r>
      <w:r>
        <w:t xml:space="preserve"> </w:t>
      </w:r>
      <w:r>
        <w:t xml:space="preserve">fresh server). Every recording cited below lives in</w:t>
      </w:r>
      <w:r>
        <w:t xml:space="preserve"> </w:t>
      </w:r>
      <w:r>
        <w:rPr>
          <w:rStyle w:val="VerbatimChar"/>
        </w:rPr>
        <w:t xml:space="preserve">/Volumes/T7/Downloads/Recordings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helixcode-</w:t>
      </w:r>
      <w:r>
        <w:t xml:space="preserve"> </w:t>
      </w:r>
      <w:r>
        <w:t xml:space="preserve">prefix, is a genuine real-LLM run, and has been analyzed</w:t>
      </w:r>
      <w:r>
        <w:t xml:space="preserve"> </w:t>
      </w:r>
      <w:r>
        <w:t xml:space="preserve">(the recorded screen READ, not just produced). No false-green: features NOT</w:t>
      </w:r>
      <w:r>
        <w:t xml:space="preserve"> </w:t>
      </w:r>
      <w:r>
        <w:t xml:space="preserve">recorded this session stay honestly</w:t>
      </w:r>
      <w:r>
        <w:t xml:space="preserve"> </w:t>
      </w:r>
      <w:r>
        <w:rPr>
          <w:rStyle w:val="VerbatimChar"/>
        </w:rPr>
        <w:t xml:space="preserve">📹 pending</w:t>
      </w:r>
      <w:r>
        <w:t xml:space="preserve">/</w:t>
      </w:r>
      <w:r>
        <w:rPr>
          <w:rStyle w:val="VerbatimChar"/>
        </w:rPr>
        <w:t xml:space="preserve">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Surfaces confirmed this sweep: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 — 9 features</w:t>
      </w:r>
      <w:r>
        <w:t xml:space="preserve"> </w:t>
      </w:r>
      <w:r>
        <w:t xml:space="preserve">(fresh</w:t>
      </w:r>
      <w:r>
        <w:t xml:space="preserve"> </w:t>
      </w:r>
      <w:r>
        <w:rPr>
          <w:rStyle w:val="VerbatimChar"/>
        </w:rPr>
        <w:t xml:space="preserve">bin/cli</w:t>
      </w:r>
      <w:r>
        <w:t xml:space="preserve">):</w:t>
      </w:r>
      <w:r>
        <w:t xml:space="preserve"> </w:t>
      </w:r>
      <w:r>
        <w:rPr>
          <w:rStyle w:val="VerbatimChar"/>
        </w:rPr>
        <w:t xml:space="preserve">-stream</w:t>
      </w:r>
      <w:r>
        <w:t xml:space="preserve"> </w:t>
      </w:r>
      <w:r>
        <w:t xml:space="preserve">(helixcode-cli-stream-20260616),</w:t>
      </w:r>
      <w:r>
        <w:t xml:space="preserve"> </w:t>
      </w:r>
      <w:r>
        <w:rPr>
          <w:rStyle w:val="VerbatimChar"/>
        </w:rPr>
        <w:t xml:space="preserve">/generate</w:t>
      </w:r>
      <w:r>
        <w:t xml:space="preserve"> </w:t>
      </w:r>
      <w:r>
        <w:t xml:space="preserve">(helixcode-cli-generate-20260616),</w:t>
      </w:r>
      <w:r>
        <w:t xml:space="preserve"> </w:t>
      </w:r>
      <w:r>
        <w:rPr>
          <w:rStyle w:val="VerbatimChar"/>
        </w:rPr>
        <w:t xml:space="preserve">-list-models</w:t>
      </w:r>
      <w:r>
        <w:t xml:space="preserve"> </w:t>
      </w:r>
      <w:r>
        <w:t xml:space="preserve">(helixcode-cli-list-models-20260616 — real deepseek-v4-flash/-pro catalog),</w:t>
      </w:r>
      <w:r>
        <w:t xml:space="preserve"> </w:t>
      </w:r>
      <w:r>
        <w:rPr>
          <w:rStyle w:val="VerbatimChar"/>
        </w:rPr>
        <w:t xml:space="preserve">-command</w:t>
      </w:r>
      <w:r>
        <w:t xml:space="preserve"> </w:t>
      </w:r>
      <w:r>
        <w:t xml:space="preserve">os/exec exit 0 (helixcode-cli-command-20260616),</w:t>
      </w:r>
      <w:r>
        <w:t xml:space="preserve"> </w:t>
      </w:r>
      <w:r>
        <w:rPr>
          <w:rStyle w:val="VerbatimChar"/>
        </w:rPr>
        <w:t xml:space="preserve">-health</w:t>
      </w:r>
      <w:r>
        <w:t xml:space="preserve"> </w:t>
      </w:r>
      <w:r>
        <w:t xml:space="preserve">(helixcode-cli-health-20260616),</w:t>
      </w:r>
      <w:r>
        <w:t xml:space="preserve"> </w:t>
      </w:r>
      <w:r>
        <w:rPr>
          <w:rStyle w:val="VerbatimChar"/>
        </w:rPr>
        <w:t xml:space="preserve">-list-workers</w:t>
      </w:r>
      <w:r>
        <w:t xml:space="preserve"> </w:t>
      </w:r>
      <w:r>
        <w:t xml:space="preserve">(helixcode-cli-list-workers-20260616 — 0 workers, honest),</w:t>
      </w:r>
      <w:r>
        <w:t xml:space="preserve"> </w:t>
      </w:r>
      <w:r>
        <w:rPr>
          <w:rStyle w:val="VerbatimChar"/>
        </w:rPr>
        <w:t xml:space="preserve">-notify</w:t>
      </w:r>
      <w:r>
        <w:t xml:space="preserve"> </w:t>
      </w:r>
      <w:r>
        <w:t xml:space="preserve">(helixcode-cli-notify-20260616 — dispatch runs, no enabled sink = honest caveat),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/</w:t>
      </w:r>
      <w:r>
        <w:rPr>
          <w:rStyle w:val="VerbatimChar"/>
        </w:rPr>
        <w:t xml:space="preserve">-max-tokens</w:t>
      </w:r>
      <w:r>
        <w:t xml:space="preserve"> </w:t>
      </w:r>
      <w:r>
        <w:t xml:space="preserve">cap (helixcode-cli-model-maxtokens-20260616 — deepseek-v4-pro, out=200 finish:length),</w:t>
      </w:r>
      <w:r>
        <w:t xml:space="preserve"> </w:t>
      </w:r>
      <w:r>
        <w:rPr>
          <w:rStyle w:val="VerbatimChar"/>
        </w:rPr>
        <w:t xml:space="preserve">-approval</w:t>
      </w:r>
      <w:r>
        <w:t xml:space="preserve">/</w:t>
      </w:r>
      <w:r>
        <w:rPr>
          <w:rStyle w:val="VerbatimChar"/>
        </w:rPr>
        <w:t xml:space="preserve">-permission-mode</w:t>
      </w:r>
      <w:r>
        <w:t xml:space="preserve"> </w:t>
      </w:r>
      <w:r>
        <w:t xml:space="preserve">(helixcode-cli-approval-mode-20260616).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API — 5 features</w:t>
      </w:r>
      <w:r>
        <w:t xml:space="preserve"> </w:t>
      </w:r>
      <w:r>
        <w:t xml:space="preserve">(server :8080): health (helixcode-api-health-20260616),</w:t>
      </w:r>
      <w:r>
        <w:t xml:space="preserve"> </w:t>
      </w:r>
      <w:r>
        <w:t xml:space="preserve">models — 7-model catalog (helixcode-api-models-20260616), generate — real</w:t>
      </w:r>
      <w:r>
        <w:t xml:space="preserve"> </w:t>
      </w:r>
      <w:r>
        <w:t xml:space="preserve">DeepSeek tokens=203 (helixcode-api-generate-20260616), auth — register 201 /</w:t>
      </w:r>
      <w:r>
        <w:t xml:space="preserve"> </w:t>
      </w:r>
      <w:r>
        <w:t xml:space="preserve">login→JWT / bad-pw rejected (helixcode-api-auth-20260616), tasks-crud — 401</w:t>
      </w:r>
      <w:r>
        <w:t xml:space="preserve"> </w:t>
      </w:r>
      <w:r>
        <w:t xml:space="preserve">enforced + real UUID persisted (helixcode-api-tasks-crud-20260616).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TUI — 2 features</w:t>
      </w:r>
      <w:r>
        <w:t xml:space="preserve"> </w:t>
      </w:r>
      <w:r>
        <w:t xml:space="preserve">(fresh</w:t>
      </w:r>
      <w:r>
        <w:t xml:space="preserve"> </w:t>
      </w:r>
      <w:r>
        <w:rPr>
          <w:rStyle w:val="VerbatimChar"/>
        </w:rPr>
        <w:t xml:space="preserve">bin/tui</w:t>
      </w:r>
      <w:r>
        <w:t xml:space="preserve">): llm-chat DeepSeek</w:t>
      </w:r>
      <w:r>
        <w:t xml:space="preserve"> </w:t>
      </w:r>
      <w:r>
        <w:t xml:space="preserve">(helixcode-tui-llm-deepseek-20260616 —</w:t>
      </w:r>
      <w:r>
        <w:t xml:space="preserve"> </w:t>
      </w:r>
      <w:r>
        <w:t xml:space="preserve">“The capital of Japan is Tokyo.”</w:t>
      </w:r>
      <w:r>
        <w:t xml:space="preserve">),</w:t>
      </w:r>
      <w:r>
        <w:t xml:space="preserve"> </w:t>
      </w:r>
      <w:r>
        <w:t xml:space="preserve">navigation/theme tour (helixcode-tui-navigation-20260616).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— 2 features incl. SSE streaming</w:t>
      </w:r>
      <w:r>
        <w:t xml:space="preserve"> </w:t>
      </w:r>
      <w:r>
        <w:t xml:space="preserve">(fresh server): llm-console non-stream</w:t>
      </w:r>
      <w:r>
        <w:t xml:space="preserve"> </w:t>
      </w:r>
      <w:r>
        <w:t xml:space="preserve">(helixcode-web-llm-console-deepseek-20260616.mp4 + helixcode-web-01/02/03-*-20260616.png —</w:t>
      </w:r>
      <w:r>
        <w:t xml:space="preserve"> </w:t>
      </w:r>
      <w:r>
        <w:t xml:space="preserve">real response tokens=203), SSE streaming (helixcode-web-04-deepseek-stream-20260616.png —</w:t>
      </w:r>
      <w:r>
        <w:t xml:space="preserve"> </w:t>
      </w:r>
      <w:r>
        <w:t xml:space="preserve">real stream</w:t>
      </w:r>
      <w:r>
        <w:t xml:space="preserve"> </w:t>
      </w:r>
      <w:r>
        <w:t xml:space="preserve">“Python,JavaScript,Rust”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Anti-bluff payoff —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-stream</w:t>
      </w:r>
      <w:r>
        <w:rPr>
          <w:b/>
          <w:bCs/>
        </w:rPr>
        <w:t xml:space="preserve"> </w:t>
      </w:r>
      <w:r>
        <w:rPr>
          <w:b/>
          <w:bCs/>
        </w:rPr>
        <w:t xml:space="preserve">§11.4.108 stale-binary finding (reading 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recorded screen matters):</w:t>
      </w:r>
      <w:r>
        <w:t xml:space="preserve"> </w:t>
      </w:r>
      <w:r>
        <w:t xml:space="preserve">the CLI</w:t>
      </w:r>
      <w:r>
        <w:t xml:space="preserve"> </w:t>
      </w:r>
      <w:r>
        <w:rPr>
          <w:rStyle w:val="VerbatimChar"/>
        </w:rPr>
        <w:t xml:space="preserve">-stream</w:t>
      </w:r>
      <w:r>
        <w:t xml:space="preserve"> </w:t>
      </w:r>
      <w:r>
        <w:t xml:space="preserve">recording attempt initially produced</w:t>
      </w:r>
      <w:r>
        <w:t xml:space="preserve"> </w:t>
      </w:r>
      <w:r>
        <w:rPr>
          <w:rStyle w:val="VerbatimChar"/>
        </w:rPr>
        <w:t xml:space="preserve">invalid character 'd'</w:t>
      </w:r>
      <w:r>
        <w:t xml:space="preserve"> </w:t>
      </w:r>
      <w:r>
        <w:t xml:space="preserve">— a §11.4.108 STALE-BINARY break (the on-disk</w:t>
      </w:r>
      <w:r>
        <w:t xml:space="preserve"> </w:t>
      </w:r>
      <w:r>
        <w:rPr>
          <w:rStyle w:val="VerbatimChar"/>
        </w:rPr>
        <w:t xml:space="preserve">bin/cli</w:t>
      </w:r>
      <w:r>
        <w:t xml:space="preserve"> </w:t>
      </w:r>
      <w:r>
        <w:t xml:space="preserve">predated a DeepSeek streaming-decode fix, so the runtime artifact did NOT match</w:t>
      </w:r>
      <w:r>
        <w:t xml:space="preserve"> </w:t>
      </w:r>
      <w:r>
        <w:t xml:space="preserve">source). Because the sweep READS the recorded screen (not just produces a file),</w:t>
      </w:r>
      <w:r>
        <w:t xml:space="preserve"> </w:t>
      </w:r>
      <w:r>
        <w:t xml:space="preserve">the break was caught instead of bluffed green. Fix: rebuilt</w:t>
      </w:r>
      <w:r>
        <w:t xml:space="preserve"> </w:t>
      </w:r>
      <w:r>
        <w:rPr>
          <w:rStyle w:val="VerbatimChar"/>
        </w:rPr>
        <w:t xml:space="preserve">bin/cli</w:t>
      </w:r>
      <w:r>
        <w:t xml:space="preserve"> </w:t>
      </w:r>
      <w:r>
        <w:t xml:space="preserve">→ streaming</w:t>
      </w:r>
      <w:r>
        <w:t xml:space="preserve"> </w:t>
      </w:r>
      <w:r>
        <w:t xml:space="preserve">now emits real</w:t>
      </w:r>
      <w:r>
        <w:t xml:space="preserve"> </w:t>
      </w:r>
      <w:r>
        <w:t xml:space="preserve">“Hello!”</w:t>
      </w:r>
      <w:r>
        <w:t xml:space="preserve">/token-by-token output; a §11.4.135 permanent regression</w:t>
      </w:r>
      <w:r>
        <w:t xml:space="preserve"> </w:t>
      </w:r>
      <w:r>
        <w:t xml:space="preserve">guard was added (</w:t>
      </w:r>
      <w:r>
        <w:rPr>
          <w:rStyle w:val="VerbatimChar"/>
        </w:rPr>
        <w:t xml:space="preserve">internal/llm/deepseek_stream_guard_test.go</w:t>
      </w:r>
      <w:r>
        <w:t xml:space="preserve">). This is the exact</w:t>
      </w:r>
      <w:r>
        <w:t xml:space="preserve"> </w:t>
      </w:r>
      <w:r>
        <w:t xml:space="preserve">anti-bluff value of §11.4.153/§11.4.107 — a produced-but-unread recording would</w:t>
      </w:r>
      <w:r>
        <w:t xml:space="preserve"> </w:t>
      </w:r>
      <w:r>
        <w:t xml:space="preserve">have shipped a dead feature green.</w:t>
      </w:r>
    </w:p>
    <w:p>
      <w:pPr>
        <w:pStyle w:val="BodyText"/>
      </w:pPr>
      <w:r>
        <w:rPr>
          <w:b/>
          <w:bCs/>
        </w:rPr>
        <w:t xml:space="preserve">Honest SKIP (operator-attended, §11.4.52 — NOT faked):</w:t>
      </w:r>
      <w:r>
        <w:t xml:space="preserve"> </w:t>
      </w:r>
      <w:r>
        <w:t xml:space="preserve">GUI desktop / mobile</w:t>
      </w:r>
      <w:r>
        <w:t xml:space="preserve"> </w:t>
      </w:r>
      <w:r>
        <w:t xml:space="preserve">native-window video capture is host</w:t>
      </w:r>
      <w:r>
        <w:t xml:space="preserve"> </w:t>
      </w:r>
      <w:r>
        <w:rPr>
          <w:b/>
          <w:bCs/>
        </w:rPr>
        <w:t xml:space="preserve">Screen-Recording TCC-blocked</w:t>
      </w:r>
      <w:r>
        <w:t xml:space="preserve"> </w:t>
      </w:r>
      <w:r>
        <w:t xml:space="preserve">on this host,</w:t>
      </w:r>
      <w:r>
        <w:t xml:space="preserve"> </w:t>
      </w:r>
      <w:r>
        <w:t xml:space="preserve">so native-window desktop/mobile GUI recordings are operator-attended (tracked,</w:t>
      </w:r>
      <w:r>
        <w:t xml:space="preserve"> </w:t>
      </w:r>
      <w:r>
        <w:t xml:space="preserve">never faked green). Desktop/Android rows retain their prior software-painter /</w:t>
      </w:r>
      <w:r>
        <w:t xml:space="preserve"> </w:t>
      </w:r>
      <w:r>
        <w:t xml:space="preserve">device-frame confirmations (rev2–5); iOS themed re-record remains OPERATOR-BLOCKED</w:t>
      </w:r>
      <w:r>
        <w:t xml:space="preserve"> </w:t>
      </w:r>
      <w:r>
        <w:t xml:space="preserve">per the iOS row above.</w:t>
      </w:r>
    </w:p>
    <w:p>
      <w:pPr>
        <w:pStyle w:val="BodyText"/>
      </w:pPr>
      <w:r>
        <w:rPr>
          <w:b/>
          <w:bCs/>
        </w:rPr>
        <w:t xml:space="preserve">Feature count: 70 rows</w:t>
      </w:r>
      <w:r>
        <w:t xml:space="preserve"> </w:t>
      </w:r>
      <w:r>
        <w:t xml:space="preserve">(CLI REPL 14, CLI subcommand groups 7, CLI flag rows 3</w:t>
      </w:r>
      <w:r>
        <w:t xml:space="preserve"> </w:t>
      </w:r>
      <w:r>
        <w:t xml:space="preserve">[notify, model/max-tokens, approval], server boot 1, web frontend 4, HTTP API</w:t>
      </w:r>
      <w:r>
        <w:t xml:space="preserve"> </w:t>
      </w:r>
      <w:r>
        <w:t xml:space="preserve">groups 18, TUI 7, desktop 6, mobile 8, other cmd tools 11 + security_scan 1).</w:t>
      </w:r>
    </w:p>
    <w:bookmarkEnd w:id="14"/>
    <w:bookmarkEnd w:id="15"/>
    <w:bookmarkStart w:id="19" w:name="deepened-inventory-round-2"/>
    <w:p>
      <w:pPr>
        <w:pStyle w:val="Heading2"/>
      </w:pPr>
      <w:r>
        <w:t xml:space="preserve">Deepened inventory (round 2)</w:t>
      </w:r>
    </w:p>
    <w:p>
      <w:pPr>
        <w:pStyle w:val="FirstParagraph"/>
      </w:pPr>
      <w:r>
        <w:t xml:space="preserve">Round-2 deepening of packages flagged shallow/partial/unknown in round 1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internal_services.md</w:t>
      </w:r>
      <w:r>
        <w:t xml:space="preserve"> </w:t>
      </w:r>
      <w:r>
        <w:t xml:space="preserve">coverage notes + the owned-submodule umbrella rows).</w:t>
      </w:r>
      <w:r>
        <w:t xml:space="preserve"> </w:t>
      </w:r>
      <w:r>
        <w:t xml:space="preserve">Each previously-thin entry is enumerated into discrete features in the SAME</w:t>
      </w:r>
      <w:r>
        <w:t xml:space="preserve"> </w:t>
      </w:r>
      <w:r>
        <w:t xml:space="preserve">12-column schema as</w:t>
      </w:r>
      <w:r>
        <w:t xml:space="preserve"> </w:t>
      </w:r>
      <w:r>
        <w:rPr>
          <w:rStyle w:val="VerbatimChar"/>
        </w:rPr>
        <w:t xml:space="preserve">internal_services.md</w:t>
      </w:r>
      <w:r>
        <w:t xml:space="preserve"> </w:t>
      </w:r>
      <w:r>
        <w:t xml:space="preserve">(legend in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§</w:t>
      </w:r>
      <w:r>
        <w:t xml:space="preserve"> </w:t>
      </w:r>
      <w:r>
        <w:t xml:space="preserve">“Status dimensions”</w:t>
      </w:r>
      <w:r>
        <w:t xml:space="preserve">). Assessed from real code evidence (impl reality, wiring,</w:t>
      </w:r>
      <w:r>
        <w:t xml:space="preserve"> </w:t>
      </w:r>
      <w:r>
        <w:rPr>
          <w:rStyle w:val="VerbatimChar"/>
        </w:rPr>
        <w:t xml:space="preserve">*_test.go</w:t>
      </w:r>
      <w:r>
        <w:t xml:space="preserve"> </w:t>
      </w:r>
      <w:r>
        <w:t xml:space="preserve">presence) per CONST-035 / §11.4.107 anti-bluff.</w:t>
      </w:r>
    </w:p>
    <w:p>
      <w:pPr>
        <w:pStyle w:val="BlockText"/>
      </w:pPr>
      <w:r>
        <w:rPr>
          <w:b/>
          <w:bCs/>
        </w:rPr>
        <w:t xml:space="preserve">Anti-bluff caveats (read before trusting a row).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📹 Video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for every row</w:t>
      </w:r>
      <w:r>
        <w:t xml:space="preserve"> </w:t>
      </w:r>
      <w:r>
        <w:t xml:space="preserve">— no analyzed recording exists; the</w:t>
      </w:r>
      <w:r>
        <w:t xml:space="preserve"> </w:t>
      </w:r>
      <w:r>
        <w:t xml:space="preserve">conductor owns video confirmation.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is therefore</w:t>
      </w:r>
      <w:r>
        <w:t xml:space="preserve"> </w:t>
      </w:r>
      <w:r>
        <w:rPr>
          <w:b/>
          <w:bCs/>
        </w:rPr>
        <w:t xml:space="preserve">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confirmed</w:t>
      </w:r>
      <w:r>
        <w:t xml:space="preserve">; honest rollups are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gap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(all own-org code).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Round-1 stub claims corrected here from direct source reads</w:t>
      </w:r>
      <w:r>
        <w:t xml:space="preserve"> </w:t>
      </w:r>
      <w:r>
        <w:t xml:space="preserve">(a round-2</w:t>
      </w:r>
      <w:r>
        <w:t xml:space="preserve"> </w:t>
      </w:r>
      <w:r>
        <w:t xml:space="preserve">exploration subagent reported these as stubs WITHOUT reading the code —</w:t>
      </w:r>
      <w:r>
        <w:t xml:space="preserve"> </w:t>
      </w:r>
      <w:r>
        <w:t xml:space="preserve">verified false):</w:t>
      </w:r>
      <w:r>
        <w:t xml:space="preserve"> </w:t>
      </w:r>
      <w:r>
        <w:rPr>
          <w:rStyle w:val="VerbatimChar"/>
        </w:rPr>
        <w:t xml:space="preserve">workspace</w:t>
      </w:r>
      <w:r>
        <w:t xml:space="preserve"> </w:t>
      </w:r>
      <w:r>
        <w:t xml:space="preserve">docker</w:t>
      </w:r>
      <w:r>
        <w:t xml:space="preserve"> </w:t>
      </w:r>
      <w:r>
        <w:rPr>
          <w:rStyle w:val="VerbatimChar"/>
        </w:rPr>
        <w:t xml:space="preserve">Stop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are real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 stop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 rm -f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manager.go:21-37</w:t>
      </w:r>
      <w:r>
        <w:t xml:space="preserve">);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 </w:t>
      </w:r>
      <w:r>
        <w:t xml:space="preserve">recorder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is real (</w:t>
      </w:r>
      <w:r>
        <w:rPr>
          <w:rStyle w:val="VerbatimChar"/>
        </w:rPr>
        <w:t xml:space="preserve">Process.Signal(os.Interrupt)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Kill()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recorder.go:63-80</w:t>
      </w:r>
      <w:r>
        <w:t xml:space="preserve">);</w:t>
      </w:r>
      <w:r>
        <w:t xml:space="preserve"> </w:t>
      </w:r>
      <w:r>
        <w:rPr>
          <w:rStyle w:val="VerbatimChar"/>
        </w:rPr>
        <w:t xml:space="preserve">roocode</w:t>
      </w:r>
      <w:r>
        <w:t xml:space="preserve"> </w:t>
      </w:r>
      <w:r>
        <w:rPr>
          <w:rStyle w:val="VerbatimChar"/>
        </w:rPr>
        <w:t xml:space="preserve">CodeReviewer.Review</w:t>
      </w:r>
      <w:r>
        <w:t xml:space="preserve"> </w:t>
      </w:r>
      <w:r>
        <w:t xml:space="preserve">is real (reads the</w:t>
      </w:r>
      <w:r>
        <w:t xml:space="preserve"> </w:t>
      </w:r>
      <w:r>
        <w:t xml:space="preserve">file + scans for TODO/issue patterns,</w:t>
      </w:r>
      <w:r>
        <w:t xml:space="preserve"> </w:t>
      </w:r>
      <w:r>
        <w:rPr>
          <w:rStyle w:val="VerbatimChar"/>
        </w:rPr>
        <w:t xml:space="preserve">reviewer.go:16-30</w:t>
      </w:r>
      <w:r>
        <w:t xml:space="preserve">). They are</w:t>
      </w:r>
      <w:r>
        <w:t xml:space="preserve"> </w:t>
      </w:r>
      <w:r>
        <w:rPr>
          <w:rStyle w:val="VerbatimChar"/>
        </w:rPr>
        <w:t xml:space="preserve">done</w:t>
      </w:r>
      <w:r>
        <w:t xml:space="preserve">/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(impl real) but</w:t>
      </w:r>
      <w:r>
        <w:t xml:space="preserve"> </w:t>
      </w:r>
      <w:r>
        <w:rPr>
          <w:rStyle w:val="VerbatimChar"/>
        </w:rPr>
        <w:t xml:space="preserve">Real-use=unknown</w:t>
      </w:r>
      <w:r>
        <w:t xml:space="preserve"> </w:t>
      </w:r>
      <w:r>
        <w:t xml:space="preserve">(shipped-flow wiring</w:t>
      </w:r>
      <w:r>
        <w:t xml:space="preserve"> </w:t>
      </w:r>
      <w:r>
        <w:t xml:space="preserve">unconfirmed), not stubs.</w:t>
      </w:r>
      <w:r>
        <w:t xml:space="preserve"> </w:t>
      </w:r>
      <w:r>
        <w:t xml:space="preserve">- Submodule-side</w:t>
      </w:r>
      <w:r>
        <w:t xml:space="preserve"> </w:t>
      </w:r>
      <w:r>
        <w:rPr>
          <w:rStyle w:val="VerbatimChar"/>
        </w:rPr>
        <w:t xml:space="preserve">Wired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internal_services.md</w:t>
      </w:r>
      <w:r>
        <w:t xml:space="preserve">’s wiring model:</w:t>
      </w:r>
      <w:r>
        <w:t xml:space="preserve"> </w:t>
      </w:r>
      <w:r>
        <w:rPr>
          <w:rStyle w:val="VerbatimChar"/>
        </w:rPr>
        <w:t xml:space="preserve">helix_agent</w:t>
      </w:r>
      <w:r>
        <w:t xml:space="preserve"> </w:t>
      </w:r>
      <w:r>
        <w:t xml:space="preserve">is imported directly (</w:t>
      </w:r>
      <w:r>
        <w:rPr>
          <w:rStyle w:val="VerbatimChar"/>
        </w:rPr>
        <w:t xml:space="preserve">Wired=yes</w:t>
      </w:r>
      <w:r>
        <w:t xml:space="preserve"> </w:t>
      </w:r>
      <w:r>
        <w:t xml:space="preserve">where HelixCode consumes it),</w:t>
      </w:r>
      <w:r>
        <w:t xml:space="preserve"> </w:t>
      </w:r>
      <w:r>
        <w:t xml:space="preserve">transitively-reachable own-org deps are</w:t>
      </w:r>
      <w:r>
        <w:t xml:space="preserve"> </w:t>
      </w:r>
      <w:r>
        <w:rPr>
          <w:rStyle w:val="VerbatimChar"/>
        </w:rPr>
        <w:t xml:space="preserve">Wired=partial</w:t>
      </w:r>
      <w:r>
        <w:t xml:space="preserve">, repo-present-but-not-</w:t>
      </w:r>
      <w:r>
        <w:t xml:space="preserve"> </w:t>
      </w:r>
      <w:r>
        <w:t xml:space="preserve">in-build-graph are</w:t>
      </w:r>
      <w:r>
        <w:t xml:space="preserve"> </w:t>
      </w:r>
      <w:r>
        <w:rPr>
          <w:rStyle w:val="VerbatimChar"/>
        </w:rPr>
        <w:t xml:space="preserve">Wired=no</w:t>
      </w:r>
      <w:r>
        <w:t xml:space="preserve">.</w:t>
      </w:r>
      <w:r>
        <w:t xml:space="preserve"> </w:t>
      </w:r>
      <w:r>
        <w:rPr>
          <w:rStyle w:val="VerbatimChar"/>
        </w:rPr>
        <w:t xml:space="preserve">helix_specifier</w:t>
      </w:r>
      <w:r>
        <w:t xml:space="preserve">/</w:t>
      </w:r>
      <w:r>
        <w:rPr>
          <w:rStyle w:val="VerbatimChar"/>
        </w:rPr>
        <w:t xml:space="preserve">helix_qa</w:t>
      </w:r>
      <w:r>
        <w:t xml:space="preserve"> </w:t>
      </w:r>
      <w:r>
        <w:t xml:space="preserve">are imported by</w:t>
      </w:r>
      <w:r>
        <w:t xml:space="preserve"> </w:t>
      </w:r>
      <w:r>
        <w:t xml:space="preserve">module path (</w:t>
      </w:r>
      <w:r>
        <w:rPr>
          <w:rStyle w:val="VerbatimChar"/>
        </w:rPr>
        <w:t xml:space="preserve">Wired=yes</w:t>
      </w:r>
      <w:r>
        <w:t xml:space="preserve">);</w:t>
      </w:r>
      <w:r>
        <w:t xml:space="preserve"> </w:t>
      </w:r>
      <w:r>
        <w:rPr>
          <w:rStyle w:val="VerbatimChar"/>
        </w:rPr>
        <w:t xml:space="preserve">panoptic</w:t>
      </w:r>
      <w:r>
        <w:t xml:space="preserve"> </w:t>
      </w:r>
      <w:r>
        <w:t xml:space="preserve">is a Challenge/recording submodule not</w:t>
      </w:r>
      <w:r>
        <w:t xml:space="preserve"> </w:t>
      </w:r>
      <w:r>
        <w:t xml:space="preserve">in HelixCode’s Go build graph (</w:t>
      </w:r>
      <w:r>
        <w:rPr>
          <w:rStyle w:val="VerbatimChar"/>
        </w:rPr>
        <w:t xml:space="preserve">Wired=no</w:t>
      </w:r>
      <w:r>
        <w:t xml:space="preserve">).</w:t>
      </w:r>
      <w:r>
        <w:t xml:space="preserve"> </w:t>
      </w:r>
      <w:r>
        <w:t xml:space="preserve">- Submodule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reflects</w:t>
      </w:r>
      <w:r>
        <w:t xml:space="preserve"> </w:t>
      </w:r>
      <w:r>
        <w:rPr>
          <w:rStyle w:val="VerbatimChar"/>
        </w:rPr>
        <w:t xml:space="preserve">*_test.go</w:t>
      </w:r>
      <w:r>
        <w:t xml:space="preserve"> </w:t>
      </w:r>
      <w:r>
        <w:t xml:space="preserve">presence in/near the package; it is</w:t>
      </w:r>
      <w:r>
        <w:t xml:space="preserve"> </w:t>
      </w:r>
      <w:r>
        <w:t xml:space="preserve">NOT a coverage-percentage claim. README-cited coverage figures</w:t>
      </w:r>
      <w:r>
        <w:t xml:space="preserve"> </w:t>
      </w:r>
      <w:r>
        <w:t xml:space="preserve">(helix_agent</w:t>
      </w:r>
      <w:r>
        <w:t xml:space="preserve"> </w:t>
      </w:r>
      <w:r>
        <w:t xml:space="preserve">“65.6%”</w:t>
      </w:r>
      <w:r>
        <w:t xml:space="preserve">, panoptic</w:t>
      </w:r>
      <w:r>
        <w:t xml:space="preserve"> </w:t>
      </w:r>
      <w:r>
        <w:t xml:space="preserve">“78%”</w:t>
      </w:r>
      <w:r>
        <w:t xml:space="preserve">) are NOT used as evidence — unverified.</w:t>
      </w:r>
    </w:p>
    <w:bookmarkStart w:id="16" w:name="Xd4b6c41184478fcbabbe220a0f97e5d4ffb0fe1"/>
    <w:p>
      <w:pPr>
        <w:pStyle w:val="Heading3"/>
      </w:pPr>
      <w:r>
        <w:t xml:space="preserve">Internal packages (round-1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→ deepened)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agentic tool registry wiring (git/fs/LSP/MCP, live-built)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LSP read-only diagnostics tool wiring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MCP config-merge + server startup + tool registration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tool-loop system-prompt generation (from registry names)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tool-trace adapter (agent → ensembleui)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skills + plugins loader (graceful-on-failure)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verifier adapter wiring (CONST-036/037 single-source)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env-provider registration (cloud API keys, zero-hardcode)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HelixAgent provider registration (when server reachable)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internal/agentbridge</w:t>
            </w:r>
          </w:p>
        </w:tc>
        <w:tc>
          <w:tcPr/>
          <w:p>
            <w:pPr>
              <w:pStyle w:val="Compact"/>
            </w:pPr>
            <w:r>
              <w:t xml:space="preserve">verifier bridge config wrapper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internal/agentbridge</w:t>
            </w:r>
          </w:p>
        </w:tc>
        <w:tc>
          <w:tcPr/>
          <w:p>
            <w:pPr>
              <w:pStyle w:val="Compact"/>
            </w:pPr>
            <w:r>
              <w:t xml:space="preserve">VerifyModel real HTTP call to verifier service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internal/agentbridge</w:t>
            </w:r>
          </w:p>
        </w:tc>
        <w:tc>
          <w:tcPr/>
          <w:p>
            <w:pPr>
              <w:pStyle w:val="Compact"/>
            </w:pPr>
            <w:r>
              <w:t xml:space="preserve">test request/result marshal+unmarshal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git-backed snapshot (stash/write-tree/read-tree)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file-copy fallback backend (real os.Read/Write)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checkpoint create (capture)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checkpoint restore (undo, writes real bytes)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metadata persistence (label/timestamp JSON)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multi-backend auto-selection (git else files)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internal/ensembleui</w:t>
            </w:r>
          </w:p>
        </w:tc>
        <w:tc>
          <w:tcPr/>
          <w:p>
            <w:pPr>
              <w:pStyle w:val="Compact"/>
            </w:pPr>
            <w:r>
              <w:t xml:space="preserve">tool-trace formatting (text/markdown render)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internal/ensembleui</w:t>
            </w:r>
          </w:p>
        </w:tc>
        <w:tc>
          <w:tcPr/>
          <w:p>
            <w:pPr>
              <w:pStyle w:val="Compact"/>
            </w:pPr>
            <w:r>
              <w:t xml:space="preserve">metadata extraction helpers (int/string/slice)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internal/ensembleui</w:t>
            </w:r>
          </w:p>
        </w:tc>
        <w:tc>
          <w:tcPr/>
          <w:p>
            <w:pPr>
              <w:pStyle w:val="Compact"/>
            </w:pPr>
            <w:r>
              <w:t xml:space="preserve">multi-model response assembly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internal/ensembleui</w:t>
            </w:r>
          </w:p>
        </w:tc>
        <w:tc>
          <w:tcPr/>
          <w:p>
            <w:pPr>
              <w:pStyle w:val="Compact"/>
            </w:pPr>
            <w:r>
              <w:t xml:space="preserve">per-model token-usage aggregation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internal/substrate</w:t>
            </w:r>
          </w:p>
        </w:tc>
        <w:tc>
          <w:tcPr/>
          <w:p>
            <w:pPr>
              <w:pStyle w:val="Compact"/>
            </w:pPr>
            <w:r>
              <w:t xml:space="preserve">Unit interface (task contract)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internal/substrate</w:t>
            </w:r>
          </w:p>
        </w:tc>
        <w:tc>
          <w:tcPr/>
          <w:p>
            <w:pPr>
              <w:pStyle w:val="Compact"/>
            </w:pPr>
            <w:r>
              <w:t xml:space="preserve">queue-based scheduler (enqueue + dispatch)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internal/substrate</w:t>
            </w:r>
          </w:p>
        </w:tc>
        <w:tc>
          <w:tcPr/>
          <w:p>
            <w:pPr>
              <w:pStyle w:val="Compact"/>
            </w:pPr>
            <w:r>
              <w:t xml:space="preserve">serial FIFO execution (single worker)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internal/substrate</w:t>
            </w:r>
          </w:p>
        </w:tc>
        <w:tc>
          <w:tcPr/>
          <w:p>
            <w:pPr>
              <w:pStyle w:val="Compact"/>
            </w:pPr>
            <w:r>
              <w:t xml:space="preserve">context-cancellation propagation to Execute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workspace create (project bootstrap)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docker runner start/stop/remove/list (real os/exec)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workspace status tracking (enum + DB persist)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CLI tools (create/delete/list registration)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i18n translator seam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auto-cleanup / TTL teardown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audio device detection (arecord/sox/parec probe)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audio capture start (real exec.Command)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audio capture stop (Signal(Interrupt)→Kill)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Whisper API transcription (real multipart HTTP POST)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WAV validation before transcribe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local whisper.cpp fallback transcription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in-memory conversation store (create/add-message)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task delegation (TaskSpec build; no real dispatch)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code generation (Generate/Bootstrap scaffold)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code review (file read + TODO/issue scan)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i18n translator seam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OpenTelemetry provider bootstrap (OTLP exporter)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agent instrumentation (spans + iteration counter)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LLM instrumentation (traced-provider wrapper)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tool instrumentation (call spans)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config-from-env (OTEL_* vars + exporter-kind resolve)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flexible timestamp parse (Unix + RFC3339)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adapter facade (cache+health+client, IsEnabled/Reachable)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two-tier cache (TTL + Redis)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health monitor (background liveness goroutine)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background poller (interval model-sync)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bootstrap (embedded-or-remote stack init)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embedded verifier server (fallback)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fallback model list (offline mode)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real-server integration test (live LLMsVerifier)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consensus manager (Raft state machine, election/heartbeat)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vote-transport abstraction (decoupled from wire)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single-node fallback (nil-transport safe step-down)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worker isolation: sandbox dir create (0750)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worker isolation: resource limits (cgroup writes)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SSH client pool (persistent connection reuse)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consensus stress + chaos tests (concurrent votes, SIGKILL)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worker-pool isolation stress test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Gin server + JWT auth middleware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project list/register handlers (user-from-context)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LLM generate endpoint (real provider stream)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LLM model-list endpoint (verifier-queried)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worker/task/project CRUD handlers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QA session start handler (helix_qa integration)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specify endpoint (spec from prompt)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stats / pprof / error-categorize (400-vs-500) helpers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i18n translator seam (context-aware)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</w:tbl>
    <w:bookmarkEnd w:id="16"/>
    <w:bookmarkStart w:id="17" w:name="Xa59fd8450f20d12710c1c99256d7222d08b1965"/>
    <w:p>
      <w:pPr>
        <w:pStyle w:val="Heading3"/>
      </w:pPr>
      <w:r>
        <w:t xml:space="preserve">Owned submodules (round-1 umbrella rows → deepened principal packages)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internal/llm multi-provider interface (Claude/DeepSeek/Gemini/Mistral/Qwen/xAI/OpenRouter/Ollama/llama.cpp/Bedrock/Azure)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internal/ensemble multi-model debate/fusion orchestrator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internal/provider+providers per-provider abstraction layer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internal/verifier LLMsVerifier single-source-of-truth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internal/server HTTP(Gin)+WebSocket API (completions/ensemble/stream)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internal/handlers per-route request/response handlers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internal/database PostgreSQL persistence (pgx/v5, migrations)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internal/redis caching layer (go-redis/v9)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internal/auth JWT + bcrypt/argon2 + OAuth2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internal/security PII redaction + guardrails bridge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internal/streaming SSE/WebSocket token-level streaming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internal/cache semantic (embeddings dedup) caching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internal/knowledge RAG / vector-DB (zep) bridge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internal/monitoring Prometheus metrics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internal/logging structured JSON + gRPC tracing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internal/mcp Model Context Protocol server/client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internal/skills+plugins hot-reload plugin system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internal/analytics usage telemetry + warehouse export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pkg/sdk Go + Python client SDKs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pkg/guardrails content guardrail engine (severity rules)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pkg/pii PII detect+redact (email/phone/SSN/CC-Luhn/IPv4)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pkg/content composable filter chains (length/pattern/keyword)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pkg/policy rule-based policy enforce (allow/deny/audit)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pkg/scanner vuln-scan interface + report aggregation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pkg/headers HTTP security headers middleware (CSP/HSTS/…)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pkg/securestorage AES-256-GCM + Argon2id key derivation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pkg/e2ee end-to-end encryption (ChaCha20-Poly1305)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pkg/ssrf SSRF prevention (outbound HTTP guard)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pkg/attestation + pkg/gpuattest platform/GPU attestation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parallel execution (bounded-concurrency dispatch)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constitution-as-code (machine-readable rule enforce)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Nyquist TDD (≥2x test-to-impl ratio enforce)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debate architecture (multi-round spec refinement)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skill learning (running-avg proficiency tracking)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brownfield analysis (legacy pattern/dep detection)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predictive specification (future-req prediction)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cross-project transfer (shared knowledge base)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adaptive ceremony (dynamic level by quality metrics)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spec memory (persistent index + semantic search)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pkg/autonomous autonomous QA session engine (~9.5k loc, 21 tests)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pkg/orchestrator QA run orchestration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pkg/navigator UI navigation/driving (~3.8k loc, 16 tests)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pkg/detector + pkg/issuedetector issue/error detection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pkg/recordingqa recording-validator (anti-bluff §11.4.107)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pkg/regression standing regression-guard suite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pkg/evidence captured-evidence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pkg/challengegen Challenge generation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pkg/reporter QA reporting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pkg/conduit + pkg/bridge sync-channel / agent bridge (§11.4.116)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pkg/replay + pkg/reproduce replay / defect reproduction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pkg/distributed + pkg/maestro distributed/maestro coordination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banks/ test-bank corpus (JSON/YAML suites)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cmd/* tooling (axtree/capture/recvalidate/omniparser/uitars/lpips/…)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internal/launcher multi-platform test launcher (web/desktop/mobile)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internal/executor UI automation executor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internal/vision computer-vision element detection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internal/ocr OCR text extraction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internal/recvalidate recording validator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internal/ai AI test generation/enhancement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internal/cloud cloud storage/integration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internal/platforms per-platform automation adapters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screenshot + video recording capture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cmd/record + cmd/vision + cmd/testgen CLI tooling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</w:tbl>
    <w:bookmarkEnd w:id="17"/>
    <w:bookmarkStart w:id="18" w:name="round-2-coverage-notes"/>
    <w:p>
      <w:pPr>
        <w:pStyle w:val="Heading3"/>
      </w:pPr>
      <w:r>
        <w:t xml:space="preserve">Round-2 coverage notes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Internal deepening:</w:t>
      </w:r>
      <w:r>
        <w:t xml:space="preserve"> </w:t>
      </w:r>
      <w:r>
        <w:t xml:space="preserve">the 12 round-1-flagged 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ensembleui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substrate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workspace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roocode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)</w:t>
      </w:r>
      <w:r>
        <w:t xml:space="preserve"> </w:t>
      </w:r>
      <w:r>
        <w:t xml:space="preserve">are now broken out into 73 discrete feature rows.</w:t>
      </w:r>
      <w:r>
        <w:t xml:space="preserve"> </w:t>
      </w:r>
      <w:r>
        <w:rPr>
          <w:rStyle w:val="VerbatimChar"/>
        </w:rPr>
        <w:t xml:space="preserve">checkpoint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,</w:t>
      </w:r>
      <w:r>
        <w:t xml:space="preserve"> </w:t>
      </w:r>
      <w:r>
        <w:t xml:space="preserve">most of</w:t>
      </w:r>
      <w:r>
        <w:t xml:space="preserve"> </w:t>
      </w:r>
      <w:r>
        <w:rPr>
          <w:rStyle w:val="VerbatimChar"/>
        </w:rPr>
        <w:t xml:space="preserve">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 and several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features upgrade from</w:t>
      </w:r>
      <w:r>
        <w:t xml:space="preserve"> </w:t>
      </w:r>
      <w:r>
        <w:t xml:space="preserve">round-1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on direct-source evidence (real git</w:t>
      </w:r>
      <w:r>
        <w:t xml:space="preserve"> </w:t>
      </w:r>
      <w:r>
        <w:t xml:space="preserve">plumbing, real OTEL exporter, real Raft + cgroup writes, real Gin handlers</w:t>
      </w:r>
      <w:r>
        <w:t xml:space="preserve"> </w:t>
      </w:r>
      <w:r>
        <w:t xml:space="preserve">with integration tests).</w:t>
      </w:r>
      <w:r>
        <w:t xml:space="preserve"> </w:t>
      </w:r>
      <w:r>
        <w:rPr>
          <w:rStyle w:val="VerbatimChar"/>
        </w:rPr>
        <w:t xml:space="preserve">roocode</w:t>
      </w:r>
      <w:r>
        <w:t xml:space="preserve"> </w:t>
      </w:r>
      <w:r>
        <w:t xml:space="preserve">task-delegation/code-gen and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/</w:t>
      </w:r>
      <w:r>
        <w:rPr>
          <w:rStyle w:val="VerbatimChar"/>
        </w:rPr>
        <w:t xml:space="preserve">workspace</w:t>
      </w:r>
      <w:r>
        <w:t xml:space="preserve"> </w:t>
      </w:r>
      <w:r>
        <w:t xml:space="preserve">auto-cleanup remain honest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(real types, no shipped</w:t>
      </w:r>
      <w:r>
        <w:t xml:space="preserve"> </w:t>
      </w:r>
      <w:r>
        <w:t xml:space="preserve">wiring / incomplete impl).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Stub-claim corrections</w:t>
      </w:r>
      <w:r>
        <w:t xml:space="preserve"> </w:t>
      </w:r>
      <w:r>
        <w:t xml:space="preserve">(see top caveat): three round-2-explorer</w:t>
      </w:r>
      <w:r>
        <w:t xml:space="preserve"> </w:t>
      </w:r>
      <w:r>
        <w:t xml:space="preserve">“stub”</w:t>
      </w:r>
      <w:r>
        <w:t xml:space="preserve"> </w:t>
      </w:r>
      <w:r>
        <w:t xml:space="preserve">reports were verified FALSE by direct read and corrected to</w:t>
      </w:r>
      <w:r>
        <w:t xml:space="preserve"> </w:t>
      </w:r>
      <w:r>
        <w:rPr>
          <w:rStyle w:val="VerbatimChar"/>
        </w:rPr>
        <w:t xml:space="preserve">done</w:t>
      </w:r>
      <w:r>
        <w:t xml:space="preserve">/</w:t>
      </w:r>
      <w:r>
        <w:rPr>
          <w:rStyle w:val="VerbatimChar"/>
        </w:rPr>
        <w:t xml:space="preserve">partial</w:t>
      </w:r>
      <w:r>
        <w:t xml:space="preserve">.</w:t>
      </w:r>
      <w:r>
        <w:t xml:space="preserve"> </w:t>
      </w:r>
      <w:r>
        <w:t xml:space="preserve">Logged here so the conductor does not propagate the wrong call.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Submodule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Real-use=unknown</w:t>
      </w:r>
      <w:r>
        <w:rPr>
          <w:b/>
          <w:bCs/>
        </w:rPr>
        <w:t xml:space="preserve"> </w:t>
      </w:r>
      <w:r>
        <w:rPr>
          <w:b/>
          <w:bCs/>
        </w:rPr>
        <w:t xml:space="preserve">throughout:</w:t>
      </w:r>
      <w:r>
        <w:t xml:space="preserve"> </w:t>
      </w:r>
      <w:r>
        <w:t xml:space="preserve">each submodule package compiles</w:t>
      </w:r>
      <w:r>
        <w:t xml:space="preserve"> </w:t>
      </w:r>
      <w:r>
        <w:t xml:space="preserve">and has tests, but genuine end-user reachability THROUGH HelixCode (vs the</w:t>
      </w:r>
      <w:r>
        <w:t xml:space="preserve"> </w:t>
      </w:r>
      <w:r>
        <w:t xml:space="preserve">submodule’s own standalone tests) was not confirmed by static inspection —</w:t>
      </w:r>
      <w:r>
        <w:t xml:space="preserve"> </w:t>
      </w:r>
      <w:r>
        <w:t xml:space="preserve">honestly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, never green.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helix_agent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Wired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for the packages HelixCode consumes via the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dev.helix.agent</w:t>
      </w:r>
      <w:r>
        <w:t xml:space="preserve"> </w:t>
      </w:r>
      <w:r>
        <w:t xml:space="preserve">import (llm/ensemble/server/provider/verifier/</w:t>
      </w:r>
      <w:r>
        <w:t xml:space="preserve"> </w:t>
      </w:r>
      <w:r>
        <w:t xml:space="preserve">streaming surface reachable through the agent dependency);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for</w:t>
      </w:r>
      <w:r>
        <w:t xml:space="preserve"> </w:t>
      </w:r>
      <w:r>
        <w:t xml:space="preserve">packages reachable only transitively (database/redis/auth/monitoring/etc).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panoptic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Wired=no</w:t>
      </w:r>
      <w:r>
        <w:rPr>
          <w:b/>
          <w:bCs/>
        </w:rPr>
        <w:t xml:space="preserve">:</w:t>
      </w:r>
      <w:r>
        <w:t xml:space="preserve"> </w:t>
      </w:r>
      <w:r>
        <w:t xml:space="preserve">present as an equal-codebase submodule</w:t>
      </w:r>
      <w:r>
        <w:t xml:space="preserve"> </w:t>
      </w:r>
      <w:r>
        <w:t xml:space="preserve">(CONST-051) but NOT in HelixCode’s Go build graph — it is a</w:t>
      </w:r>
      <w:r>
        <w:t xml:space="preserve"> </w:t>
      </w:r>
      <w:r>
        <w:t xml:space="preserve">Challenge/recording framework consumed out-of-process, not imported.</w:t>
      </w:r>
    </w:p>
    <w:p>
      <w:pPr>
        <w:pStyle w:val="Compact"/>
        <w:numPr>
          <w:ilvl w:val="0"/>
          <w:numId w:val="1008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Real-use=unknown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row is a candidate for a</w:t>
      </w:r>
      <w:r>
        <w:t xml:space="preserve"> </w:t>
      </w:r>
      <w:r>
        <w:t xml:space="preserve">recorded scenario; none is video-confirmed (📹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throughout).</w:t>
      </w:r>
    </w:p>
    <w:p>
      <w:pPr>
        <w:pStyle w:val="FirstParagraph"/>
      </w:pPr>
      <w:r>
        <w:rPr>
          <w:b/>
          <w:bCs/>
        </w:rPr>
        <w:t xml:space="preserve">Round-2 deepened feature count: 145 rows</w:t>
      </w:r>
      <w:r>
        <w:t xml:space="preserve"> </w:t>
      </w:r>
      <w:r>
        <w:t xml:space="preserve">(73 internal across 12 packages +</w:t>
      </w:r>
      <w:r>
        <w:t xml:space="preserve"> </w:t>
      </w:r>
      <w:r>
        <w:t xml:space="preserve">72 submodule across helix_agent 19, security 11, helix_specifier 10,</w:t>
      </w:r>
      <w:r>
        <w:t xml:space="preserve"> </w:t>
      </w:r>
      <w:r>
        <w:t xml:space="preserve">helix_qa 14, panoptic 10, distributed across the wiring model).</w:t>
      </w:r>
    </w:p>
    <w:bookmarkEnd w:id="18"/>
    <w:bookmarkEnd w:id="19"/>
    <w:bookmarkStart w:id="22" w:name="internal-services-infrastructure"/>
    <w:p>
      <w:pPr>
        <w:pStyle w:val="Heading2"/>
      </w:pPr>
      <w:r>
        <w:t xml:space="preserve">Internal services + infrastructure</w:t>
      </w:r>
    </w:p>
    <w:p>
      <w:pPr>
        <w:pStyle w:val="FirstParagraph"/>
      </w:pPr>
      <w:r>
        <w:t xml:space="preserve">Inventory of every feature under</w:t>
      </w:r>
      <w:r>
        <w:t xml:space="preserve"> </w:t>
      </w:r>
      <w:r>
        <w:rPr>
          <w:rStyle w:val="VerbatimChar"/>
        </w:rPr>
        <w:t xml:space="preserve">helix_code/internal/*</w:t>
      </w:r>
      <w:r>
        <w:t xml:space="preserve"> </w:t>
      </w:r>
      <w:r>
        <w:t xml:space="preserve">(72 dirs — 71 with production code +</w:t>
      </w:r>
      <w:r>
        <w:t xml:space="preserve"> </w:t>
      </w:r>
      <w:r>
        <w:rPr>
          <w:rStyle w:val="VerbatimChar"/>
        </w:rPr>
        <w:t xml:space="preserve">i18n_wiring</w:t>
      </w:r>
      <w:r>
        <w:t xml:space="preserve"> </w:t>
      </w:r>
      <w:r>
        <w:t xml:space="preserve">test-only; the prior</w:t>
      </w:r>
      <w:r>
        <w:t xml:space="preserve"> </w:t>
      </w:r>
      <w:r>
        <w:t xml:space="preserve">“73”</w:t>
      </w:r>
      <w:r>
        <w:t xml:space="preserve"> </w:t>
      </w:r>
      <w:r>
        <w:t xml:space="preserve">was an off-by-one corrected rev8). Assessed</w:t>
      </w:r>
      <w:r>
        <w:t xml:space="preserve"> </w:t>
      </w:r>
      <w:r>
        <w:t xml:space="preserve">from code evidence (impl reality, wiring,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presence) per CONST-035 /</w:t>
      </w:r>
      <w:r>
        <w:t xml:space="preserve"> </w:t>
      </w:r>
      <w:r>
        <w:t xml:space="preserve">§11.4.107 anti-bluff.</w:t>
      </w:r>
      <w:r>
        <w:t xml:space="preserve"> </w:t>
      </w:r>
      <w:r>
        <w:rPr>
          <w:rStyle w:val="VerbatimChar"/>
        </w:rPr>
        <w:t xml:space="preserve">📹 Video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for every row (recordings are the</w:t>
      </w:r>
      <w:r>
        <w:t xml:space="preserve"> </w:t>
      </w:r>
      <w:r>
        <w:t xml:space="preserve">conductor’s job once a real analyzed recording exists);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is never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for the same reason.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(HelixCode’s own code).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internal/adapters</w:t>
            </w:r>
          </w:p>
        </w:tc>
        <w:tc>
          <w:tcPr/>
          <w:p>
            <w:pPr>
              <w:pStyle w:val="Compact"/>
            </w:pPr>
            <w:r>
              <w:t xml:space="preserve">i18n message resolution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internal/adapters</w:t>
            </w:r>
          </w:p>
        </w:tc>
        <w:tc>
          <w:tcPr/>
          <w:p>
            <w:pPr>
              <w:pStyle w:val="Compact"/>
            </w:pPr>
            <w:r>
              <w:t xml:space="preserve">translator injection seam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internal/adapters</w:t>
            </w:r>
          </w:p>
        </w:tc>
        <w:tc>
          <w:tcPr/>
          <w:p>
            <w:pPr>
              <w:pStyle w:val="Compact"/>
            </w:pPr>
            <w:r>
              <w:t xml:space="preserve">speckit debate adapter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internal/adapters</w:t>
            </w:r>
          </w:p>
        </w:tc>
        <w:tc>
          <w:tcPr/>
          <w:p>
            <w:pPr>
              <w:pStyle w:val="Compact"/>
            </w:pPr>
            <w:r>
              <w:t xml:space="preserve">container adapter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internal/agent</w:t>
            </w:r>
          </w:p>
        </w:tc>
        <w:tc>
          <w:tcPr/>
          <w:p>
            <w:pPr>
              <w:pStyle w:val="Compact"/>
            </w:pPr>
            <w:r>
              <w:t xml:space="preserve">agent execution interface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internal/agent</w:t>
            </w:r>
          </w:p>
        </w:tc>
        <w:tc>
          <w:tcPr/>
          <w:p>
            <w:pPr>
              <w:pStyle w:val="Compact"/>
            </w:pPr>
            <w:r>
              <w:t xml:space="preserve">agent capability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internal/agent</w:t>
            </w:r>
          </w:p>
        </w:tc>
        <w:tc>
          <w:tcPr/>
          <w:p>
            <w:pPr>
              <w:pStyle w:val="Compact"/>
            </w:pPr>
            <w:r>
              <w:t xml:space="preserve">agent health check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internal/agent</w:t>
            </w:r>
          </w:p>
        </w:tc>
        <w:tc>
          <w:tcPr/>
          <w:p>
            <w:pPr>
              <w:pStyle w:val="Compact"/>
            </w:pPr>
            <w:r>
              <w:t xml:space="preserve">agent collaboration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internal/agentbridge</w:t>
            </w:r>
          </w:p>
        </w:tc>
        <w:tc>
          <w:tcPr/>
          <w:p>
            <w:pPr>
              <w:pStyle w:val="Compact"/>
            </w:pPr>
            <w:r>
              <w:t xml:space="preserve">verifier bridge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internal/approval</w:t>
            </w:r>
          </w:p>
        </w:tc>
        <w:tc>
          <w:tcPr/>
          <w:p>
            <w:pPr>
              <w:pStyle w:val="Compact"/>
            </w:pPr>
            <w:r>
              <w:t xml:space="preserve">approval request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internal/approval</w:t>
            </w:r>
          </w:p>
        </w:tc>
        <w:tc>
          <w:tcPr/>
          <w:p>
            <w:pPr>
              <w:pStyle w:val="Compact"/>
            </w:pPr>
            <w:r>
              <w:t xml:space="preserve">approval mode selector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internal/approvalwire</w:t>
            </w:r>
          </w:p>
        </w:tc>
        <w:tc>
          <w:tcPr/>
          <w:p>
            <w:pPr>
              <w:pStyle w:val="Compact"/>
            </w:pPr>
            <w:r>
              <w:t xml:space="preserve">yes/no prompter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internal/auth</w:t>
            </w:r>
          </w:p>
        </w:tc>
        <w:tc>
          <w:tcPr/>
          <w:p>
            <w:pPr>
              <w:pStyle w:val="Compact"/>
            </w:pPr>
            <w:r>
              <w:t xml:space="preserve">user authentication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internal/auth</w:t>
            </w:r>
          </w:p>
        </w:tc>
        <w:tc>
          <w:tcPr/>
          <w:p>
            <w:pPr>
              <w:pStyle w:val="Compac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internal/auth</w:t>
            </w:r>
          </w:p>
        </w:tc>
        <w:tc>
          <w:tcPr/>
          <w:p>
            <w:pPr>
              <w:pStyle w:val="Compact"/>
            </w:pPr>
            <w:r>
              <w:t xml:space="preserve">password hashing (bcrypt/argon2)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internal/auth</w:t>
            </w:r>
          </w:p>
        </w:tc>
        <w:tc>
          <w:tcPr/>
          <w:p>
            <w:pPr>
              <w:pStyle w:val="Compact"/>
            </w:pPr>
            <w:r>
              <w:t xml:space="preserve">JWT token generation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internal/autocommit</w:t>
            </w:r>
          </w:p>
        </w:tc>
        <w:tc>
          <w:tcPr/>
          <w:p>
            <w:pPr>
              <w:pStyle w:val="Compact"/>
            </w:pPr>
            <w:r>
              <w:t xml:space="preserve">git auto-commit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internal/autocommit</w:t>
            </w:r>
          </w:p>
        </w:tc>
        <w:tc>
          <w:tcPr/>
          <w:p>
            <w:pPr>
              <w:pStyle w:val="Compact"/>
            </w:pPr>
            <w:r>
              <w:t xml:space="preserve">secret filter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internal/cache</w:t>
            </w:r>
          </w:p>
        </w:tc>
        <w:tc>
          <w:tcPr/>
          <w:p>
            <w:pPr>
              <w:pStyle w:val="Compact"/>
            </w:pPr>
            <w:r>
              <w:t xml:space="preserve">multi-tier cache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internal/cache</w:t>
            </w:r>
          </w:p>
        </w:tc>
        <w:tc>
          <w:tcPr/>
          <w:p>
            <w:pPr>
              <w:pStyle w:val="Compact"/>
            </w:pPr>
            <w:r>
              <w:t xml:space="preserve">redis tier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internal/cache</w:t>
            </w:r>
          </w:p>
        </w:tc>
        <w:tc>
          <w:tcPr/>
          <w:p>
            <w:pPr>
              <w:pStyle w:val="Compact"/>
            </w:pPr>
            <w:r>
              <w:t xml:space="preserve">disk tier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checkpoint manager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internal/clarification</w:t>
            </w:r>
          </w:p>
        </w:tc>
        <w:tc>
          <w:tcPr/>
          <w:p>
            <w:pPr>
              <w:pStyle w:val="Compact"/>
            </w:pPr>
            <w:r>
              <w:t xml:space="preserve">clarification engine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internal/clarification</w:t>
            </w:r>
          </w:p>
        </w:tc>
        <w:tc>
          <w:tcPr/>
          <w:p>
            <w:pPr>
              <w:pStyle w:val="Compact"/>
            </w:pPr>
            <w:r>
              <w:t xml:space="preserve">question generation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agentic-tools provider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skills provider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internal/cognee</w:t>
            </w:r>
          </w:p>
        </w:tc>
        <w:tc>
          <w:tcPr/>
          <w:p>
            <w:pPr>
              <w:pStyle w:val="Compact"/>
            </w:pPr>
            <w:r>
              <w:t xml:space="preserve">cognee client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internal/cognee</w:t>
            </w:r>
          </w:p>
        </w:tc>
        <w:tc>
          <w:tcPr/>
          <w:p>
            <w:pPr>
              <w:pStyle w:val="Compact"/>
            </w:pPr>
            <w:r>
              <w:t xml:space="preserve">cognee manager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internal/cognee</w:t>
            </w:r>
          </w:p>
        </w:tc>
        <w:tc>
          <w:tcPr/>
          <w:p>
            <w:pPr>
              <w:pStyle w:val="Compact"/>
            </w:pPr>
            <w:r>
              <w:t xml:space="preserve">cognee cache manager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aider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approval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browser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edit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git auto-commit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mcp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markdown commands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skills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subagents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tasks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worktree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command executor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command registry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command parser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internal/config</w:t>
            </w:r>
          </w:p>
        </w:tc>
        <w:tc>
          <w:tcPr/>
          <w:p>
            <w:pPr>
              <w:pStyle w:val="Compact"/>
            </w:pPr>
            <w:r>
              <w:t xml:space="preserve">viper-based config loader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internal/config</w:t>
            </w:r>
          </w:p>
        </w:tc>
        <w:tc>
          <w:tcPr/>
          <w:p>
            <w:pPr>
              <w:pStyle w:val="Compact"/>
            </w:pPr>
            <w:r>
              <w:t xml:space="preserve">cognee configuration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internal/config</w:t>
            </w:r>
          </w:p>
        </w:tc>
        <w:tc>
          <w:tcPr/>
          <w:p>
            <w:pPr>
              <w:pStyle w:val="Compact"/>
            </w:pPr>
            <w:r>
              <w:t xml:space="preserve">verifier configuration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internal/config</w:t>
            </w:r>
          </w:p>
        </w:tc>
        <w:tc>
          <w:tcPr/>
          <w:p>
            <w:pPr>
              <w:pStyle w:val="Compact"/>
            </w:pPr>
            <w:r>
              <w:t xml:space="preserve">platform-UI adapters config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internal/context</w:t>
            </w:r>
          </w:p>
        </w:tc>
        <w:tc>
          <w:tcPr/>
          <w:p>
            <w:pPr>
              <w:pStyle w:val="Compact"/>
            </w:pPr>
            <w:r>
              <w:t xml:space="preserve">context builder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internal/context</w:t>
            </w:r>
          </w:p>
        </w:tc>
        <w:tc>
          <w:tcPr/>
          <w:p>
            <w:pPr>
              <w:pStyle w:val="Compact"/>
            </w:pPr>
            <w:r>
              <w:t xml:space="preserve">token counter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internal/context</w:t>
            </w:r>
          </w:p>
        </w:tc>
        <w:tc>
          <w:tcPr/>
          <w:p>
            <w:pPr>
              <w:pStyle w:val="Compact"/>
            </w:pPr>
            <w:r>
              <w:t xml:space="preserve">history condenser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internal/continua</w:t>
            </w:r>
          </w:p>
        </w:tc>
        <w:tc>
          <w:tcPr/>
          <w:p>
            <w:pPr>
              <w:pStyle w:val="Compact"/>
            </w:pPr>
            <w:r>
              <w:t xml:space="preserve">completion engine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internal/continua</w:t>
            </w:r>
          </w:p>
        </w:tc>
        <w:tc>
          <w:tcPr/>
          <w:p>
            <w:pPr>
              <w:pStyle w:val="Compact"/>
            </w:pPr>
            <w:r>
              <w:t xml:space="preserve">continue-edit tool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internal/continua</w:t>
            </w:r>
          </w:p>
        </w:tc>
        <w:tc>
          <w:tcPr/>
          <w:p>
            <w:pPr>
              <w:pStyle w:val="Compact"/>
            </w:pPr>
            <w:r>
              <w:t xml:space="preserve">continue-complete tool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internal/database</w:t>
            </w:r>
          </w:p>
        </w:tc>
        <w:tc>
          <w:tcPr/>
          <w:p>
            <w:pPr>
              <w:pStyle w:val="Compact"/>
            </w:pPr>
            <w:r>
              <w:t xml:space="preserve">database connection pool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internal/database</w:t>
            </w:r>
          </w:p>
        </w:tc>
        <w:tc>
          <w:tcPr/>
          <w:p>
            <w:pPr>
              <w:pStyle w:val="Compact"/>
            </w:pPr>
            <w:r>
              <w:t xml:space="preserve">postgres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internal/deployment</w:t>
            </w:r>
          </w:p>
        </w:tc>
        <w:tc>
          <w:tcPr/>
          <w:p>
            <w:pPr>
              <w:pStyle w:val="Compact"/>
            </w:pPr>
            <w:r>
              <w:t xml:space="preserve">production deployer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internal/deployment</w:t>
            </w:r>
          </w:p>
        </w:tc>
        <w:tc>
          <w:tcPr/>
          <w:p>
            <w:pPr>
              <w:pStyle w:val="Compact"/>
            </w:pPr>
            <w:r>
              <w:t xml:space="preserve">deployment strategy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internal/discovery</w:t>
            </w:r>
          </w:p>
        </w:tc>
        <w:tc>
          <w:tcPr/>
          <w:p>
            <w:pPr>
              <w:pStyle w:val="Compact"/>
            </w:pPr>
            <w:r>
              <w:t xml:space="preserve">service registry with TTL + health checks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internal/discovery</w:t>
            </w:r>
          </w:p>
        </w:tc>
        <w:tc>
          <w:tcPr/>
          <w:p>
            <w:pPr>
              <w:pStyle w:val="Compact"/>
            </w:pPr>
            <w:r>
              <w:t xml:space="preserve">UDP multicast broadcast discovery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internal/discovery</w:t>
            </w:r>
          </w:p>
        </w:tc>
        <w:tc>
          <w:tcPr/>
          <w:p>
            <w:pPr>
              <w:pStyle w:val="Compact"/>
            </w:pPr>
            <w:r>
              <w:t xml:space="preserve">dynamic port allocation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internal/discovery</w:t>
            </w:r>
          </w:p>
        </w:tc>
        <w:tc>
          <w:tcPr/>
          <w:p>
            <w:pPr>
              <w:pStyle w:val="Compact"/>
            </w:pPr>
            <w:r>
              <w:t xml:space="preserve">health monitoring (HTTP/gRPC/TCP)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internal/editor</w:t>
            </w:r>
          </w:p>
        </w:tc>
        <w:tc>
          <w:tcPr/>
          <w:p>
            <w:pPr>
              <w:pStyle w:val="Compact"/>
            </w:pPr>
            <w:r>
              <w:t xml:space="preserve">unified-diff code editing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internal/editor</w:t>
            </w:r>
          </w:p>
        </w:tc>
        <w:tc>
          <w:tcPr/>
          <w:p>
            <w:pPr>
              <w:pStyle w:val="Compact"/>
            </w:pPr>
            <w:r>
              <w:t xml:space="preserve">whole-file replacement editing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internal/editor</w:t>
            </w:r>
          </w:p>
        </w:tc>
        <w:tc>
          <w:tcPr/>
          <w:p>
            <w:pPr>
              <w:pStyle w:val="Compact"/>
            </w:pPr>
            <w:r>
              <w:t xml:space="preserve">search-and-replace editing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internal/editor</w:t>
            </w:r>
          </w:p>
        </w:tc>
        <w:tc>
          <w:tcPr/>
          <w:p>
            <w:pPr>
              <w:pStyle w:val="Compact"/>
            </w:pPr>
            <w:r>
              <w:t xml:space="preserve">line-range editing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internal/editor</w:t>
            </w:r>
          </w:p>
        </w:tc>
        <w:tc>
          <w:tcPr/>
          <w:p>
            <w:pPr>
              <w:pStyle w:val="Compact"/>
            </w:pPr>
            <w:r>
              <w:t xml:space="preserve">model-specific format selection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internal/ensembleui</w:t>
            </w:r>
          </w:p>
        </w:tc>
        <w:tc>
          <w:tcPr/>
          <w:p>
            <w:pPr>
              <w:pStyle w:val="Compact"/>
            </w:pPr>
            <w:r>
              <w:t xml:space="preserve">ensemble UI rendering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internal/event</w:t>
            </w:r>
          </w:p>
        </w:tc>
        <w:tc>
          <w:tcPr/>
          <w:p>
            <w:pPr>
              <w:pStyle w:val="Compact"/>
            </w:pPr>
            <w:r>
              <w:t xml:space="preserve">publish-subscribe event bus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internal/event</w:t>
            </w:r>
          </w:p>
        </w:tc>
        <w:tc>
          <w:tcPr/>
          <w:p>
            <w:pPr>
              <w:pStyle w:val="Compact"/>
            </w:pPr>
            <w:r>
              <w:t xml:space="preserve">async + sync event handling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internal/event</w:t>
            </w:r>
          </w:p>
        </w:tc>
        <w:tc>
          <w:tcPr/>
          <w:p>
            <w:pPr>
              <w:pStyle w:val="Compact"/>
            </w:pPr>
            <w:r>
              <w:t xml:space="preserve">task/workflow/worker event types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internal/fix</w:t>
            </w:r>
          </w:p>
        </w:tc>
        <w:tc>
          <w:tcPr/>
          <w:p>
            <w:pPr>
              <w:pStyle w:val="Compact"/>
            </w:pPr>
            <w:r>
              <w:t xml:space="preserve">security issue auto-fix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internal/focus</w:t>
            </w:r>
          </w:p>
        </w:tc>
        <w:tc>
          <w:tcPr/>
          <w:p>
            <w:pPr>
              <w:pStyle w:val="Compact"/>
            </w:pPr>
            <w:r>
              <w:t xml:space="preserve">hierarchical focus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internal/focus</w:t>
            </w:r>
          </w:p>
        </w:tc>
        <w:tc>
          <w:tcPr/>
          <w:p>
            <w:pPr>
              <w:pStyle w:val="Compact"/>
            </w:pPr>
            <w:r>
              <w:t xml:space="preserve">priority-based focus tracking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internal/focus</w:t>
            </w:r>
          </w:p>
        </w:tc>
        <w:tc>
          <w:tcPr/>
          <w:p>
            <w:pPr>
              <w:pStyle w:val="Compact"/>
            </w:pPr>
            <w:r>
              <w:t xml:space="preserve">focus chain tracking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internal/hardware</w:t>
            </w:r>
          </w:p>
        </w:tc>
        <w:tc>
          <w:tcPr/>
          <w:p>
            <w:pPr>
              <w:pStyle w:val="Compact"/>
            </w:pPr>
            <w:r>
              <w:t xml:space="preserve">CPU detection + profiling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internal/hardware</w:t>
            </w:r>
          </w:p>
        </w:tc>
        <w:tc>
          <w:tcPr/>
          <w:p>
            <w:pPr>
              <w:pStyle w:val="Compact"/>
            </w:pPr>
            <w:r>
              <w:t xml:space="preserve">GPU detection (NVIDIA/AMD/Apple/Intel)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internal/hardware</w:t>
            </w:r>
          </w:p>
        </w:tc>
        <w:tc>
          <w:tcPr/>
          <w:p>
            <w:pPr>
              <w:pStyle w:val="Compact"/>
            </w:pPr>
            <w:r>
              <w:t xml:space="preserve">optimal LLM model-size inference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internal/helixqa</w:t>
            </w:r>
          </w:p>
        </w:tc>
        <w:tc>
          <w:tcPr/>
          <w:p>
            <w:pPr>
              <w:pStyle w:val="Compact"/>
            </w:pPr>
            <w:r>
              <w:t xml:space="preserve">HelixQA test wrapper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internal/hooks</w:t>
            </w:r>
          </w:p>
        </w:tc>
        <w:tc>
          <w:tcPr/>
          <w:p>
            <w:pPr>
              <w:pStyle w:val="Compact"/>
            </w:pPr>
            <w:r>
              <w:t xml:space="preserve">hook registration + triggering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internal/hooks</w:t>
            </w:r>
          </w:p>
        </w:tc>
        <w:tc>
          <w:tcPr/>
          <w:p>
            <w:pPr>
              <w:pStyle w:val="Compact"/>
            </w:pPr>
            <w:r>
              <w:t xml:space="preserve">priority-based hook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internal/hooks</w:t>
            </w:r>
          </w:p>
        </w:tc>
        <w:tc>
          <w:tcPr/>
          <w:p>
            <w:pPr>
              <w:pStyle w:val="Compact"/>
            </w:pPr>
            <w:r>
              <w:t xml:space="preserve">async/sync hook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internal/i18nwiring</w:t>
            </w:r>
          </w:p>
        </w:tc>
        <w:tc>
          <w:tcPr/>
          <w:p>
            <w:pPr>
              <w:pStyle w:val="Compact"/>
            </w:pPr>
            <w:r>
              <w:t xml:space="preserve">i18n catalog wire-all (multi-lang)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internal/i18n_wiring</w:t>
            </w:r>
          </w:p>
        </w:tc>
        <w:tc>
          <w:tcPr/>
          <w:p>
            <w:pPr>
              <w:pStyle w:val="Compact"/>
            </w:pPr>
            <w:r>
              <w:t xml:space="preserve">i18n end-to-end wiring integration check (wiring_integration_test.go)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internal/infraboot</w:t>
            </w:r>
          </w:p>
        </w:tc>
        <w:tc>
          <w:tcPr/>
          <w:p>
            <w:pPr>
              <w:pStyle w:val="Compact"/>
            </w:pPr>
            <w:r>
              <w:t xml:space="preserve">on-demand infra boot (EnsureInfra)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call-graph build + query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symbol rename engine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change-impact analyzer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refactor (extract-method/inline-call)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multi-edit tool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OpenAI provider (GPT models)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Anthropic provider (Claude models)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Google Gemini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Azure OpenAI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AWS Bedrock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Ollama local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llama.cpp local inference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Mistral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DeepSeek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Groq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streaming response handling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token counting + accounting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model discovery/listing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load balancing across providers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provider health monitoring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ensemble provider orchestration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embeddings generation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internal/logging</w:t>
            </w:r>
          </w:p>
        </w:tc>
        <w:tc>
          <w:tcPr/>
          <w:p>
            <w:pPr>
              <w:pStyle w:val="Compact"/>
            </w:pPr>
            <w:r>
              <w:t xml:space="preserve">structured logging with levels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internal/logging</w:t>
            </w:r>
          </w:p>
        </w:tc>
        <w:tc>
          <w:tcPr/>
          <w:p>
            <w:pPr>
              <w:pStyle w:val="Compact"/>
            </w:pPr>
            <w:r>
              <w:t xml:space="preserve">named loggers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internal/logo</w:t>
            </w:r>
          </w:p>
        </w:tc>
        <w:tc>
          <w:tcPr/>
          <w:p>
            <w:pPr>
              <w:pStyle w:val="Compact"/>
            </w:pPr>
            <w:r>
              <w:t xml:space="preserve">logo processing + assets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internal/logo</w:t>
            </w:r>
          </w:p>
        </w:tc>
        <w:tc>
          <w:tcPr/>
          <w:p>
            <w:pPr>
              <w:pStyle w:val="Compact"/>
            </w:pPr>
            <w:r>
              <w:t xml:space="preserve">color extraction + icon generation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internal/mcp</w:t>
            </w:r>
          </w:p>
        </w:tc>
        <w:tc>
          <w:tcPr/>
          <w:p>
            <w:pPr>
              <w:pStyle w:val="Compact"/>
            </w:pPr>
            <w:r>
              <w:t xml:space="preserve">Model Context Protocol server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internal/mcp</w:t>
            </w:r>
          </w:p>
        </w:tc>
        <w:tc>
          <w:tcPr/>
          <w:p>
            <w:pPr>
              <w:pStyle w:val="Compact"/>
            </w:pPr>
            <w:r>
              <w:t xml:space="preserve">JSON-RPC 2.0 tool invocation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internal/mcp</w:t>
            </w:r>
          </w:p>
        </w:tc>
        <w:tc>
          <w:tcPr/>
          <w:p>
            <w:pPr>
              <w:pStyle w:val="Compact"/>
            </w:pPr>
            <w:r>
              <w:t xml:space="preserve">WebSocket session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internal/mcp</w:t>
            </w:r>
          </w:p>
        </w:tc>
        <w:tc>
          <w:tcPr/>
          <w:p>
            <w:pPr>
              <w:pStyle w:val="Compact"/>
            </w:pPr>
            <w:r>
              <w:t xml:space="preserve">OAuth token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internal/memory</w:t>
            </w:r>
          </w:p>
        </w:tc>
        <w:tc>
          <w:tcPr/>
          <w:p>
            <w:pPr>
              <w:pStyle w:val="Compact"/>
            </w:pPr>
            <w:r>
              <w:t xml:space="preserve">Cognee LLM memory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internal/memory</w:t>
            </w:r>
          </w:p>
        </w:tc>
        <w:tc>
          <w:tcPr/>
          <w:p>
            <w:pPr>
              <w:pStyle w:val="Compact"/>
            </w:pPr>
            <w:r>
              <w:t xml:space="preserve">memory state persistence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internal/monitoring</w:t>
            </w:r>
          </w:p>
        </w:tc>
        <w:tc>
          <w:tcPr/>
          <w:p>
            <w:pPr>
              <w:pStyle w:val="Compact"/>
            </w:pPr>
            <w:r>
              <w:t xml:space="preserve">system metrics collection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internal/monitoring</w:t>
            </w:r>
          </w:p>
        </w:tc>
        <w:tc>
          <w:tcPr/>
          <w:p>
            <w:pPr>
              <w:pStyle w:val="Compact"/>
            </w:pPr>
            <w:r>
              <w:t xml:space="preserve">health check monitoring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multi-channel notification engine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Slack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Discord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Telegram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Email/SMTP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Teams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rate limiting + retry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internal/performance</w:t>
            </w:r>
          </w:p>
        </w:tc>
        <w:tc>
          <w:tcPr/>
          <w:p>
            <w:pPr>
              <w:pStyle w:val="Compact"/>
            </w:pPr>
            <w:r>
              <w:t xml:space="preserve">performance optimizer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internal/performance</w:t>
            </w:r>
          </w:p>
        </w:tc>
        <w:tc>
          <w:tcPr/>
          <w:p>
            <w:pPr>
              <w:pStyle w:val="Compact"/>
            </w:pPr>
            <w:r>
              <w:t xml:space="preserve">CPU optimization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internal/performance</w:t>
            </w:r>
          </w:p>
        </w:tc>
        <w:tc>
          <w:tcPr/>
          <w:p>
            <w:pPr>
              <w:pStyle w:val="Compact"/>
            </w:pPr>
            <w:r>
              <w:t xml:space="preserve">memory optimization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internal/persistence</w:t>
            </w:r>
          </w:p>
        </w:tc>
        <w:tc>
          <w:tcPr/>
          <w:p>
            <w:pPr>
              <w:pStyle w:val="Compact"/>
            </w:pPr>
            <w:r>
              <w:t xml:space="preserve">file-based state store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internal/persistence</w:t>
            </w:r>
          </w:p>
        </w:tc>
        <w:tc>
          <w:tcPr/>
          <w:p>
            <w:pPr>
              <w:pStyle w:val="Compact"/>
            </w:pPr>
            <w:r>
              <w:t xml:space="preserve">session serialization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internal/persistence</w:t>
            </w:r>
          </w:p>
        </w:tc>
        <w:tc>
          <w:tcPr/>
          <w:p>
            <w:pPr>
              <w:pStyle w:val="Compact"/>
            </w:pPr>
            <w:r>
              <w:t xml:space="preserve">auto-save manager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internal/planner</w:t>
            </w:r>
          </w:p>
        </w:tc>
        <w:tc>
          <w:tcPr/>
          <w:p>
            <w:pPr>
              <w:pStyle w:val="Compact"/>
            </w:pPr>
            <w:r>
              <w:t xml:space="preserve">task executor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internal/planner</w:t>
            </w:r>
          </w:p>
        </w:tc>
        <w:tc>
          <w:tcPr/>
          <w:p>
            <w:pPr>
              <w:pStyle w:val="Compact"/>
            </w:pPr>
            <w:r>
              <w:t xml:space="preserve">OpenHands plan execution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internal/plantree</w:t>
            </w:r>
          </w:p>
        </w:tc>
        <w:tc>
          <w:tcPr/>
          <w:p>
            <w:pPr>
              <w:pStyle w:val="Compact"/>
            </w:pPr>
            <w:r>
              <w:t xml:space="preserve">plan tree system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internal/plantree</w:t>
            </w:r>
          </w:p>
        </w:tc>
        <w:tc>
          <w:tcPr/>
          <w:p>
            <w:pPr>
              <w:pStyle w:val="Compact"/>
            </w:pPr>
            <w:r>
              <w:t xml:space="preserve">plan node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internal/plantree</w:t>
            </w:r>
          </w:p>
        </w:tc>
        <w:tc>
          <w:tcPr/>
          <w:p>
            <w:pPr>
              <w:pStyle w:val="Compact"/>
            </w:pPr>
            <w:r>
              <w:t xml:space="preserve">plan branching + merging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internal/plugins</w:t>
            </w:r>
          </w:p>
        </w:tc>
        <w:tc>
          <w:tcPr/>
          <w:p>
            <w:pPr>
              <w:pStyle w:val="Compact"/>
            </w:pPr>
            <w:r>
              <w:t xml:space="preserve">plugin base framework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internal/plugins</w:t>
            </w:r>
          </w:p>
        </w:tc>
        <w:tc>
          <w:tcPr/>
          <w:p>
            <w:pPr>
              <w:pStyle w:val="Compact"/>
            </w:pPr>
            <w:r>
              <w:t xml:space="preserve">plugin activation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internal/plugins</w:t>
            </w:r>
          </w:p>
        </w:tc>
        <w:tc>
          <w:tcPr/>
          <w:p>
            <w:pPr>
              <w:pStyle w:val="Compact"/>
            </w:pPr>
            <w:r>
              <w:t xml:space="preserve">plugin hooks registry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internal/project</w:t>
            </w:r>
          </w:p>
        </w:tc>
        <w:tc>
          <w:tcPr/>
          <w:p>
            <w:pPr>
              <w:pStyle w:val="Compact"/>
            </w:pPr>
            <w:r>
              <w:t xml:space="preserve">project manager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internal/project</w:t>
            </w:r>
          </w:p>
        </w:tc>
        <w:tc>
          <w:tcPr/>
          <w:p>
            <w:pPr>
              <w:pStyle w:val="Compact"/>
            </w:pPr>
            <w:r>
              <w:t xml:space="preserve">project metadata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internal/project</w:t>
            </w:r>
          </w:p>
        </w:tc>
        <w:tc>
          <w:tcPr/>
          <w:p>
            <w:pPr>
              <w:pStyle w:val="Compact"/>
            </w:pPr>
            <w:r>
              <w:t xml:space="preserve">database-backed storage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internal/projectmemory</w:t>
            </w:r>
          </w:p>
        </w:tc>
        <w:tc>
          <w:tcPr/>
          <w:p>
            <w:pPr>
              <w:pStyle w:val="Compact"/>
            </w:pPr>
            <w:r>
              <w:t xml:space="preserve">memory loader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internal/projectmemory</w:t>
            </w:r>
          </w:p>
        </w:tc>
        <w:tc>
          <w:tcPr/>
          <w:p>
            <w:pPr>
              <w:pStyle w:val="Compact"/>
            </w:pPr>
            <w:r>
              <w:t xml:space="preserve">filesystem watcher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internal/projectmemory</w:t>
            </w:r>
          </w:p>
        </w:tc>
        <w:tc>
          <w:tcPr/>
          <w:p>
            <w:pPr>
              <w:pStyle w:val="Compact"/>
            </w:pPr>
            <w:r>
              <w:t xml:space="preserve">memory registry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internal/provider</w:t>
            </w:r>
          </w:p>
        </w:tc>
        <w:tc>
          <w:tcPr/>
          <w:p>
            <w:pPr>
              <w:pStyle w:val="Compact"/>
            </w:pPr>
            <w:r>
              <w:t xml:space="preserve">provider interface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internal/provider</w:t>
            </w:r>
          </w:p>
        </w:tc>
        <w:tc>
          <w:tcPr/>
          <w:p>
            <w:pPr>
              <w:pStyle w:val="Compact"/>
            </w:pPr>
            <w:r>
              <w:t xml:space="preserve">multi-provider support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internal/providers</w:t>
            </w:r>
          </w:p>
        </w:tc>
        <w:tc>
          <w:tcPr/>
          <w:p>
            <w:pPr>
              <w:pStyle w:val="Compact"/>
            </w:pPr>
            <w:r>
              <w:t xml:space="preserve">AI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internal/providers</w:t>
            </w:r>
          </w:p>
        </w:tc>
        <w:tc>
          <w:tcPr/>
          <w:p>
            <w:pPr>
              <w:pStyle w:val="Compact"/>
            </w:pPr>
            <w:r>
              <w:t xml:space="preserve">fallback + load balancing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internal/quality</w:t>
            </w:r>
          </w:p>
        </w:tc>
        <w:tc>
          <w:tcPr/>
          <w:p>
            <w:pPr>
              <w:pStyle w:val="Compact"/>
            </w:pPr>
            <w:r>
              <w:t xml:space="preserve">quality gate scoring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internal/quality</w:t>
            </w:r>
          </w:p>
        </w:tc>
        <w:tc>
          <w:tcPr/>
          <w:p>
            <w:pPr>
              <w:pStyle w:val="Compact"/>
            </w:pPr>
            <w:r>
              <w:t xml:space="preserve">build verification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internal/quality</w:t>
            </w:r>
          </w:p>
        </w:tc>
        <w:tc>
          <w:tcPr/>
          <w:p>
            <w:pPr>
              <w:pStyle w:val="Compact"/>
            </w:pPr>
            <w:r>
              <w:t xml:space="preserve">linting validation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internal/redis</w:t>
            </w:r>
          </w:p>
        </w:tc>
        <w:tc>
          <w:tcPr/>
          <w:p>
            <w:pPr>
              <w:pStyle w:val="Compact"/>
            </w:pPr>
            <w:r>
              <w:t xml:space="preserve">redis client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internal/redis</w:t>
            </w:r>
          </w:p>
        </w:tc>
        <w:tc>
          <w:tcPr/>
          <w:p>
            <w:pPr>
              <w:pStyle w:val="Compact"/>
            </w:pPr>
            <w:r>
              <w:t xml:space="preserve">key-value operations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internal/redis</w:t>
            </w:r>
          </w:p>
        </w:tc>
        <w:tc>
          <w:tcPr/>
          <w:p>
            <w:pPr>
              <w:pStyle w:val="Compact"/>
            </w:pPr>
            <w:r>
              <w:t xml:space="preserve">pub/sub messaging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internal/render</w:t>
            </w:r>
          </w:p>
        </w:tc>
        <w:tc>
          <w:tcPr/>
          <w:p>
            <w:pPr>
              <w:pStyle w:val="Compact"/>
            </w:pPr>
            <w:r>
              <w:t xml:space="preserve">ANSI renderer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internal/render</w:t>
            </w:r>
          </w:p>
        </w:tc>
        <w:tc>
          <w:tcPr/>
          <w:p>
            <w:pPr>
              <w:pStyle w:val="Compact"/>
            </w:pPr>
            <w:r>
              <w:t xml:space="preserve">fancy-mode output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internal/render</w:t>
            </w:r>
          </w:p>
        </w:tc>
        <w:tc>
          <w:tcPr/>
          <w:p>
            <w:pPr>
              <w:pStyle w:val="Compact"/>
            </w:pPr>
            <w:r>
              <w:t xml:space="preserve">frame buffer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internal/render</w:t>
            </w:r>
          </w:p>
        </w:tc>
        <w:tc>
          <w:tcPr/>
          <w:p>
            <w:pPr>
              <w:pStyle w:val="Compact"/>
            </w:pPr>
            <w:r>
              <w:t xml:space="preserve">streaming block renderer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internal/repomap</w:t>
            </w:r>
          </w:p>
        </w:tc>
        <w:tc>
          <w:tcPr/>
          <w:p>
            <w:pPr>
              <w:pStyle w:val="Compact"/>
            </w:pPr>
            <w:r>
              <w:t xml:space="preserve">symbol extraction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internal/repomap</w:t>
            </w:r>
          </w:p>
        </w:tc>
        <w:tc>
          <w:tcPr/>
          <w:p>
            <w:pPr>
              <w:pStyle w:val="Compact"/>
            </w:pPr>
            <w:r>
              <w:t xml:space="preserve">file ranking engine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internal/repomap</w:t>
            </w:r>
          </w:p>
        </w:tc>
        <w:tc>
          <w:tcPr/>
          <w:p>
            <w:pPr>
              <w:pStyle w:val="Compact"/>
            </w:pPr>
            <w:r>
              <w:t xml:space="preserve">repo cache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internal/repomap</w:t>
            </w:r>
          </w:p>
        </w:tc>
        <w:tc>
          <w:tcPr/>
          <w:p>
            <w:pPr>
              <w:pStyle w:val="Compact"/>
            </w:pPr>
            <w:r>
              <w:t xml:space="preserve">tree-sitter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Roo-Code CLI port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template-based code generation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internal/rules</w:t>
            </w:r>
          </w:p>
        </w:tc>
        <w:tc>
          <w:tcPr/>
          <w:p>
            <w:pPr>
              <w:pStyle w:val="Compact"/>
            </w:pPr>
            <w:r>
              <w:t xml:space="preserve">rule hierarchy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internal/rules</w:t>
            </w:r>
          </w:p>
        </w:tc>
        <w:tc>
          <w:tcPr/>
          <w:p>
            <w:pPr>
              <w:pStyle w:val="Compact"/>
            </w:pPr>
            <w:r>
              <w:t xml:space="preserve">rule pattern matching (glob/regex/exact)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internal/rules</w:t>
            </w:r>
          </w:p>
        </w:tc>
        <w:tc>
          <w:tcPr/>
          <w:p>
            <w:pPr>
              <w:pStyle w:val="Compact"/>
            </w:pPr>
            <w:r>
              <w:t xml:space="preserve">rule category + tag querying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internal/secrets</w:t>
            </w:r>
          </w:p>
        </w:tc>
        <w:tc>
          <w:tcPr/>
          <w:p>
            <w:pPr>
              <w:pStyle w:val="Compact"/>
            </w:pPr>
            <w:r>
              <w:t xml:space="preserve">secret loader from .env files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internal/secrets</w:t>
            </w:r>
          </w:p>
        </w:tc>
        <w:tc>
          <w:tcPr/>
          <w:p>
            <w:pPr>
              <w:pStyle w:val="Compact"/>
            </w:pPr>
            <w:r>
              <w:t xml:space="preserve">secret validation + missing-var detection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internal/security</w:t>
            </w:r>
          </w:p>
        </w:tc>
        <w:tc>
          <w:tcPr/>
          <w:p>
            <w:pPr>
              <w:pStyle w:val="Compact"/>
            </w:pPr>
            <w:r>
              <w:t xml:space="preserve">security manager (global + local)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internal/security</w:t>
            </w:r>
          </w:p>
        </w:tc>
        <w:tc>
          <w:tcPr/>
          <w:p>
            <w:pPr>
              <w:pStyle w:val="Compact"/>
            </w:pPr>
            <w:r>
              <w:t xml:space="preserve">feature scanning + zero-tolerance validation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auth endpoints (register/login/logout/refresh)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user profile endpoints (GET/PUT /me)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worker mgmt endpoints (list/register/heartbeat)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task CRUD endpoints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project CRUD endpoints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workflow execution endpoints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system stats + health-check endpoints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LLM provider + model list endpoints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memory system statistics endpoint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WebSocket real-time communication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</w:t>
            </w:r>
          </w:p>
        </w:tc>
        <w:tc>
          <w:tcPr/>
          <w:p>
            <w:pPr>
              <w:pStyle w:val="Compact"/>
            </w:pPr>
            <w:r>
              <w:t xml:space="preserve">session lifecycle (create/start/complete/pause)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</w:t>
            </w:r>
          </w:p>
        </w:tc>
        <w:tc>
          <w:tcPr/>
          <w:p>
            <w:pPr>
              <w:pStyle w:val="Compact"/>
            </w:pPr>
            <w:r>
              <w:t xml:space="preserve">session modes (planning/building/testing/refactoring)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</w:t>
            </w:r>
          </w:p>
        </w:tc>
        <w:tc>
          <w:tcPr/>
          <w:p>
            <w:pPr>
              <w:pStyle w:val="Compact"/>
            </w:pPr>
            <w:r>
              <w:t xml:space="preserve">focus chain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</w:t>
            </w:r>
          </w:p>
        </w:tc>
        <w:tc>
          <w:tcPr/>
          <w:p>
            <w:pPr>
              <w:pStyle w:val="Compact"/>
            </w:pPr>
            <w:r>
              <w:t xml:space="preserve">context + metadata tracking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</w:t>
            </w:r>
          </w:p>
        </w:tc>
        <w:tc>
          <w:tcPr/>
          <w:p>
            <w:pPr>
              <w:pStyle w:val="Compact"/>
            </w:pPr>
            <w:r>
              <w:t xml:space="preserve">session querying + filtering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internal/substrate</w:t>
            </w:r>
          </w:p>
        </w:tc>
        <w:tc>
          <w:tcPr/>
          <w:p>
            <w:pPr>
              <w:pStyle w:val="Compact"/>
            </w:pPr>
            <w:r>
              <w:t xml:space="preserve">substrate abstraction layer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task creation + assignment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task status lifecycle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priority-based task queue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checkpoint creation + recovery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dependency + circular-dependency validation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dependent task tracking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redis caching for tasks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agent instrumentation (prompt/response)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LLM instrumentation (calls/latency/tokens)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tool instrumentation (execution/errors)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OpenTelemetry provider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internal/template</w:t>
            </w:r>
          </w:p>
        </w:tc>
        <w:tc>
          <w:tcPr/>
          <w:p>
            <w:pPr>
              <w:pStyle w:val="Compact"/>
            </w:pPr>
            <w:r>
              <w:t xml:space="preserve">template creation + registration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internal/template</w:t>
            </w:r>
          </w:p>
        </w:tc>
        <w:tc>
          <w:tcPr/>
          <w:p>
            <w:pPr>
              <w:pStyle w:val="Compact"/>
            </w:pPr>
            <w:r>
              <w:t xml:space="preserve">variable substitution + validation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internal/template</w:t>
            </w:r>
          </w:p>
        </w:tc>
        <w:tc>
          <w:tcPr/>
          <w:p>
            <w:pPr>
              <w:pStyle w:val="Compact"/>
            </w:pPr>
            <w:r>
              <w:t xml:space="preserve">built-in template library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internal/theme</w:t>
            </w:r>
          </w:p>
        </w:tc>
        <w:tc>
          <w:tcPr/>
          <w:p>
            <w:pPr>
              <w:pStyle w:val="Compact"/>
            </w:pPr>
            <w:r>
              <w:t xml:space="preserve">theme detection (OS/system prefs)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internal/theme</w:t>
            </w:r>
          </w:p>
        </w:tc>
        <w:tc>
          <w:tcPr/>
          <w:p>
            <w:pPr>
              <w:pStyle w:val="Compact"/>
            </w:pPr>
            <w:r>
              <w:t xml:space="preserve">theme loading + customization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internal/theme</w:t>
            </w:r>
          </w:p>
        </w:tc>
        <w:tc>
          <w:tcPr/>
          <w:p>
            <w:pPr>
              <w:pStyle w:val="Compact"/>
            </w:pPr>
            <w:r>
              <w:t xml:space="preserve">built-in theme collection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file read/write operations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file editing with string replacement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file globbing (pattern matching)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file content search (grep)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shell command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background shell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web page fetching + parsing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web search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browser automation (launch/navigate/screenshot)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codebase mapping + symbol definitions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multi-file transactional editing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user confirmation prompts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notebook read/edit operations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tool registry +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LLMsVerifier HTTP client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model metadata adapter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two-tier cache (LRU + Redis)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health monitoring + circuit breaker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background poller (real-time updates)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event publishing to HelixCode bus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internal/version</w:t>
            </w:r>
          </w:p>
        </w:tc>
        <w:tc>
          <w:tcPr/>
          <w:p>
            <w:pPr>
              <w:pStyle w:val="Compact"/>
            </w:pPr>
            <w:r>
              <w:t xml:space="preserve">version string retrieval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internal/version</w:t>
            </w:r>
          </w:p>
        </w:tc>
        <w:tc>
          <w:tcPr/>
          <w:p>
            <w:pPr>
              <w:pStyle w:val="Compact"/>
            </w:pPr>
            <w:r>
              <w:t xml:space="preserve">build metadata exposure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audio capture (arecord/sox)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Whisper API transcription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local whisper.cpp fallback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worker registration +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SSH-based remote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health monitoring + metrics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capability auto-detection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worker isolation + sandboxing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consensus protocol (leader election)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host-key verification + SSH security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planning workflow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building workflow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testing workflow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refactoring workflow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DAG-based step orchestration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LLM provider integration for workflows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container-based workspace management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Docker/Podman container orchestration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project directory mounting + isolation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auto-cleanup TTL enforcement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internal/mocks</w:t>
            </w:r>
          </w:p>
        </w:tc>
        <w:tc>
          <w:tcPr/>
          <w:p>
            <w:pPr>
              <w:pStyle w:val="Compact"/>
            </w:pPr>
            <w:r>
              <w:t xml:space="preserve">unit-test mock fixtures (test-only, not a user feature)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internal/pprofutil</w:t>
            </w:r>
          </w:p>
        </w:tc>
        <w:tc>
          <w:tcPr/>
          <w:p>
            <w:pPr>
              <w:pStyle w:val="Compact"/>
            </w:pPr>
            <w:r>
              <w:t xml:space="preserve">pprof profiling helper (dev/test support)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internal/testutil</w:t>
            </w:r>
          </w:p>
        </w:tc>
        <w:tc>
          <w:tcPr/>
          <w:p>
            <w:pPr>
              <w:pStyle w:val="Compact"/>
            </w:pPr>
            <w:r>
              <w:t xml:space="preserve">shared test utilities (test-only, not a user feature)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Start w:id="20" w:name="coverage-notes"/>
    <w:p>
      <w:pPr>
        <w:pStyle w:val="Heading3"/>
      </w:pPr>
      <w:r>
        <w:t xml:space="preserve">Coverage notes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Partially assessed (need deeper inventory):</w:t>
      </w:r>
      <w:r>
        <w:t xml:space="preserve"> </w:t>
      </w:r>
      <w:r>
        <w:rPr>
          <w:rStyle w:val="VerbatimChar"/>
        </w:rPr>
        <w:t xml:space="preserve">clientcore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ensembleui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substrate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workspace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roocode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verifier</w:t>
      </w:r>
      <w:r>
        <w:t xml:space="preserve"> </w:t>
      </w:r>
      <w:r>
        <w:t xml:space="preserve">(poller/event-bus wiring),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(isolation/consensus),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real-use (declared endpoints, no integration evidence inspected).</w:t>
      </w:r>
      <w:r>
        <w:t xml:space="preserve"> </w:t>
      </w:r>
      <w:r>
        <w:t xml:space="preserve">Their core types compile and have unit tests, but wiring into a shipped flow</w:t>
      </w:r>
      <w:r>
        <w:t xml:space="preserve"> </w:t>
      </w:r>
      <w:r>
        <w:t xml:space="preserve">and genuine end-user reachability could not be fully confirmed from static</w:t>
      </w:r>
      <w:r>
        <w:t xml:space="preserve"> </w:t>
      </w:r>
      <w:r>
        <w:t xml:space="preserve">inspection alone — flagged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honestly rather than green.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pprofutil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testutil</w:t>
      </w:r>
      <w:r>
        <w:t xml:space="preserve"> </w:t>
      </w:r>
      <w:r>
        <w:t xml:space="preserve">are dev/test-support packages, not user</w:t>
      </w:r>
      <w:r>
        <w:t xml:space="preserve"> </w:t>
      </w:r>
      <w:r>
        <w:t xml:space="preserve">features — listed for completeness, marked</w:t>
      </w:r>
      <w:r>
        <w:t xml:space="preserve"> </w:t>
      </w:r>
      <w:r>
        <w:rPr>
          <w:rStyle w:val="VerbatimChar"/>
        </w:rPr>
        <w:t xml:space="preserve">n/a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Real-use=unknown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row is a candidate for a</w:t>
      </w:r>
      <w:r>
        <w:t xml:space="preserve"> </w:t>
      </w:r>
      <w:r>
        <w:t xml:space="preserve">recorded scenario; none is video-confirmed yet (📹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throughout).</w:t>
      </w:r>
    </w:p>
    <w:p>
      <w:pPr>
        <w:pStyle w:val="FirstParagraph"/>
      </w:pPr>
      <w:r>
        <w:t xml:space="preserve">234 features inventoried across 72 internal dirs (71 with production code +</w:t>
      </w:r>
      <w:r>
        <w:t xml:space="preserve"> </w:t>
      </w:r>
      <w:r>
        <w:rPr>
          <w:rStyle w:val="VerbatimChar"/>
        </w:rPr>
        <w:t xml:space="preserve">i18n_wiring</w:t>
      </w:r>
      <w:r>
        <w:t xml:space="preserve">, which is a test-only end-to-end integration package). Every dir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helix_code/internal/*</w:t>
      </w:r>
      <w:r>
        <w:t xml:space="preserve"> </w:t>
      </w:r>
      <w:r>
        <w:t xml:space="preserve">now has ≥1 feature row. (Count corrected 73→72</w:t>
      </w:r>
      <w:r>
        <w:t xml:space="preserve"> </w:t>
      </w:r>
      <w:r>
        <w:t xml:space="preserve">rev8: the prior</w:t>
      </w:r>
      <w:r>
        <w:t xml:space="preserve"> </w:t>
      </w:r>
      <w:r>
        <w:t xml:space="preserve">“73”</w:t>
      </w:r>
      <w:r>
        <w:t xml:space="preserve"> </w:t>
      </w:r>
      <w:r>
        <w:t xml:space="preserve">double-counted; ground truth is 72 dirs per</w:t>
      </w:r>
      <w:r>
        <w:t xml:space="preserve"> </w:t>
      </w:r>
      <w:r>
        <w:rPr>
          <w:rStyle w:val="VerbatimChar"/>
        </w:rPr>
        <w:t xml:space="preserve">ls -d helix_code/internal/*/</w:t>
      </w:r>
      <w:r>
        <w:t xml:space="preserve">.)</w:t>
      </w:r>
    </w:p>
    <w:bookmarkEnd w:id="20"/>
    <w:bookmarkStart w:id="21" w:name="Xef81e77de95d63b0a7c3bf53112b870c4620678"/>
    <w:p>
      <w:pPr>
        <w:pStyle w:val="Heading3"/>
      </w:pPr>
      <w:r>
        <w:t xml:space="preserve">Regression-guard coverage (§11.4.118 / §11.4.135 round — this session)</w:t>
      </w:r>
    </w:p>
    <w:p>
      <w:pPr>
        <w:pStyle w:val="FirstParagraph"/>
      </w:pPr>
      <w:r>
        <w:t xml:space="preserve">The 2026-06-16 discovery-pressure round (§11.4.118) landed STANDING regression</w:t>
      </w:r>
      <w:r>
        <w:t xml:space="preserve"> </w:t>
      </w:r>
      <w:r>
        <w:t xml:space="preserve">guards (§11.4.135) and concurrency (</w:t>
      </w:r>
      <w:r>
        <w:rPr>
          <w:rStyle w:val="VerbatimChar"/>
        </w:rPr>
        <w:t xml:space="preserve">-race</w:t>
      </w:r>
      <w:r>
        <w:t xml:space="preserve">) guards across the packages below.</w:t>
      </w:r>
      <w:r>
        <w:t xml:space="preserve"> </w:t>
      </w:r>
      <w:r>
        <w:t xml:space="preserve">These are REAL</w:t>
      </w:r>
      <w:r>
        <w:t xml:space="preserve"> </w:t>
      </w:r>
      <w:r>
        <w:rPr>
          <w:rStyle w:val="VerbatimChar"/>
        </w:rPr>
        <w:t xml:space="preserve">*_guard_test.go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*_race_test.go</w:t>
      </w:r>
      <w:r>
        <w:t xml:space="preserve"> </w:t>
      </w:r>
      <w:r>
        <w:t xml:space="preserve">sources that reproduce a</w:t>
      </w:r>
      <w:r>
        <w:t xml:space="preserve"> </w:t>
      </w:r>
      <w:r>
        <w:t xml:space="preserve">historical defect (</w:t>
      </w:r>
      <w:r>
        <w:rPr>
          <w:rStyle w:val="VerbatimChar"/>
        </w:rPr>
        <w:t xml:space="preserve">RED_MODE=1</w:t>
      </w:r>
      <w:r>
        <w:t xml:space="preserve">) and stand as the GREEN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RED_MODE=0</w:t>
      </w:r>
      <w:r>
        <w:t xml:space="preserve">) per §11.4.115, OR assert data-race-freedom under</w:t>
      </w:r>
      <w:r>
        <w:t xml:space="preserve"> </w:t>
      </w:r>
      <w:r>
        <w:rPr>
          <w:rStyle w:val="VerbatimChar"/>
        </w:rPr>
        <w:t xml:space="preserve">go test -race</w:t>
      </w:r>
      <w:r>
        <w:t xml:space="preserve">.</w:t>
      </w:r>
      <w:r>
        <w:t xml:space="preserve"> </w:t>
      </w:r>
      <w:r>
        <w:t xml:space="preserve">They are honestly an UPGRADE to the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dimension of the corresponding rows</w:t>
      </w:r>
      <w:r>
        <w:t xml:space="preserve"> </w:t>
      </w:r>
      <w:r>
        <w:t xml:space="preserve">above (baseline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→ now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+ standing-guard / race-validated).</w:t>
      </w:r>
      <w:r>
        <w:t xml:space="preserve"> </w:t>
      </w:r>
      <w:r>
        <w:rPr>
          <w:rStyle w:val="VerbatimChar"/>
        </w:rPr>
        <w:t xml:space="preserve">📹 Video</w:t>
      </w:r>
      <w:r>
        <w:t xml:space="preserve"> </w:t>
      </w:r>
      <w:r>
        <w:t xml:space="preserve">stays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(these are non-visual logic/concurrency guards, not user-facing</w:t>
      </w:r>
      <w:r>
        <w:t xml:space="preserve"> </w:t>
      </w:r>
      <w:r>
        <w:t xml:space="preserve">surfaces). Evidence: the named test files in each package; all pass under</w:t>
      </w:r>
      <w:r>
        <w:t xml:space="preserve"> </w:t>
      </w:r>
      <w:r>
        <w:rPr>
          <w:rStyle w:val="VerbatimChar"/>
        </w:rPr>
        <w:t xml:space="preserve">go test -race</w:t>
      </w:r>
      <w:r>
        <w:t xml:space="preserve"> </w:t>
      </w:r>
      <w:r>
        <w:t xml:space="preserve">per the round’s captured runs.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Guard/race file(s)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internal/clarification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 (§11.4.135)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internal/cognee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internal/config</w:t>
            </w:r>
          </w:p>
        </w:tc>
        <w:tc>
          <w:tcPr/>
          <w:p>
            <w:pPr>
              <w:pStyle w:val="Compact"/>
            </w:pPr>
            <w:r>
              <w:t xml:space="preserve">*_guard_test.go (×2)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internal/continua</w:t>
            </w:r>
          </w:p>
        </w:tc>
        <w:tc>
          <w:tcPr/>
          <w:p>
            <w:pPr>
              <w:pStyle w:val="Compact"/>
            </w:pPr>
            <w:r>
              <w:t xml:space="preserve">*_guard_test.go (×2)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internal/database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internal/deployment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internal/editor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internal/fix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internal/focus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internal/helixqa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unit,integ,guard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internal/hooks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unit,integ,guard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internal/infraboot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unit,integ,guard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llamacpp_provider_guard_test.go; load_balancer_race_test.go</w:t>
            </w:r>
          </w:p>
        </w:tc>
        <w:tc>
          <w:tcPr/>
          <w:p>
            <w:pPr>
              <w:pStyle w:val="Compact"/>
            </w:pPr>
            <w:r>
              <w:t xml:space="preserve">guard + race</w:t>
            </w:r>
          </w:p>
        </w:tc>
        <w:tc>
          <w:tcPr/>
          <w:p>
            <w:pPr>
              <w:pStyle w:val="Compact"/>
            </w:pPr>
            <w:r>
              <w:t xml:space="preserve">unit,integ,guard,race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internal/logging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internal/logo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internal/memory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unit,integ,guard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internal/persistence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internal/planner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internal/plantree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internal/plugins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internal/project</w:t>
            </w:r>
          </w:p>
        </w:tc>
        <w:tc>
          <w:tcPr/>
          <w:p>
            <w:pPr>
              <w:pStyle w:val="Compact"/>
            </w:pPr>
            <w:r>
              <w:t xml:space="preserve">*_guard_test.go (×2)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internal/projectmemory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internal/provider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internal/providers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unit,integ,guard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internal/quality</w:t>
            </w:r>
          </w:p>
        </w:tc>
        <w:tc>
          <w:tcPr/>
          <w:p>
            <w:pPr>
              <w:pStyle w:val="Compact"/>
            </w:pPr>
            <w:r>
              <w:t xml:space="preserve">*_guard_test.go (×2)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internal/render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internal/repomap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internal/rules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internal/session</w:t>
            </w:r>
          </w:p>
        </w:tc>
        <w:tc>
          <w:tcPr/>
          <w:p>
            <w:pPr>
              <w:pStyle w:val="Compact"/>
            </w:pPr>
            <w:r>
              <w:t xml:space="preserve">manager_callback_race_test.go; transcript_store_guard_test.go</w:t>
            </w:r>
          </w:p>
        </w:tc>
        <w:tc>
          <w:tcPr/>
          <w:p>
            <w:pPr>
              <w:pStyle w:val="Compact"/>
            </w:pPr>
            <w:r>
              <w:t xml:space="preserve">guard + race</w:t>
            </w:r>
          </w:p>
        </w:tc>
        <w:tc>
          <w:tcPr/>
          <w:p>
            <w:pPr>
              <w:pStyle w:val="Compact"/>
            </w:pPr>
            <w:r>
              <w:t xml:space="preserve">unit,guard,race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internal/substrate</w:t>
            </w:r>
          </w:p>
        </w:tc>
        <w:tc>
          <w:tcPr/>
          <w:p>
            <w:pPr>
              <w:pStyle w:val="Compact"/>
            </w:pPr>
            <w:r>
              <w:t xml:space="preserve">dispatcher_shutdown_race_test.go; raceflag_race_test.go</w:t>
            </w:r>
          </w:p>
        </w:tc>
        <w:tc>
          <w:tcPr/>
          <w:p>
            <w:pPr>
              <w:pStyle w:val="Compact"/>
            </w:pPr>
            <w:r>
              <w:t xml:space="preserve">race (concurrency)</w:t>
            </w:r>
          </w:p>
        </w:tc>
        <w:tc>
          <w:tcPr/>
          <w:p>
            <w:pPr>
              <w:pStyle w:val="Compact"/>
            </w:pPr>
            <w:r>
              <w:t xml:space="preserve">unit,race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getter_snapshot_race_test.go</w:t>
            </w:r>
          </w:p>
        </w:tc>
        <w:tc>
          <w:tcPr/>
          <w:p>
            <w:pPr>
              <w:pStyle w:val="Compact"/>
            </w:pPr>
            <w:r>
              <w:t xml:space="preserve">race (concurrency)</w:t>
            </w:r>
          </w:p>
        </w:tc>
        <w:tc>
          <w:tcPr/>
          <w:p>
            <w:pPr>
              <w:pStyle w:val="Compact"/>
            </w:pPr>
            <w:r>
              <w:t xml:space="preserve">unit,race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</w:tbl>
    <w:p>
      <w:pPr>
        <w:pStyle w:val="BodyText"/>
      </w:pPr>
      <w:r>
        <w:t xml:space="preserve">Count:</w:t>
      </w:r>
      <w:r>
        <w:t xml:space="preserve"> </w:t>
      </w:r>
      <w:r>
        <w:rPr>
          <w:b/>
          <w:bCs/>
        </w:rPr>
        <w:t xml:space="preserve">36 packages</w:t>
      </w:r>
      <w:r>
        <w:t xml:space="preserve"> </w:t>
      </w:r>
      <w:r>
        <w:t xml:space="preserve">carry the new §11.4.118/§11.4.135 guard/race coverage</w:t>
      </w:r>
      <w:r>
        <w:t xml:space="preserve"> </w:t>
      </w:r>
      <w:r>
        <w:t xml:space="preserve">(43 guard/race test files total). This is an honest Tests-dimension upgrade, not</w:t>
      </w:r>
      <w:r>
        <w:t xml:space="preserve"> </w:t>
      </w:r>
      <w:r>
        <w:t xml:space="preserve">a new feature class; the user-facing surfaces are unchanged, so</w:t>
      </w:r>
      <w:r>
        <w:t xml:space="preserve"> </w:t>
      </w:r>
      <w:r>
        <w:rPr>
          <w:rStyle w:val="VerbatimChar"/>
        </w:rPr>
        <w:t xml:space="preserve">📹 Video=no</w:t>
      </w:r>
      <w:r>
        <w:t xml:space="preserve">.</w:t>
      </w:r>
    </w:p>
    <w:bookmarkEnd w:id="21"/>
    <w:bookmarkEnd w:id="22"/>
    <w:bookmarkStart w:id="23" w:name="ported-cli_agents-capabilities"/>
    <w:p>
      <w:pPr>
        <w:pStyle w:val="Heading2"/>
      </w:pPr>
      <w:r>
        <w:t xml:space="preserve">Ported cli_agents capabilities</w:t>
      </w:r>
    </w:p>
    <w:p>
      <w:pPr>
        <w:pStyle w:val="FirstParagraph"/>
      </w:pPr>
      <w:r>
        <w:t xml:space="preserve">Evidence-backed inventory of capabilities</w:t>
      </w:r>
      <w:r>
        <w:t xml:space="preserve"> </w:t>
      </w:r>
      <w:r>
        <w:rPr>
          <w:b/>
          <w:bCs/>
        </w:rPr>
        <w:t xml:space="preserve">actually ported into HelixCode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cli_agents/</w:t>
      </w:r>
      <w:r>
        <w:t xml:space="preserve"> </w:t>
      </w:r>
      <w:r>
        <w:t xml:space="preserve">reference catalogue (50 vendored reference agents; count corrected 51→50 rev8 per</w:t>
      </w:r>
      <w:r>
        <w:t xml:space="preserve"> </w:t>
      </w:r>
      <w:r>
        <w:rPr>
          <w:rStyle w:val="VerbatimChar"/>
        </w:rPr>
        <w:t xml:space="preserve">ls -d cli_agents/*/</w:t>
      </w:r>
      <w:r>
        <w:t xml:space="preserve"> </w:t>
      </w:r>
      <w:r>
        <w:t xml:space="preserve">= 50 = 50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entries). Per CONST-035 anti-bluff:</w:t>
      </w:r>
      <w:r>
        <w:t xml:space="preserve"> </w:t>
      </w:r>
      <w:r>
        <w:t xml:space="preserve">this lists ONLY capabilities with landed code evidence (package</w:t>
      </w:r>
      <w:r>
        <w:t xml:space="preserve"> </w:t>
      </w:r>
      <w:r>
        <w:rPr>
          <w:rStyle w:val="VerbatimChar"/>
        </w:rPr>
        <w:t xml:space="preserve">doc.go</w:t>
      </w:r>
      <w:r>
        <w:t xml:space="preserve"> </w:t>
      </w:r>
      <w:r>
        <w:t xml:space="preserve">origin headers,</w:t>
      </w:r>
      <w:r>
        <w:t xml:space="preserve"> </w:t>
      </w:r>
      <w:r>
        <w:t xml:space="preserve">CONTINUATION.md P2-Fxx CLOSED ledger, POWER_FEATURES_PORTING_PLAN rev2 file:line</w:t>
      </w:r>
      <w:r>
        <w:t xml:space="preserve"> </w:t>
      </w:r>
      <w:r>
        <w:t xml:space="preserve">reconciliation, git port commits) — NOT every cli_agent’s full feature set. Planned-but-not-landed</w:t>
      </w:r>
      <w:r>
        <w:t xml:space="preserve"> </w:t>
      </w:r>
      <w:r>
        <w:t xml:space="preserve">items are marked</w:t>
      </w:r>
      <w:r>
        <w:t xml:space="preserve"> </w:t>
      </w:r>
      <w:r>
        <w:rPr>
          <w:rStyle w:val="VerbatimChar"/>
        </w:rPr>
        <w:t xml:space="preserve">Dev=absent</w:t>
      </w:r>
      <w:r>
        <w:t xml:space="preserve">/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honestly.</w:t>
      </w:r>
      <w:r>
        <w:t xml:space="preserve"> </w:t>
      </w:r>
      <w:r>
        <w:rPr>
          <w:b/>
          <w:bCs/>
        </w:rPr>
        <w:t xml:space="preserve">No feature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📹 yes</w:t>
      </w:r>
      <w:r>
        <w:t xml:space="preserve"> </w:t>
      </w:r>
      <w:r>
        <w:t xml:space="preserve">(no recordings analyzed</w:t>
      </w:r>
      <w:r>
        <w:t xml:space="preserve"> </w:t>
      </w:r>
      <w:r>
        <w:t xml:space="preserve">for ported features).</w:t>
      </w:r>
      <w:r>
        <w:t xml:space="preserve"> </w:t>
      </w:r>
      <w:r>
        <w:rPr>
          <w:b/>
          <w:bCs/>
        </w:rPr>
        <w:t xml:space="preserve">Overall is 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confirmed</w:t>
      </w:r>
      <w:r>
        <w:t xml:space="preserve"> </w:t>
      </w:r>
      <w:r>
        <w:t xml:space="preserve">(a confirmed rollup requires an analyzed video).</w:t>
      </w:r>
    </w:p>
    <w:p>
      <w:pPr>
        <w:pStyle w:val="BodyText"/>
      </w:pPr>
      <w:r>
        <w:t xml:space="preserve">Evidence basis: (1) CONTINUATION.md ports ledger lists</w:t>
      </w:r>
      <w:r>
        <w:t xml:space="preserve"> </w:t>
      </w:r>
      <w:r>
        <w:rPr>
          <w:rStyle w:val="VerbatimChar"/>
        </w:rPr>
        <w:t xml:space="preserve">P2-F21..P2-F30</w:t>
      </w:r>
      <w:r>
        <w:t xml:space="preserve"> </w:t>
      </w:r>
      <w:r>
        <w:t xml:space="preserve">as CLOSED with landing</w:t>
      </w:r>
      <w:r>
        <w:t xml:space="preserve"> </w:t>
      </w:r>
      <w:r>
        <w:t xml:space="preserve">packages; (2) each landed package’s</w:t>
      </w:r>
      <w:r>
        <w:t xml:space="preserve"> </w:t>
      </w:r>
      <w:r>
        <w:rPr>
          <w:rStyle w:val="VerbatimChar"/>
        </w:rPr>
        <w:t xml:space="preserve">doc.go</w:t>
      </w:r>
      <w:r>
        <w:t xml:space="preserve"> </w:t>
      </w:r>
      <w:r>
        <w:t xml:space="preserve">names its source agent (</w:t>
      </w:r>
      <w:r>
        <w:t xml:space="preserve">“aider voice input port P2-F27”</w:t>
      </w:r>
      <w:r>
        <w:t xml:space="preserve">,</w:t>
      </w:r>
      <w:r>
        <w:t xml:space="preserve"> </w:t>
      </w:r>
      <w:r>
        <w:t xml:space="preserve">“Roo-code CLI agent port”</w:t>
      </w:r>
      <w:r>
        <w:t xml:space="preserve">,</w:t>
      </w:r>
      <w:r>
        <w:t xml:space="preserve"> </w:t>
      </w:r>
      <w:r>
        <w:t xml:space="preserve">“Continue.dev IDE integration”</w:t>
      </w:r>
      <w:r>
        <w:t xml:space="preserve">,</w:t>
      </w:r>
      <w:r>
        <w:t xml:space="preserve"> </w:t>
      </w:r>
      <w:r>
        <w:t xml:space="preserve">“Go port of upstream gptme’s profile mechanism”</w:t>
      </w:r>
      <w:r>
        <w:t xml:space="preserve">);</w:t>
      </w:r>
      <w:r>
        <w:t xml:space="preserve"> </w:t>
      </w:r>
      <w:r>
        <w:t xml:space="preserve">(3) POWER_FEATURES_PORTING_PLAN.md rev2 reconciles Phase-1 against HEAD with file:line;</w:t>
      </w:r>
      <w:r>
        <w:t xml:space="preserve"> </w:t>
      </w:r>
      <w:r>
        <w:t xml:space="preserve">(4)</w:t>
      </w:r>
      <w:r>
        <w:t xml:space="preserve"> </w:t>
      </w:r>
      <w:r>
        <w:rPr>
          <w:rStyle w:val="VerbatimChar"/>
        </w:rPr>
        <w:t xml:space="preserve">HXC-031-codex-cline-port.md</w:t>
      </w:r>
      <w:r>
        <w:t xml:space="preserve"> </w:t>
      </w:r>
      <w:r>
        <w:t xml:space="preserve">is DRAFT (plan only, NO code) — codex multimodal + cline computer-use are PLANNED, not landed.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 (HelixCode pkg)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internal/approval</w:t>
            </w:r>
          </w:p>
        </w:tc>
        <w:tc>
          <w:tcPr/>
          <w:p>
            <w:pPr>
              <w:pStyle w:val="Compact"/>
            </w:pPr>
            <w:r>
              <w:t xml:space="preserve">Approval/exec-policy modes (per-tool yes/no, autopilot tiers)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ported:codex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internal/autocommit</w:t>
            </w:r>
          </w:p>
        </w:tc>
        <w:tc>
          <w:tcPr/>
          <w:p>
            <w:pPr>
              <w:pStyle w:val="Compact"/>
            </w:pPr>
            <w:r>
              <w:t xml:space="preserve">Git auto-commit per change (generated msg, secret-filter, summariser)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ported:aider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internal/tools/browser</w:t>
            </w:r>
          </w:p>
        </w:tc>
        <w:tc>
          <w:tcPr/>
          <w:p>
            <w:pPr>
              <w:pStyle w:val="Compact"/>
            </w:pPr>
            <w:r>
              <w:t xml:space="preserve">Browser tool suite (launch/click/type/scroll/screenshot via chromedp)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ported:cline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internal/projectmemory</w:t>
            </w:r>
          </w:p>
        </w:tc>
        <w:tc>
          <w:tcPr/>
          <w:p>
            <w:pPr>
              <w:pStyle w:val="Compact"/>
            </w:pPr>
            <w:r>
              <w:t xml:space="preserve">Project-memory context files (AGENTS.md/.clinerules-style loader+watcher)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ported:codex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internal/plantree</w:t>
            </w:r>
          </w:p>
        </w:tc>
        <w:tc>
          <w:tcPr/>
          <w:p>
            <w:pPr>
              <w:pStyle w:val="Compact"/>
            </w:pPr>
            <w:r>
              <w:t xml:space="preserve">Plan trees (branching persistent implementation plans, JSON-backed)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ported:plandex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 (condense.go)</w:t>
            </w:r>
          </w:p>
        </w:tc>
        <w:tc>
          <w:tcPr/>
          <w:p>
            <w:pPr>
              <w:pStyle w:val="Compact"/>
            </w:pPr>
            <w:r>
              <w:t xml:space="preserve">Context compaction / history condense (CompactIfNeeded/ShouldCompact)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ported:plandex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Container per-task workspace (Docker/Podman mount, TTL cleanup)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ported:openhands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Voice-to-code input (arecord/sox capture, Whisper API + whisper.cpp fallback)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ported:aider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internal/repomap</w:t>
            </w:r>
          </w:p>
        </w:tc>
        <w:tc>
          <w:tcPr/>
          <w:p>
            <w:pPr>
              <w:pStyle w:val="Compact"/>
            </w:pPr>
            <w:r>
              <w:t xml:space="preserve">Repo-map (tree-sitter ranked incremental project map)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ported:aider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AST-aware refactoring (cross-file rename, impact/call-graph, extract/move/inline)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ported:kilo-code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Roo-code full port (task delegation, template gen, diff review, conv memory)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ported:roo-code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internal/continua</w:t>
            </w:r>
          </w:p>
        </w:tc>
        <w:tc>
          <w:tcPr/>
          <w:p>
            <w:pPr>
              <w:pStyle w:val="Compact"/>
            </w:pPr>
            <w:r>
              <w:t xml:space="preserve">Continue.dev IDE integration (inline completions, editor, chat panel, diff, model selector)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ported:continue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internal/agent/profiles</w:t>
            </w:r>
          </w:p>
        </w:tc>
        <w:tc>
          <w:tcPr/>
          <w:p>
            <w:pPr>
              <w:pStyle w:val="Compact"/>
            </w:pPr>
            <w:r>
              <w:t xml:space="preserve">Verifier work profile + RoleVerify posture (subagent review/validation)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ported:gptme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cmd/cli (main.go:2118,2326) + autocommit/git.go</w:t>
            </w:r>
          </w:p>
        </w:tc>
        <w:tc>
          <w:tcPr/>
          <w:p>
            <w:pPr>
              <w:pStyle w:val="Compact"/>
            </w:pPr>
            <w:r>
              <w:t xml:space="preserve">/undo + /diff (git-aware, force-push-free revert)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ported:aider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internal/workflow/autonomy</w:t>
            </w:r>
          </w:p>
        </w:tc>
        <w:tc>
          <w:tcPr/>
          <w:p>
            <w:pPr>
              <w:pStyle w:val="Compact"/>
            </w:pPr>
            <w:r>
              <w:t xml:space="preserve">Configurable autonomy presets (None/Basic/BasicPlus/SemiAuto/FullAuto, 5 tiers)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ported:plandex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internal/workflow/planmode</w:t>
            </w:r>
          </w:p>
        </w:tc>
        <w:tc>
          <w:tcPr/>
          <w:p>
            <w:pPr>
              <w:pStyle w:val="Compact"/>
            </w:pPr>
            <w:r>
              <w:t xml:space="preserve">First-class Plan/Act mode controller (tool-gated by mode)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ported:cline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internal/tools/askuser</w:t>
            </w:r>
          </w:p>
        </w:tc>
        <w:tc>
          <w:tcPr/>
          <w:p>
            <w:pPr>
              <w:pStyle w:val="Compact"/>
            </w:pPr>
            <w:r>
              <w:t xml:space="preserve">ask_user interactive clarification tool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 (markdown_skills.go)</w:t>
            </w:r>
          </w:p>
        </w:tc>
        <w:tc>
          <w:tcPr/>
          <w:p>
            <w:pPr>
              <w:pStyle w:val="Compact"/>
            </w:pPr>
            <w:r>
              <w:t xml:space="preserve">Markdown skills subsystem (project&gt;user 2-tier precedence)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Workspace file-snapshot checkpoint + /checkpoint create/list/restore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ported:cline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cmd/cli (main.go:1727)</w:t>
            </w:r>
          </w:p>
        </w:tc>
        <w:tc>
          <w:tcPr/>
          <w:p>
            <w:pPr>
              <w:pStyle w:val="Compact"/>
            </w:pPr>
            <w:r>
              <w:t xml:space="preserve">Per-request token-usage counter (real provider Usage, anti-fabrication)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ported:codai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(no production code)</w:t>
            </w:r>
          </w:p>
        </w:tc>
        <w:tc>
          <w:tcPr/>
          <w:p>
            <w:pPr>
              <w:pStyle w:val="Compact"/>
            </w:pPr>
            <w:r>
              <w:t xml:space="preserve">Context-window-% indicator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ported:codai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(no production code)</w:t>
            </w:r>
          </w:p>
        </w:tc>
        <w:tc>
          <w:tcPr/>
          <w:p>
            <w:pPr>
              <w:pStyle w:val="Compact"/>
            </w:pPr>
            <w:r>
              <w:t xml:space="preserve">TODO/step tracker surface (/tasks is background-job list, not TODO tracker)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 (planned)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markdown_skills.go</w:t>
            </w:r>
          </w:p>
        </w:tc>
        <w:tc>
          <w:tcPr/>
          <w:p>
            <w:pPr>
              <w:pStyle w:val="Compact"/>
            </w:pPr>
            <w:r>
              <w:t xml:space="preserve">SKILL.md built-in/bundled tier + canonical SKILL.md filename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 (HXC-031 plan)</w:t>
            </w:r>
          </w:p>
        </w:tc>
        <w:tc>
          <w:tcPr/>
          <w:p>
            <w:pPr>
              <w:pStyle w:val="Compact"/>
            </w:pPr>
            <w:r>
              <w:t xml:space="preserve">Codex multimodal image-content LLM request surface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ported:codex (planned/DRAFT)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internal/tools/browser (HXC-031 plan)</w:t>
            </w:r>
          </w:p>
        </w:tc>
        <w:tc>
          <w:tcPr/>
          <w:p>
            <w:pPr>
              <w:pStyle w:val="Compact"/>
            </w:pPr>
            <w:r>
              <w:t xml:space="preserve">Cline computer-use feedback loop (screenshot-per-action coord control)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ported:cline (planned/DRAFT)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F22)</w:t>
            </w:r>
          </w:p>
        </w:tc>
        <w:tc>
          <w:tcPr/>
          <w:p>
            <w:pPr>
              <w:pStyle w:val="Compact"/>
            </w:pPr>
            <w:r>
              <w:t xml:space="preserve">Cumulative diff-review sandbox (stage-before-apply, apply/reject hunks)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ported:plandex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F25)</w:t>
            </w:r>
          </w:p>
        </w:tc>
        <w:tc>
          <w:tcPr/>
          <w:p>
            <w:pPr>
              <w:pStyle w:val="Compact"/>
            </w:pPr>
            <w:r>
              <w:t xml:space="preserve">Conversation branches / fork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ported:plandex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F36/F43)</w:t>
            </w:r>
          </w:p>
        </w:tc>
        <w:tc>
          <w:tcPr/>
          <w:p>
            <w:pPr>
              <w:pStyle w:val="Compact"/>
            </w:pPr>
            <w:r>
              <w:t xml:space="preserve">/rewind + Tangent mode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ported:gemini-cli/amazon-q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F18)</w:t>
            </w:r>
          </w:p>
        </w:tc>
        <w:tc>
          <w:tcPr/>
          <w:p>
            <w:pPr>
              <w:pStyle w:val="Compact"/>
            </w:pPr>
            <w:r>
              <w:t xml:space="preserve">Messaging connectors (Slack/Telegram/Discord)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ported:cline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F35)</w:t>
            </w:r>
          </w:p>
        </w:tc>
        <w:tc>
          <w:tcPr/>
          <w:p>
            <w:pPr>
              <w:pStyle w:val="Compact"/>
            </w:pPr>
            <w:r>
              <w:t xml:space="preserve">ACP mode (Agent Client Protocol over stdio)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F56)</w:t>
            </w:r>
          </w:p>
        </w:tc>
        <w:tc>
          <w:tcPr/>
          <w:p>
            <w:pPr>
              <w:pStyle w:val="Compact"/>
            </w:pPr>
            <w:r>
              <w:t xml:space="preserve">OpenAI-compatible server endpoints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ported:shai/aichat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F61)</w:t>
            </w:r>
          </w:p>
        </w:tc>
        <w:tc>
          <w:tcPr/>
          <w:p>
            <w:pPr>
              <w:pStyle w:val="Compact"/>
            </w:pPr>
            <w:r>
              <w:t xml:space="preserve">Spec-driven workflow surface (specify→plan→tasks→implement)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ported:spec-kit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F33)</w:t>
            </w:r>
          </w:p>
        </w:tc>
        <w:tc>
          <w:tcPr/>
          <w:p>
            <w:pPr>
              <w:pStyle w:val="Compact"/>
            </w:pPr>
            <w:r>
              <w:t xml:space="preserve">OS-level exec sandbox (Seatbelt/Landlock/bwrap)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ported:codex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Count: 33 rows total —</w:t>
      </w:r>
      <w:r>
        <w:t xml:space="preserve"> </w:t>
      </w:r>
      <w:r>
        <w:rPr>
          <w:b/>
          <w:bCs/>
        </w:rPr>
        <w:t xml:space="preserve">20 landed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Dev=done</w:t>
      </w:r>
      <w:r>
        <w:t xml:space="preserve">, working-untaped),</w:t>
      </w:r>
      <w:r>
        <w:t xml:space="preserve"> </w:t>
      </w:r>
      <w:r>
        <w:rPr>
          <w:b/>
          <w:bCs/>
        </w:rPr>
        <w:t xml:space="preserve">3 partial-landed</w:t>
      </w:r>
      <w:r>
        <w:t xml:space="preserve"> </w:t>
      </w:r>
      <w:r>
        <w:t xml:space="preserve">(workspace, continua, markdown-skills),</w:t>
      </w:r>
      <w:r>
        <w:t xml:space="preserve"> </w:t>
      </w:r>
      <w:r>
        <w:rPr>
          <w:b/>
          <w:bCs/>
        </w:rPr>
        <w:t xml:space="preserve">10 planned/not-landed</w:t>
      </w:r>
      <w:r>
        <w:t xml:space="preserve"> </w:t>
      </w:r>
      <w:r>
        <w:t xml:space="preserve">(</w:t>
      </w:r>
      <w:r>
        <w:rPr>
          <w:rStyle w:val="VerbatimChar"/>
        </w:rPr>
        <w:t xml:space="preserve">Dev=absent</w:t>
      </w:r>
      <w:r>
        <w:t xml:space="preserve">/</w:t>
      </w:r>
      <w:r>
        <w:rPr>
          <w:rStyle w:val="VerbatimChar"/>
        </w:rPr>
        <w:t xml:space="preserve">partial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gap</w:t>
      </w:r>
      <w:r>
        <w:t xml:space="preserve">).</w:t>
      </w:r>
      <w:r>
        <w:t xml:space="preserve"> </w:t>
      </w:r>
      <w:r>
        <w:t xml:space="preserve">Zero</w:t>
      </w:r>
      <w:r>
        <w:t xml:space="preserve"> </w:t>
      </w:r>
      <w:r>
        <w:rPr>
          <w:rStyle w:val="VerbatimChar"/>
        </w:rPr>
        <w:t xml:space="preserve">📹 yes</w:t>
      </w:r>
      <w:r>
        <w:t xml:space="preserve">; zero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.</w:t>
      </w:r>
    </w:p>
    <w:p>
      <w:pPr>
        <w:pStyle w:val="BodyText"/>
      </w:pPr>
      <w:r>
        <w:t xml:space="preserve">Honest assessment: The</w:t>
      </w:r>
      <w:r>
        <w:t xml:space="preserve"> </w:t>
      </w:r>
      <w:r>
        <w:rPr>
          <w:b/>
          <w:bCs/>
        </w:rPr>
        <w:t xml:space="preserve">Phase-2 port wave (P2-F21..F30) genuinely landed</w:t>
      </w:r>
      <w:r>
        <w:t xml:space="preserve"> </w:t>
      </w:r>
      <w:r>
        <w:t xml:space="preserve">— 10 named source-agent</w:t>
      </w:r>
      <w:r>
        <w:t xml:space="preserve"> </w:t>
      </w:r>
      <w:r>
        <w:t xml:space="preserve">ports (codex/aider/cline/plandex/openhands/kilo-code/roo-code/continue) ship as real packages with</w:t>
      </w:r>
      <w:r>
        <w:t xml:space="preserve"> </w:t>
      </w:r>
      <w:r>
        <w:t xml:space="preserve">origin-attributed</w:t>
      </w:r>
      <w:r>
        <w:t xml:space="preserve"> </w:t>
      </w:r>
      <w:r>
        <w:rPr>
          <w:rStyle w:val="VerbatimChar"/>
        </w:rPr>
        <w:t xml:space="preserve">doc.go</w:t>
      </w:r>
      <w:r>
        <w:t xml:space="preserve"> </w:t>
      </w:r>
      <w:r>
        <w:t xml:space="preserve">headers, unit tests, and CONTINUATION CLOSED records, plus the gptme</w:t>
      </w:r>
      <w:r>
        <w:t xml:space="preserve"> </w:t>
      </w:r>
      <w:r>
        <w:t xml:space="preserve">verifier-profile port. The</w:t>
      </w:r>
      <w:r>
        <w:t xml:space="preserve"> </w:t>
      </w:r>
      <w:r>
        <w:rPr>
          <w:b/>
          <w:bCs/>
        </w:rPr>
        <w:t xml:space="preserve">POWER_FEATURES Phase-1 wrap (autonomy/Plan-Act/undo-diff/ask_user/skills/</w:t>
      </w:r>
      <w:r>
        <w:rPr>
          <w:b/>
          <w:bCs/>
        </w:rPr>
        <w:t xml:space="preserve"> </w:t>
      </w:r>
      <w:r>
        <w:rPr>
          <w:b/>
          <w:bCs/>
        </w:rPr>
        <w:t xml:space="preserve">token-count/checkpoint) is largely landed</w:t>
      </w:r>
      <w:r>
        <w:t xml:space="preserve"> </w:t>
      </w:r>
      <w:r>
        <w:t xml:space="preserve">per the rev2 file:line reconciliation. Beyond that, the</w:t>
      </w:r>
      <w:r>
        <w:t xml:space="preserve"> </w:t>
      </w:r>
      <w:r>
        <w:t xml:space="preserve">porting is</w:t>
      </w:r>
      <w:r>
        <w:t xml:space="preserve"> </w:t>
      </w:r>
      <w:r>
        <w:rPr>
          <w:b/>
          <w:bCs/>
        </w:rPr>
        <w:t xml:space="preserve">mostly PLANNED, not landed</w:t>
      </w:r>
      <w:r>
        <w:t xml:space="preserve">: POWER_FEATURES_PORTING_PLAN is explicitly</w:t>
      </w:r>
      <w:r>
        <w:t xml:space="preserve"> </w:t>
      </w:r>
      <w:r>
        <w:t xml:space="preserve">“DRAFT — research +</w:t>
      </w:r>
      <w:r>
        <w:t xml:space="preserve"> </w:t>
      </w:r>
      <w:r>
        <w:t xml:space="preserve">plan only, NO code”</w:t>
      </w:r>
      <w:r>
        <w:t xml:space="preserve">, its Phases 2–7 (diff-sandbox, branches, rewind, tangent, connectors, ACP, OpenAI</w:t>
      </w:r>
      <w:r>
        <w:t xml:space="preserve"> </w:t>
      </w:r>
      <w:r>
        <w:t xml:space="preserve">server, spec-driven, OS sandbox) are unimplemented, and HXC-031 (codex multimodal + cline computer-use)</w:t>
      </w:r>
      <w:r>
        <w:t xml:space="preserve"> </w:t>
      </w:r>
      <w:r>
        <w:t xml:space="preserve">is a DRAFT plan with no code. No ported feature has an analyzed recording, so none can be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;</w:t>
      </w:r>
      <w:r>
        <w:t xml:space="preserve"> </w:t>
      </w:r>
      <w:r>
        <w:t xml:space="preserve">all landed ports are honestly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pending video V&amp;V.</w:t>
      </w:r>
    </w:p>
    <w:bookmarkEnd w:id="23"/>
    <w:bookmarkStart w:id="25" w:name="owned-submodule-capabilities"/>
    <w:p>
      <w:pPr>
        <w:pStyle w:val="Heading2"/>
      </w:pPr>
      <w:r>
        <w:t xml:space="preserve">Owned-submodule capabilities</w:t>
      </w:r>
    </w:p>
    <w:p>
      <w:pPr>
        <w:pStyle w:val="FirstParagraph"/>
      </w:pPr>
      <w:r>
        <w:t xml:space="preserve">Inventory of the discrete features each owned (own-org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) submodule under</w:t>
      </w:r>
      <w:r>
        <w:t xml:space="preserve"> </w:t>
      </w:r>
      <w:r>
        <w:rPr>
          <w:rStyle w:val="VerbatimChar"/>
        </w:rPr>
        <w:t xml:space="preserve">submodules/*</w:t>
      </w:r>
      <w:r>
        <w:t xml:space="preserve"> </w:t>
      </w:r>
      <w:r>
        <w:t xml:space="preserve">provides to HelixCode.</w:t>
      </w:r>
      <w:r>
        <w:t xml:space="preserve"> </w:t>
      </w:r>
      <w:r>
        <w:t xml:space="preserve">Assessed from each submodule’s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exported package surface, and</w:t>
      </w:r>
      <w:r>
        <w:t xml:space="preserve"> </w:t>
      </w:r>
      <w:r>
        <w:rPr>
          <w:rStyle w:val="VerbatimChar"/>
        </w:rPr>
        <w:t xml:space="preserve">*_test.go</w:t>
      </w:r>
      <w:r>
        <w:t xml:space="preserve"> </w:t>
      </w:r>
      <w:r>
        <w:t xml:space="preserve">presence (CONST-035 / §11.4.107 — evidence-based, no bluffs).</w:t>
      </w:r>
    </w:p>
    <w:p>
      <w:pPr>
        <w:pStyle w:val="BlockText"/>
      </w:pPr>
      <w:r>
        <w:rPr>
          <w:b/>
          <w:bCs/>
        </w:rPr>
        <w:t xml:space="preserve">Wiring model (load-bearing).</w:t>
      </w:r>
      <w:r>
        <w:t xml:space="preserve"> </w:t>
      </w:r>
      <w:r>
        <w:t xml:space="preserve">HelixCode’s inner Go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helix_code/go.mod</w:t>
      </w:r>
      <w:r>
        <w:t xml:space="preserve">)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s + imports only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submodules directly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helix_agent</w:t>
      </w:r>
      <w:r>
        <w:t xml:space="preserve"> </w:t>
      </w:r>
      <w:r>
        <w:t xml:space="preserve">(</w:t>
      </w:r>
      <w:r>
        <w:rPr>
          <w:rStyle w:val="VerbatimChar"/>
        </w:rPr>
        <w:t xml:space="preserve">dev.helix.agent</w:t>
      </w:r>
      <w:r>
        <w:t xml:space="preserve">),</w:t>
      </w:r>
      <w:r>
        <w:t xml:space="preserve"> </w:t>
      </w:r>
      <w:r>
        <w:rPr>
          <w:rStyle w:val="VerbatimChar"/>
        </w:rPr>
        <w:t xml:space="preserve">dag_orchestrator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dev.helix.dag</w:t>
      </w:r>
      <w:r>
        <w:t xml:space="preserve">),</w:t>
      </w:r>
      <w:r>
        <w:t xml:space="preserve"> </w:t>
      </w:r>
      <w:r>
        <w:rPr>
          <w:rStyle w:val="VerbatimChar"/>
        </w:rPr>
        <w:t xml:space="preserve">pipeline_runtime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dev.helix.pipeline</w:t>
      </w:r>
      <w:r>
        <w:t xml:space="preserve">). HelixCode source additionally</w:t>
      </w:r>
      <w:r>
        <w:t xml:space="preserve"> </w:t>
      </w:r>
      <w:r>
        <w:t xml:space="preserve">imports a handful by module path (</w:t>
      </w:r>
      <w:r>
        <w:rPr>
          <w:rStyle w:val="VerbatimChar"/>
        </w:rPr>
        <w:t xml:space="preserve">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helixspecifier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helixqa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debate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lazy</w:t>
      </w:r>
      <w:r>
        <w:t xml:space="preserve">,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llmprovider</w:t>
      </w:r>
      <w:r>
        <w:t xml:space="preserve">). A large set is wired</w:t>
      </w:r>
      <w:r>
        <w:t xml:space="preserve"> </w:t>
      </w:r>
      <w:r>
        <w:rPr>
          <w:b/>
          <w:bCs/>
        </w:rPr>
        <w:t xml:space="preserve">transitively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helix_agent/go.mod</w:t>
      </w:r>
      <w:r>
        <w:t xml:space="preserve"> </w:t>
      </w:r>
      <w:r>
        <w:t xml:space="preserve">requires ~35 own-org submodules — these are reachable</w:t>
      </w:r>
      <w:r>
        <w:t xml:space="preserve"> </w:t>
      </w:r>
      <w:r>
        <w:t xml:space="preserve">through the agent dependency but NOT imported by HelixCode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Wired=partial</w:t>
      </w:r>
      <w:r>
        <w:t xml:space="preserve">). The remainder are present in the repo as equal-codebase</w:t>
      </w:r>
      <w:r>
        <w:t xml:space="preserve"> </w:t>
      </w:r>
      <w:r>
        <w:t xml:space="preserve">submodules (CONST-051) but are NOT in HelixCode’s Go build graph at all</w:t>
      </w:r>
      <w:r>
        <w:t xml:space="preserve"> </w:t>
      </w:r>
      <w:r>
        <w:t xml:space="preserve">(</w:t>
      </w:r>
      <w:r>
        <w:rPr>
          <w:rStyle w:val="VerbatimChar"/>
        </w:rPr>
        <w:t xml:space="preserve">Wired=no</w:t>
      </w:r>
      <w:r>
        <w:t xml:space="preserve">).</w:t>
      </w:r>
      <w:r>
        <w:t xml:space="preserve"> </w:t>
      </w:r>
      <w:r>
        <w:rPr>
          <w:rStyle w:val="VerbatimChar"/>
        </w:rPr>
        <w:t xml:space="preserve">📹 Video=no</w:t>
      </w:r>
      <w:r>
        <w:t xml:space="preserve"> </w:t>
      </w:r>
      <w:r>
        <w:t xml:space="preserve">for every row (conductor owns video confirmation;</w:t>
      </w:r>
      <w:r>
        <w:t xml:space="preserve"> </w:t>
      </w:r>
      <w:r>
        <w:t xml:space="preserve">nothing here is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). Origin=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throughout (all own-org).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Ensemble multi-LLM agent service (response fusion)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ReAct/tool-calling agent runtime (consumed by HelixCode</w:t>
            </w:r>
            <w:r>
              <w:t xml:space="preserve"> </w:t>
            </w:r>
            <w:r>
              <w:rPr>
                <w:rStyle w:val="VerbatimChar"/>
              </w:rPr>
              <w:t xml:space="preserve">internal/agent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Skill registry + debate + verifier wiring (umbrella, 1583 test files)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dag_orchestrator</w:t>
            </w:r>
          </w:p>
        </w:tc>
        <w:tc>
          <w:tcPr/>
          <w:p>
            <w:pPr>
              <w:pStyle w:val="Compact"/>
            </w:pPr>
            <w:r>
              <w:t xml:space="preserve">Agent-free DAG scheduler (topo dispatch, worker pool, retry/backoff)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pipeline_runtime</w:t>
            </w:r>
          </w:p>
        </w:tc>
        <w:tc>
          <w:tcPr/>
          <w:p>
            <w:pPr>
              <w:pStyle w:val="Compact"/>
            </w:pPr>
            <w:r>
              <w:t xml:space="preserve">Staged streaming dataflow runtime (push operators + FBP backpressure)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Spec-driven dev fusion (SpecKit 7-phase + TDD + GSD milestones)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10 power features (parallel exec, constitution-as-code, debate phases)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helix_memory</w:t>
            </w:r>
          </w:p>
        </w:tc>
        <w:tc>
          <w:tcPr/>
          <w:p>
            <w:pPr>
              <w:pStyle w:val="Compact"/>
            </w:pPr>
            <w:r>
              <w:t xml:space="preserve">Unified cognitive memory (Mem0+Cognee+Letta+Graphiti fusion)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helix_memory</w:t>
            </w:r>
          </w:p>
        </w:tc>
        <w:tc>
          <w:tcPr/>
          <w:p>
            <w:pPr>
              <w:pStyle w:val="Compact"/>
            </w:pPr>
            <w:r>
              <w:t xml:space="preserve">Parallel cross-backend search + 3-stage fusion/dedup/re-rank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debate_orchestrator</w:t>
            </w:r>
          </w:p>
        </w:tc>
        <w:tc>
          <w:tcPr/>
          <w:p>
            <w:pPr>
              <w:pStyle w:val="Compact"/>
            </w:pPr>
            <w:r>
              <w:t xml:space="preserve">Multi-agent debate orchestration (consensus + dissent, LessonBank)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debate_orchestrator</w:t>
            </w:r>
          </w:p>
        </w:tc>
        <w:tc>
          <w:tcPr/>
          <w:p>
            <w:pPr>
              <w:pStyle w:val="Compact"/>
            </w:pPr>
            <w:r>
              <w:t xml:space="preserve">Aux packages (validation/audit/evaluation/reflexion/tools)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</w:p>
        </w:tc>
        <w:tc>
          <w:tcPr/>
          <w:p>
            <w:pPr>
              <w:pStyle w:val="Compact"/>
            </w:pPr>
            <w:r>
              <w:t xml:space="preserve">Worker pools, priority queues, rate limiters, circuit breakers, semaphores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lazy</w:t>
            </w:r>
          </w:p>
        </w:tc>
        <w:tc>
          <w:tcPr/>
          <w:p>
            <w:pPr>
              <w:pStyle w:val="Compact"/>
            </w:pPr>
            <w:r>
              <w:t xml:space="preserve">Type-safe lazy-init primitives (sync.Once generics)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Mem0-style scoped memory + entity extraction + knowledge graph + leak detect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LLMProvider interface + circuit breaker + health monitor + retry + lazy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LLM verification platform (existence/latency/streaming/vision/embeddings)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Single-source-of-truth model/provider metadata (CONST-036/037)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Container lifecycle (boot/compose/health) for infra-on-demand (§11.4.76)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Autonomous QA / Challenge orchestration (test-bank runner) [QA infra]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Recording-validator / observation harness [QA infra]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agentic</w:t>
            </w:r>
          </w:p>
        </w:tc>
        <w:tc>
          <w:tcPr/>
          <w:p>
            <w:pPr>
              <w:pStyle w:val="Compact"/>
            </w:pPr>
            <w:r>
              <w:t xml:space="preserve">Graph-based agentic workflow engine (branch/checkpoint/self-correct)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JWT / API-key / OAuth2 / HTTP auth middleware / token store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Multi-backend cache (mem/Redis/PG) + distributed patterns + TTL/eviction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Object storage (S3/MinIO/local) + cloud credential mgmt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vector_db</w:t>
            </w:r>
          </w:p>
        </w:tc>
        <w:tc>
          <w:tcPr/>
          <w:p>
            <w:pPr>
              <w:pStyle w:val="Compact"/>
            </w:pPr>
            <w:r>
              <w:t xml:space="preserve">Unified vector store (Qdrant/Pinecone/Milvus/pgvector)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embeddings</w:t>
            </w:r>
          </w:p>
        </w:tc>
        <w:tc>
          <w:tcPr/>
          <w:p>
            <w:pPr>
              <w:pStyle w:val="Compact"/>
            </w:pPr>
            <w:r>
              <w:t xml:space="preserve">Text embeddings across 7 providers (OpenAI/Cohere/Voyage/Jina/Google/Bedrock)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event_bus</w:t>
            </w:r>
          </w:p>
        </w:tc>
        <w:tc>
          <w:tcPr/>
          <w:p>
            <w:pPr>
              <w:pStyle w:val="Compact"/>
            </w:pPr>
            <w:r>
              <w:t xml:space="preserve">Typed pub/sub bus + glob/prefix/metadata filtering + middleware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t xml:space="preserve">Message-broker abstraction (in-mem/Kafka/RabbitMQ) + producer/consumer patterns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t xml:space="preserve">SSE / WebSocket(rooms) / gRPC streaming / webhook(HMAC) / HTTP+breaker / Gin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rag</w:t>
            </w:r>
          </w:p>
        </w:tc>
        <w:tc>
          <w:tcPr/>
          <w:p>
            <w:pPr>
              <w:pStyle w:val="Compact"/>
            </w:pPr>
            <w:r>
              <w:t xml:space="preserve">RAG pipeline (3 chunkers, BM25+semantic+hybrid retrieve, MMR rerank, RRF fusion)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tool_schema</w:t>
            </w:r>
          </w:p>
        </w:tc>
        <w:tc>
          <w:tcPr/>
          <w:p>
            <w:pPr>
              <w:pStyle w:val="Compact"/>
            </w:pPr>
            <w:r>
              <w:t xml:space="preserve">Tool schema/validation/exec + 14 built-in safe tool handlers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plugins</w:t>
            </w:r>
          </w:p>
        </w:tc>
        <w:tc>
          <w:tcPr/>
          <w:p>
            <w:pPr>
              <w:pStyle w:val="Compact"/>
            </w:pPr>
            <w:r>
              <w:t xml:space="preserve">Plugin lifecycle (dep-ordered) + .so/process loaders + sandbox + output parse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AI planning algorithms (HiPlan + MCTS + Tree-of-Thoughts)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optimization</w:t>
            </w:r>
          </w:p>
        </w:tc>
        <w:tc>
          <w:tcPr/>
          <w:p>
            <w:pPr>
              <w:pStyle w:val="Compact"/>
            </w:pPr>
            <w:r>
              <w:t xml:space="preserve">Semantic cache + prompt compression + structured-output + SGLang/LlamaIndex/LangChain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self_improve</w:t>
            </w:r>
          </w:p>
        </w:tc>
        <w:tc>
          <w:tcPr/>
          <w:p>
            <w:pPr>
              <w:pStyle w:val="Compact"/>
            </w:pPr>
            <w:r>
              <w:t xml:space="preserve">RLAIF pipeline (reward models, feedback, policy/prompt optimization)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LLM benchmarking (SWE-bench/HumanEval/MMLU/GSM8K) + leaderboard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llm_ops</w:t>
            </w:r>
          </w:p>
        </w:tc>
        <w:tc>
          <w:tcPr/>
          <w:p>
            <w:pPr>
              <w:pStyle w:val="Compact"/>
            </w:pPr>
            <w:r>
              <w:t xml:space="preserve">LLMOps (continuous eval, A/B experiments, prompt versioning, alerting)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mcp_module</w:t>
            </w:r>
          </w:p>
        </w:tc>
        <w:tc>
          <w:tcPr/>
          <w:p>
            <w:pPr>
              <w:pStyle w:val="Compact"/>
            </w:pPr>
            <w:r>
              <w:t xml:space="preserve">MCP server+client (JSON-RPC 2.0 stdio+HTTP/SSE) + adapter registry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Shared AI/LLM data types (LLMRequest/Response, MCP/LSP/ACP, code-intelligence)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formatters</w:t>
            </w:r>
          </w:p>
        </w:tc>
        <w:tc>
          <w:tcPr/>
          <w:p>
            <w:pPr>
              <w:pStyle w:val="Compact"/>
            </w:pPr>
            <w:r>
              <w:t xml:space="preserve">Pluggable code-formatter registry + engine + cache + native-binary shims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CV + LLM-vision UI analysis + navigation-graph construction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Doc-feature-map extraction + verification-coverage tracking (QA-oriented)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Security tooling module (round-300 deep-doc) — needs deeper inventory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red_team</w:t>
            </w:r>
          </w:p>
        </w:tc>
        <w:tc>
          <w:tcPr/>
          <w:p>
            <w:pPr>
              <w:pStyle w:val="Compact"/>
            </w:pPr>
            <w:r>
              <w:t xml:space="preserve">YAML-driven adversarial-prompt fixture harness (defensive guardrail regression)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Headless CLI-agent orchestration (OpenCode/Claude/Gemini/Junie/Qwen)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helix_llm</w:t>
            </w:r>
          </w:p>
        </w:tc>
        <w:tc>
          <w:tcPr/>
          <w:p>
            <w:pPr>
              <w:pStyle w:val="Compact"/>
            </w:pPr>
            <w:r>
              <w:t xml:space="preserve">Distributed LLM service (OpenAI/Anthropic APIs, llama.cpp, RAG, ReAct, HTTP/3)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conversation</w:t>
            </w:r>
          </w:p>
        </w:tc>
        <w:tc>
          <w:tcPr/>
          <w:p>
            <w:pPr>
              <w:pStyle w:val="Compact"/>
            </w:pPr>
            <w:r>
              <w:t xml:space="preserve">Infinite-context (event-sourcing) + LLM compression + LRU cache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Driver-agnostic DB (PG/SQLite) + pool + migrations + repo + query builder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Document model (18-format detect, change tracking, JSON serialize)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filesystem</w:t>
            </w:r>
          </w:p>
        </w:tc>
        <w:tc>
          <w:tcPr/>
          <w:p>
            <w:pPr>
              <w:pStyle w:val="Compact"/>
            </w:pPr>
            <w:r>
              <w:t xml:space="preserve">Multi-protocol FS client (SMB/FTP/NFS/WebDAV/Local)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Config mgmt (JSON files, env binding, validation, 8 storage-protocol types)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i18n library (bundles, loader, HTTP middleware)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t xml:space="preserve">Distributed tracing + metrics + structured logging + health + analytics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middleware</w:t>
            </w:r>
          </w:p>
        </w:tc>
        <w:tc>
          <w:tcPr/>
          <w:p>
            <w:pPr>
              <w:pStyle w:val="Compact"/>
            </w:pPr>
            <w:r>
              <w:t xml:space="preserve">Reusable net/http middleware (requestid/logging/recovery/cors/chain)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rate_limiter</w:t>
            </w:r>
          </w:p>
        </w:tc>
        <w:tc>
          <w:tcPr/>
          <w:p>
            <w:pPr>
              <w:pStyle w:val="Compact"/>
            </w:pPr>
            <w:r>
              <w:t xml:space="preserve">Rate limiting (in-mem + Redis) + HTTP middleware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recovery</w:t>
            </w:r>
          </w:p>
        </w:tc>
        <w:tc>
          <w:tcPr/>
          <w:p>
            <w:pPr>
              <w:pStyle w:val="Compact"/>
            </w:pPr>
            <w:r>
              <w:t xml:space="preserve">Named circuit breakers + periodic health checks + resilience facade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watcher</w:t>
            </w:r>
          </w:p>
        </w:tc>
        <w:tc>
          <w:tcPr/>
          <w:p>
            <w:pPr>
              <w:pStyle w:val="Compact"/>
            </w:pPr>
            <w:r>
              <w:t xml:space="preserve">Filesystem change monitoring (debounce, filters, handler chains)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background_tasks</w:t>
            </w:r>
          </w:p>
        </w:tc>
        <w:tc>
          <w:tcPr/>
          <w:p>
            <w:pPr>
              <w:pStyle w:val="Compact"/>
            </w:pPr>
            <w:r>
              <w:t xml:space="preserve">Persistent task queue (PG) + worker pool + stuck-detect + DLQ + progress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skill_registry</w:t>
            </w:r>
          </w:p>
        </w:tc>
        <w:tc>
          <w:tcPr/>
          <w:p>
            <w:pPr>
              <w:pStyle w:val="Compact"/>
            </w:pPr>
            <w:r>
              <w:t xml:space="preserve">Skill mgmt (load YAML/JSON/MD, register, execute, validate, store)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embeddings</w:t>
            </w:r>
          </w:p>
        </w:tc>
        <w:tc>
          <w:tcPr/>
          <w:p>
            <w:pPr>
              <w:pStyle w:val="Compact"/>
            </w:pPr>
            <w:r>
              <w:t xml:space="preserve">(see embeddings row — module also standalone)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auto_temp</w:t>
            </w:r>
          </w:p>
        </w:tc>
        <w:tc>
          <w:tcPr/>
          <w:p>
            <w:pPr>
              <w:pStyle w:val="Compact"/>
            </w:pPr>
            <w:r>
              <w:t xml:space="preserve">LLM temperature auto-tuning (multi-temp run + multi-judge scoring)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hyper_tune</w:t>
            </w:r>
          </w:p>
        </w:tc>
        <w:tc>
          <w:tcPr/>
          <w:p>
            <w:pPr>
              <w:pStyle w:val="Compact"/>
            </w:pPr>
            <w:r>
              <w:t xml:space="preserve">LLM hyperparameter optimization (random/grid/Bayesian-lite)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i_llm</w:t>
            </w:r>
          </w:p>
        </w:tc>
        <w:tc>
          <w:tcPr/>
          <w:p>
            <w:pPr>
              <w:pStyle w:val="Compact"/>
            </w:pPr>
            <w:r>
              <w:t xml:space="preserve">Structured-reasoning patterns (CoT/ToT/ReAct/few-shot/prompt-chain)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veritas</w:t>
            </w:r>
          </w:p>
        </w:tc>
        <w:tc>
          <w:tcPr/>
          <w:p>
            <w:pPr>
              <w:pStyle w:val="Compact"/>
            </w:pPr>
            <w:r>
              <w:t xml:space="preserve">AI-truthfulness verification, fact-check, hallucination detection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leak_hub</w:t>
            </w:r>
          </w:p>
        </w:tc>
        <w:tc>
          <w:tcPr/>
          <w:p>
            <w:pPr>
              <w:pStyle w:val="Compact"/>
            </w:pPr>
            <w:r>
              <w:t xml:space="preserve">System-prompt-leak detection + searchable archive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claritas</w:t>
            </w:r>
          </w:p>
        </w:tc>
        <w:tc>
          <w:tcPr/>
          <w:p>
            <w:pPr>
              <w:pStyle w:val="Compact"/>
            </w:pPr>
            <w:r>
              <w:t xml:space="preserve">Defensive guardrail (leaked-prompt archive + extraction-attempt detector)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gandalf_solutions</w:t>
            </w:r>
          </w:p>
        </w:tc>
        <w:tc>
          <w:tcPr/>
          <w:p>
            <w:pPr>
              <w:pStyle w:val="Compact"/>
            </w:pPr>
            <w:r>
              <w:t xml:space="preserve">Read-only Gandalf prompt-hacking solutions archive (research)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ouroborous</w:t>
            </w:r>
          </w:p>
        </w:tc>
        <w:tc>
          <w:tcPr/>
          <w:p>
            <w:pPr>
              <w:pStyle w:val="Compact"/>
            </w:pPr>
            <w:r>
              <w:t xml:space="preserve">Self-referential AI-safety (recursive self-improve, runaway-loop detect)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normalize</w:t>
            </w:r>
          </w:p>
        </w:tc>
        <w:tc>
          <w:tcPr/>
          <w:p>
            <w:pPr>
              <w:pStyle w:val="Compact"/>
            </w:pPr>
            <w:r>
              <w:t xml:space="preserve">Adversarial-input canonicalization (base64/leet/homoglyph/NFKC/ROT13…)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plinius_common</w:t>
            </w:r>
          </w:p>
        </w:tc>
        <w:tc>
          <w:tcPr/>
          <w:p>
            <w:pPr>
              <w:pStyle w:val="Compact"/>
            </w:pPr>
            <w:r>
              <w:t xml:space="preserve">Plinius shared lib (config validators, error types, gRPC client, i18n, types)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toon</w:t>
            </w:r>
          </w:p>
        </w:tc>
        <w:tc>
          <w:tcPr/>
          <w:p>
            <w:pPr>
              <w:pStyle w:val="Compact"/>
            </w:pPr>
            <w:r>
              <w:t xml:space="preserve">Token-Oriented Object Notation encode/decode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claude-toolkit</w:t>
            </w:r>
          </w:p>
        </w:tc>
        <w:tc>
          <w:tcPr/>
          <w:p>
            <w:pPr>
              <w:pStyle w:val="Compact"/>
            </w:pPr>
            <w:r>
              <w:t xml:space="preserve">Bash multi-account / CLI-agent provisioning toolkit (scripts/config + OpenCode integration; not Go, out-of-process tooling)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135 feature rows across 65 distinct owned-submodule names in this section (rev8:</w:t>
      </w:r>
      <w:r>
        <w:t xml:space="preserve"> </w:t>
      </w:r>
      <w:r>
        <w:rPr>
          <w:rStyle w:val="VerbatimChar"/>
        </w:rPr>
        <w:t xml:space="preserve">claude-toolkit</w:t>
      </w:r>
      <w:r>
        <w:t xml:space="preserve"> </w:t>
      </w:r>
      <w:r>
        <w:t xml:space="preserve">added — it was on disk +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-registered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git@github.com:vasic-digital/claude-toolkit.git</w:t>
      </w:r>
      <w:r>
        <w:t xml:space="preserve">) but had no ledger row; it is a</w:t>
      </w:r>
      <w:r>
        <w:t xml:space="preserve"> </w:t>
      </w:r>
      <w:r>
        <w:t xml:space="preserve">Bash toolkit, not Go,</w:t>
      </w:r>
      <w:r>
        <w:t xml:space="preserve"> </w:t>
      </w:r>
      <w:r>
        <w:rPr>
          <w:rStyle w:val="VerbatimChar"/>
        </w:rPr>
        <w:t xml:space="preserve">Wired=no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rev8 submodule-count reconciliation (2026-06-22, §11.4.6 — re-counted against</w:t>
      </w:r>
      <w:r>
        <w:rPr>
          <w:b/>
          <w:bCs/>
        </w:rPr>
        <w:t xml:space="preserve"> </w:t>
      </w:r>
      <w:r>
        <w:rPr>
          <w:b/>
          <w:bCs/>
        </w:rPr>
        <w:t xml:space="preserve">live tree; supersedes the prior</w:t>
      </w:r>
      <w:r>
        <w:rPr>
          <w:b/>
          <w:bCs/>
        </w:rPr>
        <w:t xml:space="preserve"> </w:t>
      </w:r>
      <w:r>
        <w:rPr>
          <w:b/>
          <w:bCs/>
        </w:rPr>
        <w:t xml:space="preserve">“50/55/51”</w:t>
      </w:r>
      <w:r>
        <w:rPr>
          <w:b/>
          <w:bCs/>
        </w:rPr>
        <w:t xml:space="preserve"> </w:t>
      </w:r>
      <w:r>
        <w:rPr>
          <w:b/>
          <w:bCs/>
        </w:rPr>
        <w:t xml:space="preserve">figures which undercounted):</w:t>
      </w:r>
      <w:r>
        <w:t xml:space="preserve"> </w:t>
      </w:r>
      <w:r>
        <w:rPr>
          <w:rStyle w:val="VerbatimChar"/>
        </w:rPr>
        <w:t xml:space="preserve">ls -d submodules/*/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67</w:t>
      </w:r>
      <w:r>
        <w:t xml:space="preserve"> </w:t>
      </w:r>
      <w:r>
        <w:t xml:space="preserve">registered submodule dirs (all in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path = submodules/</w:t>
      </w:r>
      <w:r>
        <w:t xml:space="preserve">). Ground-truth reconciliation:</w:t>
      </w:r>
      <w:r>
        <w:t xml:space="preserve"> </w:t>
      </w:r>
      <w:r>
        <w:rPr>
          <w:b/>
          <w:bCs/>
        </w:rPr>
        <w:t xml:space="preserve">65 of the 67 have ≥1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| submodule |</w:t>
      </w:r>
      <w:r>
        <w:rPr>
          <w:b/>
          <w:bCs/>
        </w:rPr>
        <w:t xml:space="preserve"> </w:t>
      </w:r>
      <w:r>
        <w:rPr>
          <w:b/>
          <w:bCs/>
        </w:rPr>
        <w:t xml:space="preserve">capability row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(verified by diffing the rowed submodule-name set against the on-disk dir set);</w:t>
      </w:r>
      <w:r>
        <w:t xml:space="preserve"> </w:t>
      </w:r>
      <w:r>
        <w:t xml:space="preserve">the remaining</w:t>
      </w:r>
      <w:r>
        <w:t xml:space="preserve"> </w:t>
      </w:r>
      <w:r>
        <w:rPr>
          <w:b/>
          <w:bCs/>
        </w:rPr>
        <w:t xml:space="preserve">2 (</w:t>
      </w:r>
      <w:r>
        <w:rPr>
          <w:rStyle w:val="VerbatimChar"/>
          <w:b/>
          <w:bCs/>
        </w:rPr>
        <w:t xml:space="preserve">docs_chain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) are documented exclusions</w:t>
      </w:r>
      <w:r>
        <w:t xml:space="preserve"> </w:t>
      </w:r>
      <w:r>
        <w:t xml:space="preserve">per the</w:t>
      </w:r>
      <w:r>
        <w:t xml:space="preserve"> </w:t>
      </w:r>
      <w:r>
        <w:t xml:space="preserve">coverage-depth honesty note below (infra/tooling, out of feature-row scope).</w:t>
      </w:r>
      <w:r>
        <w:t xml:space="preserve"> </w:t>
      </w:r>
      <w:r>
        <w:t xml:space="preserve">So:</w:t>
      </w:r>
      <w:r>
        <w:t xml:space="preserve"> </w:t>
      </w:r>
      <w:r>
        <w:rPr>
          <w:b/>
          <w:bCs/>
        </w:rPr>
        <w:t xml:space="preserve">67 on disk → 65 rowed + 2 documented exclusions = 0 silently missing.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containers</w:t>
      </w:r>
      <w:r>
        <w:t xml:space="preserve">/</w:t>
      </w:r>
      <w:r>
        <w:rPr>
          <w:rStyle w:val="VerbatimChar"/>
        </w:rPr>
        <w:t xml:space="preserve">helix_qa</w:t>
      </w:r>
      <w:r>
        <w:t xml:space="preserve">/</w:t>
      </w:r>
      <w:r>
        <w:rPr>
          <w:rStyle w:val="VerbatimChar"/>
        </w:rPr>
        <w:t xml:space="preserve">panoptic</w:t>
      </w:r>
      <w:r>
        <w:t xml:space="preserve">/</w:t>
      </w:r>
      <w:r>
        <w:rPr>
          <w:rStyle w:val="VerbatimChar"/>
        </w:rPr>
        <w:t xml:space="preserve">helix_specifier</w:t>
      </w:r>
      <w:r>
        <w:t xml:space="preserve">/</w:t>
      </w:r>
      <w:r>
        <w:rPr>
          <w:rStyle w:val="VerbatimChar"/>
        </w:rPr>
        <w:t xml:space="preserve">helix_agent</w:t>
      </w:r>
      <w:r>
        <w:t xml:space="preserve"> </w:t>
      </w:r>
      <w:r>
        <w:t xml:space="preserve">ARE among the</w:t>
      </w:r>
      <w:r>
        <w:t xml:space="preserve"> </w:t>
      </w:r>
      <w:r>
        <w:t xml:space="preserve">65 rowed, as consumed QA/infra capabilities — not double-counted.) The earlier</w:t>
      </w:r>
      <w:r>
        <w:t xml:space="preserve"> </w:t>
      </w:r>
      <w:r>
        <w:t xml:space="preserve">“51 capability rows”</w:t>
      </w:r>
      <w:r>
        <w:t xml:space="preserve"> </w:t>
      </w:r>
      <w:r>
        <w:t xml:space="preserve">figure counted only the principal-capabilities sub-table,</w:t>
      </w:r>
      <w:r>
        <w:t xml:space="preserve"> </w:t>
      </w:r>
      <w:r>
        <w:t xml:space="preserve">not every</w:t>
      </w:r>
      <w:r>
        <w:t xml:space="preserve"> </w:t>
      </w:r>
      <w:r>
        <w:rPr>
          <w:rStyle w:val="VerbatimChar"/>
        </w:rPr>
        <w:t xml:space="preserve">| submodule |</w:t>
      </w:r>
      <w:r>
        <w:t xml:space="preserve"> </w:t>
      </w:r>
      <w:r>
        <w:t xml:space="preserve">row in the section; the honest section total is</w:t>
      </w:r>
      <w:r>
        <w:t xml:space="preserve"> </w:t>
      </w:r>
      <w:r>
        <w:t xml:space="preserve">135 rows / 65 distinct names. No submodule on disk is silently missing.</w:t>
      </w:r>
    </w:p>
    <w:bookmarkStart w:id="24" w:name="coverage-depth-honesty"/>
    <w:p>
      <w:pPr>
        <w:pStyle w:val="Heading3"/>
      </w:pPr>
      <w:r>
        <w:t xml:space="preserve">Coverage-depth honesty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Shallow-inventoried (principal features only; deeper inventory warranted):</w:t>
      </w:r>
      <w:r>
        <w:t xml:space="preserve"> </w:t>
      </w:r>
      <w:r>
        <w:rPr>
          <w:rStyle w:val="VerbatimChar"/>
        </w:rPr>
        <w:t xml:space="preserve">helix_agent</w:t>
      </w:r>
      <w:r>
        <w:t xml:space="preserve"> </w:t>
      </w:r>
      <w:r>
        <w:t xml:space="preserve">(1583 test files — only top umbrella capabilities captured;</w:t>
      </w:r>
      <w:r>
        <w:t xml:space="preserve"> </w:t>
      </w:r>
      <w:r>
        <w:t xml:space="preserve">internal package-level features not enumerated),</w:t>
      </w:r>
      <w:r>
        <w:t xml:space="preserve"> </w:t>
      </w:r>
      <w:r>
        <w:rPr>
          <w:rStyle w:val="VerbatimChar"/>
        </w:rPr>
        <w:t xml:space="preserve">helix_qa</w:t>
      </w:r>
      <w:r>
        <w:t xml:space="preserve"> </w:t>
      </w:r>
      <w:r>
        <w:t xml:space="preserve">(646 test files,</w:t>
      </w:r>
      <w:r>
        <w:t xml:space="preserve"> </w:t>
      </w:r>
      <w:r>
        <w:t xml:space="preserve">QA infra — single capability row),</w:t>
      </w:r>
      <w:r>
        <w:t xml:space="preserve"> </w:t>
      </w:r>
      <w:r>
        <w:rPr>
          <w:rStyle w:val="VerbatimChar"/>
        </w:rPr>
        <w:t xml:space="preserve">helix_specifier</w:t>
      </w:r>
      <w:r>
        <w:t xml:space="preserve"> </w:t>
      </w:r>
      <w:r>
        <w:t xml:space="preserve">(37 tests, 10 power</w:t>
      </w:r>
      <w:r>
        <w:t xml:space="preserve"> </w:t>
      </w:r>
      <w:r>
        <w:t xml:space="preserve">features collapsed to 2 rows),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(deep-doc module — only a single</w:t>
      </w:r>
      <w:r>
        <w:t xml:space="preserve"> </w:t>
      </w:r>
      <w:r>
        <w:t xml:space="preserve">umbrella row; per-package security capabilities NOT enumerated, flagged as</w:t>
      </w:r>
      <w:r>
        <w:t xml:space="preserve"> </w:t>
      </w:r>
      <w:r>
        <w:t xml:space="preserve">needs-deeper-inventory),</w:t>
      </w:r>
      <w:r>
        <w:t xml:space="preserve"> </w:t>
      </w:r>
      <w:r>
        <w:rPr>
          <w:rStyle w:val="VerbatimChar"/>
        </w:rPr>
        <w:t xml:space="preserve">panoptic</w:t>
      </w:r>
      <w:r>
        <w:t xml:space="preserve"> </w:t>
      </w:r>
      <w:r>
        <w:t xml:space="preserve">(QA infra — single row).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Real-use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unknown</w:t>
      </w:r>
      <w:r>
        <w:t xml:space="preserve"> </w:t>
      </w:r>
      <w:r>
        <w:t xml:space="preserve">for nearly every transitively-wired (</w:t>
      </w:r>
      <w:r>
        <w:rPr>
          <w:rStyle w:val="VerbatimChar"/>
        </w:rPr>
        <w:t xml:space="preserve">partial</w:t>
      </w:r>
      <w:r>
        <w:t xml:space="preserve">)</w:t>
      </w:r>
      <w:r>
        <w:t xml:space="preserve"> </w:t>
      </w:r>
      <w:r>
        <w:t xml:space="preserve">and standalone (</w:t>
      </w:r>
      <w:r>
        <w:rPr>
          <w:rStyle w:val="VerbatimChar"/>
        </w:rPr>
        <w:t xml:space="preserve">no</w:t>
      </w:r>
      <w:r>
        <w:t xml:space="preserve">) submodule because reachability through</w:t>
      </w:r>
      <w:r>
        <w:t xml:space="preserve"> </w:t>
      </w:r>
      <w:r>
        <w:rPr>
          <w:rStyle w:val="VerbatimChar"/>
        </w:rPr>
        <w:t xml:space="preserve">helix_agent</w:t>
      </w:r>
      <w:r>
        <w:t xml:space="preserve">’s</w:t>
      </w:r>
      <w:r>
        <w:t xml:space="preserve"> </w:t>
      </w:r>
      <w:r>
        <w:t xml:space="preserve">go.mod ≠ proof an end user exercises the capability via HelixCode; only the</w:t>
      </w:r>
      <w:r>
        <w:t xml:space="preserve"> </w:t>
      </w:r>
      <w:r>
        <w:t xml:space="preserve">3 directly-replaced modules +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/</w:t>
      </w:r>
      <w:r>
        <w:rPr>
          <w:rStyle w:val="VerbatimChar"/>
        </w:rPr>
        <w:t xml:space="preserve">lazy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yes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Dev</w:t>
      </w:r>
      <w:r>
        <w:rPr>
          <w:b/>
          <w:bCs/>
        </w:rPr>
        <w:t xml:space="preserve"> </w:t>
      </w:r>
      <w:r>
        <w:rPr>
          <w:b/>
          <w:bCs/>
        </w:rPr>
        <w:t xml:space="preserve">reflects README claims + test presence</w:t>
      </w:r>
      <w:r>
        <w:t xml:space="preserve">, NOT runtime verification.</w:t>
      </w:r>
      <w:r>
        <w:t xml:space="preserve"> </w:t>
      </w:r>
      <w:r>
        <w:rPr>
          <w:rStyle w:val="VerbatimChar"/>
        </w:rPr>
        <w:t xml:space="preserve">toon</w:t>
      </w:r>
      <w:r>
        <w:t xml:space="preserve"> </w:t>
      </w:r>
      <w:r>
        <w:t xml:space="preserve">is honestly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(PENDING_IMPLEMENTATION per its own README);</w:t>
      </w:r>
      <w:r>
        <w:t xml:space="preserve"> </w:t>
      </w:r>
      <w:r>
        <w:rPr>
          <w:rStyle w:val="VerbatimChar"/>
        </w:rPr>
        <w:t xml:space="preserve">debate_orchestrator</w:t>
      </w:r>
      <w:r>
        <w:t xml:space="preserve"> </w:t>
      </w:r>
      <w:r>
        <w:t xml:space="preserve">aux packages are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(NotYetImplemented per ACK-STUB).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Tests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marks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baseline (all 70 own-org submodules have</w:t>
      </w:r>
      <w:r>
        <w:t xml:space="preserve"> </w:t>
      </w:r>
      <w:r>
        <w:rPr>
          <w:rStyle w:val="VerbatimChar"/>
        </w:rPr>
        <w:t xml:space="preserve">*_test.go</w:t>
      </w:r>
      <w:r>
        <w:t xml:space="preserve">);</w:t>
      </w:r>
      <w:r>
        <w:t xml:space="preserve"> </w:t>
      </w:r>
      <w:r>
        <w:rPr>
          <w:rStyle w:val="VerbatimChar"/>
        </w:rPr>
        <w:t xml:space="preserve">integ</w:t>
      </w:r>
      <w:r>
        <w:t xml:space="preserve">/</w:t>
      </w:r>
      <w:r>
        <w:rPr>
          <w:rStyle w:val="VerbatimChar"/>
        </w:rPr>
        <w:t xml:space="preserve">e2e</w:t>
      </w:r>
      <w:r>
        <w:t xml:space="preserve"> </w:t>
      </w:r>
      <w:r>
        <w:t xml:space="preserve">added only where README/dir evidence shows real</w:t>
      </w:r>
      <w:r>
        <w:t xml:space="preserve"> </w:t>
      </w:r>
      <w:r>
        <w:t xml:space="preserve">infra/integration suites (cache, storage, vector_db, llms_verifier, helix_qa,</w:t>
      </w:r>
      <w:r>
        <w:t xml:space="preserve"> </w:t>
      </w:r>
      <w:r>
        <w:t xml:space="preserve">helix_agent, containers, database, rate_limiter, helix_llm, observability-N/A).</w:t>
      </w:r>
    </w:p>
    <w:p>
      <w:pPr>
        <w:pStyle w:val="Compact"/>
        <w:numPr>
          <w:ilvl w:val="0"/>
          <w:numId w:val="1010"/>
        </w:numPr>
      </w:pPr>
      <w:r>
        <w:t xml:space="preserve">Infra/tooling submodules excluded from feature rows per task scope: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challenges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/</w:t>
      </w:r>
      <w:r>
        <w:rPr>
          <w:rStyle w:val="VerbatimChar"/>
        </w:rPr>
        <w:t xml:space="preserve">helix_qa</w:t>
      </w:r>
      <w:r>
        <w:t xml:space="preserve">/</w:t>
      </w:r>
      <w:r>
        <w:rPr>
          <w:rStyle w:val="VerbatimChar"/>
        </w:rPr>
        <w:t xml:space="preserve">panoptic</w:t>
      </w:r>
      <w:r>
        <w:t xml:space="preserve"> </w:t>
      </w:r>
      <w:r>
        <w:t xml:space="preserve">included</w:t>
      </w:r>
      <w:r>
        <w:t xml:space="preserve"> </w:t>
      </w:r>
      <w:r>
        <w:t xml:space="preserve">only as the capabilities HelixCode consumes, marked QA/infra).</w:t>
      </w:r>
    </w:p>
    <w:bookmarkEnd w:id="24"/>
    <w:bookmarkEnd w:id="25"/>
    <w:bookmarkStart w:id="26" w:name="inventory-sources"/>
    <w:p>
      <w:pPr>
        <w:pStyle w:val="Heading2"/>
      </w:pPr>
      <w:r>
        <w:t xml:space="preserve">Inventory sources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docs/features/inventory/cmd_and_clients.md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docs/features/inventory/deepened_round2.md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docs/features/inventory/internal_services.md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docs/features/inventory/ported_cli_agents.md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docs/features/inventory/submodules.md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2026-06-22T21:19:54Z</dcterms:created>
  <dcterms:modified xsi:type="dcterms:W3CDTF">2026-06-22T21:19:54Z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