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claude.md-helixcode"/>
    <w:p>
      <w:pPr>
        <w:pStyle w:val="1"/>
      </w:pPr>
      <w:r>
        <w:t xml:space="preserve">CLAUDE.md — HelixCode</w:t>
      </w:r>
    </w:p>
    <w:p>
      <w:pPr>
        <w:pStyle w:val="aa"/>
      </w:pPr>
      <w:r>
        <w:rPr>
          <w:b/>
          <w:bCs/>
        </w:rPr>
        <w:t xml:space="preserve">NON-NEGOTIABLE PRIME DIRECTIVE:</w:t>
      </w:r>
      <w:r>
        <w:t xml:space="preserve"> </w:t>
      </w:r>
      <w:r>
        <w:rPr>
          <w:b/>
          <w:bCs/>
        </w:rPr>
        <w:t xml:space="preserve">“</w:t>
      </w:r>
      <w:r>
        <w:rPr>
          <w:b/>
          <w:bCs/>
        </w:rPr>
        <w:t xml:space="preserve">We had been in position that all tests do execute with success and</w:t>
      </w:r>
      <w:r>
        <w:rPr>
          <w:b/>
          <w:bCs/>
        </w:rPr>
        <w:t xml:space="preserve"> </w:t>
      </w:r>
      <w:r>
        <w:rPr>
          <w:b/>
          <w:bCs/>
        </w:rPr>
        <w:t xml:space="preserve">all Challenges as well, but in reality the most of the features does</w:t>
      </w:r>
      <w:r>
        <w:rPr>
          <w:b/>
          <w:bCs/>
        </w:rPr>
        <w:t xml:space="preserve"> </w:t>
      </w:r>
      <w:r>
        <w:rPr>
          <w:b/>
          <w:bCs/>
        </w:rPr>
        <w:t xml:space="preserve">not work and can’t be used! This MUST NOT be the case and execution</w:t>
      </w:r>
      <w:r>
        <w:rPr>
          <w:b/>
          <w:bCs/>
        </w:rPr>
        <w:t xml:space="preserve"> </w:t>
      </w:r>
      <w:r>
        <w:rPr>
          <w:b/>
          <w:bCs/>
        </w:rPr>
        <w:t xml:space="preserve">of tests and Challenges MUST guarantee the quality, the completion</w:t>
      </w:r>
      <w:r>
        <w:rPr>
          <w:b/>
          <w:bCs/>
        </w:rPr>
        <w:t xml:space="preserve"> </w:t>
      </w:r>
      <w:r>
        <w:rPr>
          <w:b/>
          <w:bCs/>
        </w:rPr>
        <w:t xml:space="preserve">and full usability by end users of the product!</w:t>
      </w:r>
      <w:r>
        <w:rPr>
          <w:b/>
          <w:bCs/>
        </w:rPr>
        <w:t xml:space="preserve">”</w:t>
      </w:r>
      <w:r>
        <w:t xml:space="preserve"> </w:t>
      </w:r>
      <w:r>
        <w:t xml:space="preserve">This statement is the foundational requirement of this project. Any</w:t>
      </w:r>
      <w:r>
        <w:t xml:space="preserve"> </w:t>
      </w:r>
      <w:r>
        <w:t xml:space="preserve">agent dispatch, any code review that allows green tests on broken</w:t>
      </w:r>
      <w:r>
        <w:t xml:space="preserve"> </w:t>
      </w:r>
      <w:r>
        <w:t xml:space="preserve">features is a violation and MUST be rejected.</w:t>
      </w:r>
    </w:p>
    <w:p>
      <w:pPr>
        <w:pStyle w:val="FirstParagraph"/>
      </w:pPr>
      <w:r>
        <w:t xml:space="preserve">This file provides guidance to Claude Code (claude.ai/code) when working with code in this repository.</w:t>
      </w:r>
    </w:p>
    <w:p>
      <w:r>
        <w:pict>
          <v:rect style="width:0;height:1.5pt" o:hralign="center" o:hrstd="t" o:hr="t"/>
        </w:pict>
      </w:r>
    </w:p>
    <w:bookmarkStart w:id="20" w:name="agent-identity-and-purpose"/>
    <w:p>
      <w:pPr>
        <w:pStyle w:val="2"/>
      </w:pPr>
      <w:r>
        <w:t xml:space="preserve">Agent Identity and Purpose</w:t>
      </w:r>
    </w:p>
    <w:p>
      <w:pPr>
        <w:pStyle w:val="FirstParagraph"/>
      </w:pPr>
      <w:r>
        <w:rPr>
          <w:b/>
          <w:bCs/>
        </w:rPr>
        <w:t xml:space="preserve">Submodule:</w:t>
      </w:r>
      <w:r>
        <w:t xml:space="preserve"> </w:t>
      </w:r>
      <w:r>
        <w:t xml:space="preserve">HelixCode</w:t>
      </w:r>
      <w:r>
        <w:br/>
      </w:r>
      <w:r>
        <w:rPr>
          <w:b/>
          <w:bCs/>
        </w:rPr>
        <w:t xml:space="preserve">Repository:</w:t>
      </w:r>
      <w:r>
        <w:t xml:space="preserve"> </w:t>
      </w:r>
      <w:r>
        <w:rPr>
          <w:rStyle w:val="VerbatimChar"/>
        </w:rPr>
        <w:t xml:space="preserve">github.com/HelixDevelopment/HelixCode</w:t>
      </w:r>
      <w:r>
        <w:br/>
      </w:r>
      <w:r>
        <w:rPr>
          <w:b/>
          <w:bCs/>
        </w:rPr>
        <w:t xml:space="preserve">Mission:</w:t>
      </w:r>
      <w:r>
        <w:t xml:space="preserve"> </w:t>
      </w:r>
      <w:r>
        <w:t xml:space="preserve">The HelixCode submodule provides core code generation, transformation, and analysis capabilities for the HelixAgent ecosystem. It is the canonical reference for code quality standards and serves as the template for all sibling submodules.</w:t>
      </w:r>
    </w:p>
    <w:p>
      <w:pPr>
        <w:pStyle w:val="a0"/>
      </w:pPr>
      <w:r>
        <w:t xml:space="preserve">HelixCode is governed by</w:t>
      </w:r>
      <w:r>
        <w:t xml:space="preserve"> </w:t>
      </w:r>
      <w:r>
        <w:rPr>
          <w:rStyle w:val="VerbatimChar"/>
        </w:rPr>
        <w:t xml:space="preserve">Constitution.md</w:t>
      </w:r>
      <w:r>
        <w:t xml:space="preserve"> </w:t>
      </w:r>
      <w:r>
        <w:t xml:space="preserve">(supreme law). This file (</w:t>
      </w:r>
      <w:r>
        <w:rPr>
          <w:rStyle w:val="VerbatimChar"/>
        </w:rPr>
        <w:t xml:space="preserve">CLAUDE.md</w:t>
      </w:r>
      <w:r>
        <w:t xml:space="preserve">) is the AI agent operating manual that cascades from the Constitution.</w:t>
      </w:r>
      <w:r>
        <w:t xml:space="preserve"> </w:t>
      </w:r>
      <w:r>
        <w:rPr>
          <w:rStyle w:val="VerbatimChar"/>
        </w:rPr>
        <w:t xml:space="preserve">AGENTS.md</w:t>
      </w:r>
      <w:r>
        <w:t xml:space="preserve"> </w:t>
      </w:r>
      <w:r>
        <w:t xml:space="preserve">defines agent capabilities and integration patterns.</w:t>
      </w:r>
    </w:p>
    <w:p>
      <w:r>
        <w:pict>
          <v:rect style="width:0;height:1.5pt" o:hralign="center" o:hrstd="t" o:hr="t"/>
        </w:pict>
      </w:r>
    </w:p>
    <w:bookmarkEnd w:id="20"/>
    <w:bookmarkStart w:id="24" w:name="Xc3a9f2b94d24e44e2e6cbf4d6b41b97d8453943"/>
    <w:p>
      <w:pPr>
        <w:pStyle w:val="2"/>
      </w:pPr>
      <w:r>
        <w:t xml:space="preserve">Universal Mandatory Rules (cascaded from Constitution)</w:t>
      </w:r>
    </w:p>
    <w:p>
      <w:pPr>
        <w:pStyle w:val="FirstParagraph"/>
      </w:pPr>
      <w:r>
        <w:t xml:space="preserve">These rules are non-negotiable across every project, submodule, and sibling repository. Project-specific addenda are welcome but cannot weaken or override these.</w:t>
      </w:r>
    </w:p>
    <w:bookmarkStart w:id="21" w:name="hard-stops-permanent-non-negotiable"/>
    <w:p>
      <w:pPr>
        <w:pStyle w:val="3"/>
      </w:pPr>
      <w:r>
        <w:t xml:space="preserve">Hard Stops (permanent, non-negotiable)</w:t>
      </w:r>
    </w:p>
    <w:p>
      <w:pPr>
        <w:pStyle w:val="Compact"/>
        <w:numPr>
          <w:ilvl w:val="0"/>
          <w:numId w:val="1001"/>
        </w:numPr>
      </w:pPr>
      <w:r>
        <w:rPr>
          <w:b/>
          <w:bCs/>
        </w:rPr>
        <w:t xml:space="preserve">NO CI/CD pipelines.</w:t>
      </w:r>
      <w:r>
        <w:t xml:space="preserve"> </w:t>
      </w:r>
      <w:r>
        <w:t xml:space="preserve">No</w:t>
      </w:r>
      <w:r>
        <w:t xml:space="preserve"> </w:t>
      </w:r>
      <w:r>
        <w:rPr>
          <w:rStyle w:val="VerbatimChar"/>
        </w:rPr>
        <w:t xml:space="preserve">.github/workflows/</w:t>
      </w:r>
      <w:r>
        <w:t xml:space="preserve">,</w:t>
      </w:r>
      <w:r>
        <w:t xml:space="preserve"> </w:t>
      </w:r>
      <w:r>
        <w:rPr>
          <w:rStyle w:val="VerbatimChar"/>
        </w:rPr>
        <w:t xml:space="preserve">.gitlab-ci.yml</w:t>
      </w:r>
      <w:r>
        <w:t xml:space="preserve">,</w:t>
      </w:r>
      <w:r>
        <w:t xml:space="preserve"> </w:t>
      </w:r>
      <w:r>
        <w:rPr>
          <w:rStyle w:val="VerbatimChar"/>
        </w:rPr>
        <w:t xml:space="preserve">Jenkinsfile</w:t>
      </w:r>
      <w:r>
        <w:t xml:space="preserve">,</w:t>
      </w:r>
      <w:r>
        <w:t xml:space="preserve"> </w:t>
      </w:r>
      <w:r>
        <w:rPr>
          <w:rStyle w:val="VerbatimChar"/>
        </w:rPr>
        <w:t xml:space="preserve">.travis.yml</w:t>
      </w:r>
      <w:r>
        <w:t xml:space="preserve">,</w:t>
      </w:r>
      <w:r>
        <w:t xml:space="preserve"> </w:t>
      </w:r>
      <w:r>
        <w:rPr>
          <w:rStyle w:val="VerbatimChar"/>
        </w:rPr>
        <w:t xml:space="preserve">.circleci/</w:t>
      </w:r>
      <w:r>
        <w:t xml:space="preserve">, or any automated pipeline. No Git hooks either.</w:t>
      </w:r>
    </w:p>
    <w:p>
      <w:pPr>
        <w:pStyle w:val="Compact"/>
        <w:numPr>
          <w:ilvl w:val="0"/>
          <w:numId w:val="1001"/>
        </w:numPr>
      </w:pPr>
      <w:r>
        <w:rPr>
          <w:b/>
          <w:bCs/>
        </w:rPr>
        <w:t xml:space="preserve">NO HTTPS for Git.</w:t>
      </w:r>
      <w:r>
        <w:t xml:space="preserve"> </w:t>
      </w:r>
      <w:r>
        <w:t xml:space="preserve">SSH URLs only (</w:t>
      </w:r>
      <w:r>
        <w:rPr>
          <w:rStyle w:val="VerbatimChar"/>
        </w:rPr>
        <w:t xml:space="preserve">git@github.com:…</w:t>
      </w:r>
      <w:r>
        <w:t xml:space="preserve">,</w:t>
      </w:r>
      <w:r>
        <w:t xml:space="preserve"> </w:t>
      </w:r>
      <w:r>
        <w:rPr>
          <w:rStyle w:val="VerbatimChar"/>
        </w:rPr>
        <w:t xml:space="preserve">git@gitlab.com:…</w:t>
      </w:r>
      <w:r>
        <w:t xml:space="preserve">) for clones, fetches, pushes, and submodule updates — including for public repos.</w:t>
      </w:r>
    </w:p>
    <w:p>
      <w:pPr>
        <w:pStyle w:val="Compact"/>
        <w:numPr>
          <w:ilvl w:val="0"/>
          <w:numId w:val="1001"/>
        </w:numPr>
      </w:pPr>
      <w:r>
        <w:rPr>
          <w:b/>
          <w:bCs/>
        </w:rPr>
        <w:t xml:space="preserve">NO manual container commands.</w:t>
      </w:r>
      <w:r>
        <w:t xml:space="preserve"> </w:t>
      </w:r>
      <w:r>
        <w:t xml:space="preserve">Container orchestration is owned by the project’s binary/orchestrator. Direct</w:t>
      </w:r>
      <w:r>
        <w:t xml:space="preserve"> </w:t>
      </w:r>
      <w:r>
        <w:rPr>
          <w:rStyle w:val="VerbatimChar"/>
        </w:rPr>
        <w:t xml:space="preserve">docker</w:t>
      </w:r>
      <w:r>
        <w:t xml:space="preserve">/</w:t>
      </w:r>
      <w:r>
        <w:rPr>
          <w:rStyle w:val="VerbatimChar"/>
        </w:rPr>
        <w:t xml:space="preserve">podman start|stop|rm</w:t>
      </w:r>
      <w:r>
        <w:t xml:space="preserve"> </w:t>
      </w:r>
      <w:r>
        <w:t xml:space="preserve">and</w:t>
      </w:r>
      <w:r>
        <w:t xml:space="preserve"> </w:t>
      </w:r>
      <w:r>
        <w:rPr>
          <w:rStyle w:val="VerbatimChar"/>
        </w:rPr>
        <w:t xml:space="preserve">docker-compose up|down</w:t>
      </w:r>
      <w:r>
        <w:t xml:space="preserve"> </w:t>
      </w:r>
      <w:r>
        <w:t xml:space="preserve">are prohibited as workflows.</w:t>
      </w:r>
    </w:p>
    <w:bookmarkEnd w:id="21"/>
    <w:bookmarkStart w:id="22" w:name="mandatory-development-standards"/>
    <w:p>
      <w:pPr>
        <w:pStyle w:val="3"/>
      </w:pPr>
      <w:r>
        <w:t xml:space="preserve">Mandatory Development Standards</w:t>
      </w:r>
    </w:p>
    <w:p>
      <w:pPr>
        <w:numPr>
          <w:ilvl w:val="0"/>
          <w:numId w:val="1002"/>
        </w:numPr>
      </w:pPr>
      <w:r>
        <w:rPr>
          <w:b/>
          <w:bCs/>
        </w:rPr>
        <w:t xml:space="preserve">100% Test Coverage.</w:t>
      </w:r>
      <w:r>
        <w:t xml:space="preserve"> </w:t>
      </w:r>
      <w:r>
        <w:t xml:space="preserve">Every component MUST have unit, integration, E2E, automation, security/penetration, and benchmark tests. No false positives. Mocks/stubs ONLY in unit tests.</w:t>
      </w:r>
    </w:p>
    <w:p>
      <w:pPr>
        <w:numPr>
          <w:ilvl w:val="0"/>
          <w:numId w:val="1002"/>
        </w:numPr>
      </w:pPr>
      <w:r>
        <w:rPr>
          <w:b/>
          <w:bCs/>
        </w:rPr>
        <w:t xml:space="preserve">Challenge Coverage.</w:t>
      </w:r>
      <w:r>
        <w:t xml:space="preserve"> </w:t>
      </w:r>
      <w:r>
        <w:t xml:space="preserve">Every component MUST have Challenge scripts (</w:t>
      </w:r>
      <w:r>
        <w:rPr>
          <w:rStyle w:val="VerbatimChar"/>
        </w:rPr>
        <w:t xml:space="preserve">./challenges/scripts/</w:t>
      </w:r>
      <w:r>
        <w:t xml:space="preserve">) validating real-life use cases. No false success.</w:t>
      </w:r>
    </w:p>
    <w:p>
      <w:pPr>
        <w:numPr>
          <w:ilvl w:val="0"/>
          <w:numId w:val="1002"/>
        </w:numPr>
      </w:pPr>
      <w:r>
        <w:rPr>
          <w:b/>
          <w:bCs/>
        </w:rPr>
        <w:t xml:space="preserve">Real Data.</w:t>
      </w:r>
      <w:r>
        <w:t xml:space="preserve"> </w:t>
      </w:r>
      <w:r>
        <w:t xml:space="preserve">Beyond unit tests, all components MUST use actual API calls, real databases, live services. No simulated success.</w:t>
      </w:r>
    </w:p>
    <w:p>
      <w:pPr>
        <w:numPr>
          <w:ilvl w:val="0"/>
          <w:numId w:val="1002"/>
        </w:numPr>
      </w:pPr>
      <w:r>
        <w:rPr>
          <w:b/>
          <w:bCs/>
        </w:rPr>
        <w:t xml:space="preserve">Health &amp; Observability.</w:t>
      </w:r>
      <w:r>
        <w:t xml:space="preserve"> </w:t>
      </w:r>
      <w:r>
        <w:t xml:space="preserve">Every service MUST expose health endpoints. Circuit breakers for all external dependencies.</w:t>
      </w:r>
    </w:p>
    <w:p>
      <w:pPr>
        <w:numPr>
          <w:ilvl w:val="0"/>
          <w:numId w:val="1002"/>
        </w:numPr>
      </w:pPr>
      <w:r>
        <w:rPr>
          <w:b/>
          <w:bCs/>
        </w:rPr>
        <w:t xml:space="preserve">Documentation &amp; Quality.</w:t>
      </w:r>
      <w:r>
        <w:t xml:space="preserve"> </w:t>
      </w:r>
      <w:r>
        <w:t xml:space="preserve">Update</w:t>
      </w:r>
      <w:r>
        <w:t xml:space="preserve"> </w:t>
      </w:r>
      <w:r>
        <w:rPr>
          <w:rStyle w:val="VerbatimChar"/>
        </w:rPr>
        <w:t xml:space="preserve">CLAUDE.md</w:t>
      </w:r>
      <w:r>
        <w:t xml:space="preserve">,</w:t>
      </w:r>
      <w:r>
        <w:t xml:space="preserve"> </w:t>
      </w:r>
      <w:r>
        <w:rPr>
          <w:rStyle w:val="VerbatimChar"/>
        </w:rPr>
        <w:t xml:space="preserve">AGENTS.md</w:t>
      </w:r>
      <w:r>
        <w:t xml:space="preserve">, relevant docs alongside code changes. Pass</w:t>
      </w:r>
      <w:r>
        <w:t xml:space="preserve"> </w:t>
      </w:r>
      <w:r>
        <w:rPr>
          <w:rStyle w:val="VerbatimChar"/>
        </w:rPr>
        <w:t xml:space="preserve">make fmt vet lint security-scan</w:t>
      </w:r>
      <w:r>
        <w:t xml:space="preserve">. Conventional Commits.</w:t>
      </w:r>
    </w:p>
    <w:p>
      <w:pPr>
        <w:numPr>
          <w:ilvl w:val="0"/>
          <w:numId w:val="1002"/>
        </w:numPr>
      </w:pPr>
      <w:r>
        <w:rPr>
          <w:b/>
          <w:bCs/>
        </w:rPr>
        <w:t xml:space="preserve">Validation Before Release.</w:t>
      </w:r>
      <w:r>
        <w:t xml:space="preserve"> </w:t>
      </w:r>
      <w:r>
        <w:t xml:space="preserve">Pass</w:t>
      </w:r>
      <w:r>
        <w:t xml:space="preserve"> </w:t>
      </w:r>
      <w:r>
        <w:rPr>
          <w:rStyle w:val="VerbatimChar"/>
        </w:rPr>
        <w:t xml:space="preserve">make ci-validate-all</w:t>
      </w:r>
      <w:r>
        <w:t xml:space="preserve">, all challenges, and benchmark/stress tests.</w:t>
      </w:r>
    </w:p>
    <w:p>
      <w:pPr>
        <w:numPr>
          <w:ilvl w:val="0"/>
          <w:numId w:val="1002"/>
        </w:numPr>
      </w:pPr>
      <w:r>
        <w:rPr>
          <w:b/>
          <w:bCs/>
        </w:rPr>
        <w:t xml:space="preserve">No Mocks or Stubs in Production.</w:t>
      </w:r>
      <w:r>
        <w:t xml:space="preserve"> </w:t>
      </w:r>
      <w:r>
        <w:t xml:space="preserve">STRICTLY FORBIDDEN in production code. Only unit tests may use mocks/stubs.</w:t>
      </w:r>
    </w:p>
    <w:p>
      <w:pPr>
        <w:numPr>
          <w:ilvl w:val="0"/>
          <w:numId w:val="1002"/>
        </w:numPr>
      </w:pPr>
      <w:r>
        <w:rPr>
          <w:b/>
          <w:bCs/>
        </w:rPr>
        <w:t xml:space="preserve">Comprehensive Verification.</w:t>
      </w:r>
      <w:r>
        <w:t xml:space="preserve"> </w:t>
      </w:r>
      <w:r>
        <w:t xml:space="preserve">Runtime testing, compile verification, code structure checks, dependency existence checks, backward compatibility. Grep-only validation is NEVER sufficient.</w:t>
      </w:r>
    </w:p>
    <w:p>
      <w:pPr>
        <w:numPr>
          <w:ilvl w:val="0"/>
          <w:numId w:val="1002"/>
        </w:numPr>
      </w:pPr>
      <w:r>
        <w:rPr>
          <w:b/>
          <w:bCs/>
        </w:rPr>
        <w:t xml:space="preserve">Resource Limits for Tests &amp; Challenges (CRITICAL).</w:t>
      </w:r>
      <w:r>
        <w:t xml:space="preserve"> </w:t>
      </w:r>
      <w:r>
        <w:t xml:space="preserve">30-40% of host system resources. Use</w:t>
      </w:r>
      <w:r>
        <w:t xml:space="preserve"> </w:t>
      </w:r>
      <w:r>
        <w:rPr>
          <w:rStyle w:val="VerbatimChar"/>
        </w:rPr>
        <w:t xml:space="preserve">GOMAXPROCS=2</w:t>
      </w:r>
      <w:r>
        <w:t xml:space="preserve">,</w:t>
      </w:r>
      <w:r>
        <w:t xml:space="preserve"> </w:t>
      </w:r>
      <w:r>
        <w:rPr>
          <w:rStyle w:val="VerbatimChar"/>
        </w:rPr>
        <w:t xml:space="preserve">nice -n 19</w:t>
      </w:r>
      <w:r>
        <w:t xml:space="preserve">,</w:t>
      </w:r>
      <w:r>
        <w:t xml:space="preserve"> </w:t>
      </w:r>
      <w:r>
        <w:rPr>
          <w:rStyle w:val="VerbatimChar"/>
        </w:rPr>
        <w:t xml:space="preserve">ionice -c 3</w:t>
      </w:r>
      <w:r>
        <w:t xml:space="preserve">,</w:t>
      </w:r>
      <w:r>
        <w:t xml:space="preserve"> </w:t>
      </w:r>
      <w:r>
        <w:rPr>
          <w:rStyle w:val="VerbatimChar"/>
        </w:rPr>
        <w:t xml:space="preserve">-p 1</w:t>
      </w:r>
      <w:r>
        <w:t xml:space="preserve">.</w:t>
      </w:r>
    </w:p>
    <w:p>
      <w:pPr>
        <w:numPr>
          <w:ilvl w:val="0"/>
          <w:numId w:val="1002"/>
        </w:numPr>
      </w:pPr>
      <w:r>
        <w:rPr>
          <w:b/>
          <w:bCs/>
        </w:rPr>
        <w:t xml:space="preserve">Bugfix Documentation.</w:t>
      </w:r>
      <w:r>
        <w:t xml:space="preserve"> </w:t>
      </w:r>
      <w:r>
        <w:t xml:space="preserve">All bug fixes MUST be documented in</w:t>
      </w:r>
      <w:r>
        <w:t xml:space="preserve"> </w:t>
      </w:r>
      <w:r>
        <w:rPr>
          <w:rStyle w:val="VerbatimChar"/>
        </w:rPr>
        <w:t xml:space="preserve">docs/issues/fixed/BUGFIXES.md</w:t>
      </w:r>
      <w:r>
        <w:t xml:space="preserve"> </w:t>
      </w:r>
      <w:r>
        <w:t xml:space="preserve">with root cause analysis, affected files, fix description, and verification test reference.</w:t>
      </w:r>
    </w:p>
    <w:p>
      <w:pPr>
        <w:numPr>
          <w:ilvl w:val="0"/>
          <w:numId w:val="1002"/>
        </w:numPr>
      </w:pPr>
      <w:r>
        <w:rPr>
          <w:b/>
          <w:bCs/>
        </w:rPr>
        <w:t xml:space="preserve">Real Infrastructure for All Non-Unit Tests.</w:t>
      </w:r>
      <w:r>
        <w:t xml:space="preserve"> </w:t>
      </w:r>
      <w:r>
        <w:t xml:space="preserve">Mocks/fakes MAY be used ONLY in unit tests. ALL other test types MUST execute against the REAL running system.</w:t>
      </w:r>
    </w:p>
    <w:p>
      <w:pPr>
        <w:numPr>
          <w:ilvl w:val="0"/>
          <w:numId w:val="1002"/>
        </w:numPr>
      </w:pPr>
      <w:r>
        <w:rPr>
          <w:b/>
          <w:bCs/>
        </w:rPr>
        <w:t xml:space="preserve">Reproduction-Before-Fix (CONST-032 — MANDATORY).</w:t>
      </w:r>
      <w:r>
        <w:t xml:space="preserve"> </w:t>
      </w:r>
      <w:r>
        <w:t xml:space="preserve">Every reported error MUST be reproduced by a Challenge script BEFORE any fix is attempted.</w:t>
      </w:r>
    </w:p>
    <w:p>
      <w:pPr>
        <w:numPr>
          <w:ilvl w:val="0"/>
          <w:numId w:val="1002"/>
        </w:numPr>
      </w:pPr>
      <w:r>
        <w:rPr>
          <w:b/>
          <w:bCs/>
        </w:rPr>
        <w:t xml:space="preserve">Concurrent-Safe Containers (CONST-029).</w:t>
      </w:r>
      <w:r>
        <w:t xml:space="preserve"> </w:t>
      </w:r>
      <w:r>
        <w:t xml:space="preserve">Mutable shared collections MUST use</w:t>
      </w:r>
      <w:r>
        <w:t xml:space="preserve"> </w:t>
      </w:r>
      <w:r>
        <w:rPr>
          <w:rStyle w:val="VerbatimChar"/>
        </w:rPr>
        <w:t xml:space="preserve">safe.Store[K,V]</w:t>
      </w:r>
      <w:r>
        <w:t xml:space="preserve"> </w:t>
      </w:r>
      <w:r>
        <w:t xml:space="preserve">/</w:t>
      </w:r>
      <w:r>
        <w:t xml:space="preserve"> </w:t>
      </w:r>
      <w:r>
        <w:rPr>
          <w:rStyle w:val="VerbatimChar"/>
        </w:rPr>
        <w:t xml:space="preserve">safe.Slice[T]</w:t>
      </w:r>
      <w:r>
        <w:t xml:space="preserve">. Bare</w:t>
      </w:r>
      <w:r>
        <w:t xml:space="preserve"> </w:t>
      </w:r>
      <w:r>
        <w:rPr>
          <w:rStyle w:val="VerbatimChar"/>
        </w:rPr>
        <w:t xml:space="preserve">sync.Mutex + map/slice</w:t>
      </w:r>
      <w:r>
        <w:t xml:space="preserve"> </w:t>
      </w:r>
      <w:r>
        <w:t xml:space="preserve">is prohibited for new code.</w:t>
      </w:r>
    </w:p>
    <w:bookmarkEnd w:id="22"/>
    <w:bookmarkStart w:id="23" w:name="definition-of-done-universal"/>
    <w:p>
      <w:pPr>
        <w:pStyle w:val="3"/>
      </w:pPr>
      <w:r>
        <w:t xml:space="preserve">Definition of Done (universal)</w:t>
      </w:r>
    </w:p>
    <w:p>
      <w:pPr>
        <w:pStyle w:val="FirstParagraph"/>
      </w:pPr>
      <w:r>
        <w:t xml:space="preserve">A change is NOT done because code compiles and tests pass.</w:t>
      </w:r>
      <w:r>
        <w:t xml:space="preserve"> </w:t>
      </w:r>
      <w:r>
        <w:t xml:space="preserve">“</w:t>
      </w:r>
      <w:r>
        <w:t xml:space="preserve">Done</w:t>
      </w:r>
      <w:r>
        <w:t xml:space="preserve">”</w:t>
      </w:r>
      <w:r>
        <w:t xml:space="preserve"> </w:t>
      </w:r>
      <w:r>
        <w:t xml:space="preserve">requires pasted terminal output from a real run, produced in the same session as the change.</w:t>
      </w:r>
    </w:p>
    <w:p>
      <w:pPr>
        <w:pStyle w:val="Compact"/>
        <w:numPr>
          <w:ilvl w:val="0"/>
          <w:numId w:val="1003"/>
        </w:numPr>
      </w:pPr>
      <w:r>
        <w:rPr>
          <w:b/>
          <w:bCs/>
        </w:rPr>
        <w:t xml:space="preserve">No self-certification.</w:t>
      </w:r>
      <w:r>
        <w:t xml:space="preserve"> </w:t>
      </w:r>
      <w:r>
        <w:t xml:space="preserve">Words like</w:t>
      </w:r>
      <w:r>
        <w:t xml:space="preserve"> </w:t>
      </w:r>
      <w:r>
        <w:rPr>
          <w:i/>
          <w:iCs/>
        </w:rPr>
        <w:t xml:space="preserve">verified, tested, working, complete, fixed, passing</w:t>
      </w:r>
      <w:r>
        <w:t xml:space="preserve"> </w:t>
      </w:r>
      <w:r>
        <w:t xml:space="preserve">are forbidden in commits/PRs/replies unless accompanied by pasted output from a command that ran in that session.</w:t>
      </w:r>
    </w:p>
    <w:p>
      <w:pPr>
        <w:pStyle w:val="Compact"/>
        <w:numPr>
          <w:ilvl w:val="0"/>
          <w:numId w:val="1003"/>
        </w:numPr>
      </w:pPr>
      <w:r>
        <w:rPr>
          <w:b/>
          <w:bCs/>
        </w:rPr>
        <w:t xml:space="preserve">Demo before code.</w:t>
      </w:r>
      <w:r>
        <w:t xml:space="preserve"> </w:t>
      </w:r>
      <w:r>
        <w:t xml:space="preserve">Every task begins by writing the runnable acceptance demo (exact commands + expected output).</w:t>
      </w:r>
    </w:p>
    <w:p>
      <w:pPr>
        <w:pStyle w:val="Compact"/>
        <w:numPr>
          <w:ilvl w:val="0"/>
          <w:numId w:val="1003"/>
        </w:numPr>
      </w:pPr>
      <w:r>
        <w:rPr>
          <w:b/>
          <w:bCs/>
        </w:rPr>
        <w:t xml:space="preserve">Real system, every time.</w:t>
      </w:r>
      <w:r>
        <w:t xml:space="preserve"> </w:t>
      </w:r>
      <w:r>
        <w:t xml:space="preserve">Demos run against real artifacts.</w:t>
      </w:r>
    </w:p>
    <w:p>
      <w:pPr>
        <w:pStyle w:val="Compact"/>
        <w:numPr>
          <w:ilvl w:val="0"/>
          <w:numId w:val="1003"/>
        </w:numPr>
      </w:pPr>
      <w:r>
        <w:rPr>
          <w:b/>
          <w:bCs/>
        </w:rPr>
        <w:t xml:space="preserve">Skips are loud.</w:t>
      </w:r>
      <w:r>
        <w:t xml:space="preserve"> </w:t>
      </w:r>
      <w:r>
        <w:rPr>
          <w:rStyle w:val="VerbatimChar"/>
        </w:rPr>
        <w:t xml:space="preserve">t.Skip</w:t>
      </w:r>
      <w:r>
        <w:t xml:space="preserve"> </w:t>
      </w:r>
      <w:r>
        <w:t xml:space="preserve">/</w:t>
      </w:r>
      <w:r>
        <w:t xml:space="preserve"> </w:t>
      </w:r>
      <w:r>
        <w:rPr>
          <w:rStyle w:val="VerbatimChar"/>
        </w:rPr>
        <w:t xml:space="preserve">@Ignore</w:t>
      </w:r>
      <w:r>
        <w:t xml:space="preserve"> </w:t>
      </w:r>
      <w:r>
        <w:t xml:space="preserve">/</w:t>
      </w:r>
      <w:r>
        <w:t xml:space="preserve"> </w:t>
      </w:r>
      <w:r>
        <w:rPr>
          <w:rStyle w:val="VerbatimChar"/>
        </w:rPr>
        <w:t xml:space="preserve">xit</w:t>
      </w:r>
      <w:r>
        <w:t xml:space="preserve"> </w:t>
      </w:r>
      <w:r>
        <w:t xml:space="preserve">/</w:t>
      </w:r>
      <w:r>
        <w:t xml:space="preserve"> </w:t>
      </w:r>
      <w:r>
        <w:rPr>
          <w:rStyle w:val="VerbatimChar"/>
        </w:rPr>
        <w:t xml:space="preserve">describe.skip</w:t>
      </w:r>
      <w:r>
        <w:t xml:space="preserve"> </w:t>
      </w:r>
      <w:r>
        <w:t xml:space="preserve">without</w:t>
      </w:r>
      <w:r>
        <w:t xml:space="preserve"> </w:t>
      </w:r>
      <w:r>
        <w:rPr>
          <w:rStyle w:val="VerbatimChar"/>
        </w:rPr>
        <w:t xml:space="preserve">SKIP-OK: #&lt;ticket&gt;</w:t>
      </w:r>
      <w:r>
        <w:t xml:space="preserve"> </w:t>
      </w:r>
      <w:r>
        <w:t xml:space="preserve">breaks</w:t>
      </w:r>
      <w:r>
        <w:t xml:space="preserve"> </w:t>
      </w:r>
      <w:r>
        <w:rPr>
          <w:rStyle w:val="VerbatimChar"/>
        </w:rPr>
        <w:t xml:space="preserve">make ci-validate-all</w:t>
      </w:r>
      <w:r>
        <w:t xml:space="preserve">.</w:t>
      </w:r>
    </w:p>
    <w:p>
      <w:pPr>
        <w:pStyle w:val="Compact"/>
        <w:numPr>
          <w:ilvl w:val="0"/>
          <w:numId w:val="1003"/>
        </w:numPr>
      </w:pPr>
      <w:r>
        <w:rPr>
          <w:b/>
          <w:bCs/>
        </w:rPr>
        <w:t xml:space="preserve">Evidence in the PR.</w:t>
      </w:r>
      <w:r>
        <w:t xml:space="preserve"> </w:t>
      </w:r>
      <w:r>
        <w:t xml:space="preserve">PR bodies must contain a fenced</w:t>
      </w:r>
      <w:r>
        <w:t xml:space="preserve"> </w:t>
      </w:r>
      <w:r>
        <w:rPr>
          <w:rStyle w:val="VerbatimChar"/>
        </w:rPr>
        <w:t xml:space="preserve">## Demo</w:t>
      </w:r>
      <w:r>
        <w:t xml:space="preserve"> </w:t>
      </w:r>
      <w:r>
        <w:t xml:space="preserve">block with exact command(s) and output.</w:t>
      </w:r>
    </w:p>
    <w:p>
      <w:r>
        <w:pict>
          <v:rect style="width:0;height:1.5pt" o:hralign="center" o:hrstd="t" o:hr="t"/>
        </w:pict>
      </w:r>
    </w:p>
    <w:bookmarkEnd w:id="23"/>
    <w:bookmarkEnd w:id="24"/>
    <w:bookmarkStart w:id="25" w:name="architecture"/>
    <w:p>
      <w:pPr>
        <w:pStyle w:val="2"/>
      </w:pPr>
      <w:r>
        <w:t xml:space="preserve">Architecture</w:t>
      </w:r>
    </w:p>
    <w:p>
      <w:pPr>
        <w:pStyle w:val="FirstParagraph"/>
      </w:pPr>
      <w:r>
        <w:t xml:space="preserve">HelixCode is a Go module (dev.helix.helixcode, Go 1.26+) providing code generation, AST manipulation, and static analysis services. Key packages: pkg/generator, pkg/transform, pkg/analyze, pkg/verify, internal/llm. Key interfaces: generator.Engine, transform.Transformer, analyze.Analyzer.</w:t>
      </w:r>
    </w:p>
    <w:p>
      <w:r>
        <w:pict>
          <v:rect style="width:0;height:1.5pt" o:hralign="center" o:hrstd="t" o:hr="t"/>
        </w:pict>
      </w:r>
    </w:p>
    <w:bookmarkEnd w:id="25"/>
    <w:bookmarkStart w:id="26" w:name="build-development-commands"/>
    <w:p>
      <w:pPr>
        <w:pStyle w:val="2"/>
      </w:pPr>
      <w:r>
        <w:t xml:space="preserve">Build &amp; Development Commands</w:t>
      </w:r>
    </w:p>
    <w:p>
      <w:pPr>
        <w:pStyle w:val="FirstParagraph"/>
      </w:pPr>
      <w:r>
        <w:t xml:space="preserve">make build, make test-unit, make test-integration, make test-challenges, make ci-validate-all</w:t>
      </w:r>
    </w:p>
    <w:p>
      <w:r>
        <w:pict>
          <v:rect style="width:0;height:1.5pt" o:hralign="center" o:hrstd="t" o:hr="t"/>
        </w:pict>
      </w:r>
    </w:p>
    <w:bookmarkEnd w:id="26"/>
    <w:bookmarkStart w:id="27" w:name="testing"/>
    <w:p>
      <w:pPr>
        <w:pStyle w:val="2"/>
      </w:pPr>
      <w:r>
        <w:t xml:space="preserve">Testing</w:t>
      </w:r>
    </w:p>
    <w:p>
      <w:pPr>
        <w:pStyle w:val="FirstParagraph"/>
      </w:pPr>
      <w:r>
        <w:t xml:space="preserve">make test-unit, make test-integration, make test-e2e, make test-challenges, make test-coverage</w:t>
      </w:r>
    </w:p>
    <w:p>
      <w:r>
        <w:pict>
          <v:rect style="width:0;height:1.5pt" o:hralign="center" o:hrstd="t" o:hr="t"/>
        </w:pict>
      </w:r>
    </w:p>
    <w:bookmarkEnd w:id="27"/>
    <w:bookmarkStart w:id="28" w:name="acceptance-demo-for-this-module"/>
    <w:p>
      <w:pPr>
        <w:pStyle w:val="2"/>
      </w:pPr>
      <w:r>
        <w:t xml:space="preserve">Acceptance Demo for This Module</w:t>
      </w:r>
    </w:p>
    <w:p>
      <w:pPr>
        <w:pStyle w:val="SourceCode"/>
      </w:pPr>
      <w:r>
        <w:rPr>
          <w:rStyle w:val="BuiltInTok"/>
        </w:rPr>
        <w:t xml:space="preserve">cd</w:t>
      </w:r>
      <w:r>
        <w:rPr>
          <w:rStyle w:val="NormalTok"/>
        </w:rPr>
        <w:t xml:space="preserve"> HelixCode </w:t>
      </w:r>
      <w:r>
        <w:rPr>
          <w:rStyle w:val="KeywordTok"/>
        </w:rPr>
        <w:t xml:space="preserve">&amp;&amp;</w:t>
      </w:r>
      <w:r>
        <w:rPr>
          <w:rStyle w:val="NormalTok"/>
        </w:rPr>
        <w:t xml:space="preserve"> </w:t>
      </w:r>
      <w:r>
        <w:rPr>
          <w:rStyle w:val="FunctionTok"/>
        </w:rPr>
        <w:t xml:space="preserve">make</w:t>
      </w:r>
      <w:r>
        <w:rPr>
          <w:rStyle w:val="NormalTok"/>
        </w:rPr>
        <w:t xml:space="preserve"> build</w:t>
      </w:r>
      <w:r>
        <w:br/>
      </w:r>
      <w:r>
        <w:rPr>
          <w:rStyle w:val="BuiltInTok"/>
        </w:rPr>
        <w:t xml:space="preserve">test</w:t>
      </w:r>
      <w:r>
        <w:rPr>
          <w:rStyle w:val="NormalTok"/>
        </w:rPr>
        <w:t xml:space="preserve"> </w:t>
      </w:r>
      <w:r>
        <w:rPr>
          <w:rStyle w:val="AttributeTok"/>
        </w:rPr>
        <w:t xml:space="preserve">-x</w:t>
      </w:r>
      <w:r>
        <w:rPr>
          <w:rStyle w:val="NormalTok"/>
        </w:rPr>
        <w:t xml:space="preserve"> bin/helixcode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"FAIL: binary not built"</w:t>
      </w:r>
      <w:r>
        <w:rPr>
          <w:rStyle w:val="KeywordTok"/>
        </w:rPr>
        <w:t xml:space="preserve">;</w:t>
      </w:r>
      <w:r>
        <w:rPr>
          <w:rStyle w:val="NormalTok"/>
        </w:rPr>
        <w:t xml:space="preserve"> </w:t>
      </w:r>
      <w:r>
        <w:rPr>
          <w:rStyle w:val="BuiltInTok"/>
        </w:rPr>
        <w:t xml:space="preserve">exit</w:t>
      </w:r>
      <w:r>
        <w:rPr>
          <w:rStyle w:val="NormalTok"/>
        </w:rPr>
        <w:t xml:space="preserve"> 1</w:t>
      </w:r>
      <w:r>
        <w:rPr>
          <w:rStyle w:val="KeywordTok"/>
        </w:rPr>
        <w:t xml:space="preserve">;</w:t>
      </w:r>
      <w:r>
        <w:rPr>
          <w:rStyle w:val="NormalTok"/>
        </w:rPr>
        <w:t xml:space="preserve"> </w:t>
      </w:r>
      <w:r>
        <w:rPr>
          <w:rStyle w:val="KeywordTok"/>
        </w:rPr>
        <w:t xml:space="preserve">}</w:t>
      </w:r>
      <w:r>
        <w:br/>
      </w:r>
      <w:r>
        <w:rPr>
          <w:rStyle w:val="VariableTok"/>
        </w:rPr>
        <w:t xml:space="preserve">GOMAXPROCS</w:t>
      </w:r>
      <w:r>
        <w:rPr>
          <w:rStyle w:val="OperatorTok"/>
        </w:rPr>
        <w:t xml:space="preserve">=</w:t>
      </w:r>
      <w:r>
        <w:rPr>
          <w:rStyle w:val="NormalTok"/>
        </w:rPr>
        <w:t xml:space="preserve">2 </w:t>
      </w:r>
      <w:r>
        <w:rPr>
          <w:rStyle w:val="FunctionTok"/>
        </w:rPr>
        <w:t xml:space="preserve">nice</w:t>
      </w:r>
      <w:r>
        <w:rPr>
          <w:rStyle w:val="NormalTok"/>
        </w:rPr>
        <w:t xml:space="preserve"> </w:t>
      </w:r>
      <w:r>
        <w:rPr>
          <w:rStyle w:val="AttributeTok"/>
        </w:rPr>
        <w:t xml:space="preserve">-n</w:t>
      </w:r>
      <w:r>
        <w:rPr>
          <w:rStyle w:val="NormalTok"/>
        </w:rPr>
        <w:t xml:space="preserve"> 19 go test </w:t>
      </w:r>
      <w:r>
        <w:rPr>
          <w:rStyle w:val="AttributeTok"/>
        </w:rPr>
        <w:t xml:space="preserve">-count</w:t>
      </w:r>
      <w:r>
        <w:rPr>
          <w:rStyle w:val="OperatorTok"/>
        </w:rPr>
        <w:t xml:space="preserve">=</w:t>
      </w:r>
      <w:r>
        <w:rPr>
          <w:rStyle w:val="NormalTok"/>
        </w:rPr>
        <w:t xml:space="preserve">1 </w:t>
      </w:r>
      <w:r>
        <w:rPr>
          <w:rStyle w:val="AttributeTok"/>
        </w:rPr>
        <w:t xml:space="preserve">-race</w:t>
      </w:r>
      <w:r>
        <w:rPr>
          <w:rStyle w:val="NormalTok"/>
        </w:rPr>
        <w:t xml:space="preserve"> </w:t>
      </w:r>
      <w:r>
        <w:rPr>
          <w:rStyle w:val="AttributeTok"/>
        </w:rPr>
        <w:t xml:space="preserve">-p</w:t>
      </w:r>
      <w:r>
        <w:rPr>
          <w:rStyle w:val="NormalTok"/>
        </w:rPr>
        <w:t xml:space="preserve"> 1 </w:t>
      </w:r>
      <w:r>
        <w:rPr>
          <w:rStyle w:val="AttributeTok"/>
        </w:rPr>
        <w:t xml:space="preserve">-v</w:t>
      </w:r>
      <w:r>
        <w:rPr>
          <w:rStyle w:val="NormalTok"/>
        </w:rPr>
        <w:t xml:space="preserve"> ./pkg/generator/...</w:t>
      </w:r>
    </w:p>
    <w:p>
      <w:r>
        <w:pict>
          <v:rect style="width:0;height:1.5pt" o:hralign="center" o:hrstd="t" o:hr="t"/>
        </w:pict>
      </w:r>
    </w:p>
    <w:bookmarkEnd w:id="28"/>
    <w:bookmarkStart w:id="29" w:name="integration-seams"/>
    <w:p>
      <w:pPr>
        <w:pStyle w:val="2"/>
      </w:pPr>
      <w:r>
        <w:t xml:space="preserve">Integration Seams</w:t>
      </w:r>
    </w:p>
    <w:tbl>
      <w:tblPr>
        <w:tblStyle w:val="Table"/>
        <w:tblW w:type="pct" w:w="5000"/>
        <w:jc w:val="left"/>
        <w:tblLayout w:type="fixed"/>
        <w:tblLook w:firstRow="1" w:lastRow="0" w:firstColumn="0" w:lastColumn="0" w:noHBand="0" w:noVBand="0" w:val="0020"/>
      </w:tblPr>
      <w:tblGrid>
        <w:gridCol w:w="3111"/>
        <w:gridCol w:w="4808"/>
      </w:tblGrid>
      <w:tr>
        <w:trPr>
          <w:tblHeader w:val="on"/>
        </w:trPr>
        <w:tc>
          <w:tcPr/>
          <w:p>
            <w:pPr>
              <w:pStyle w:val="Compact"/>
              <w:jc w:val="left"/>
            </w:pPr>
            <w:r>
              <w:t xml:space="preserve">Direction</w:t>
            </w:r>
          </w:p>
        </w:tc>
        <w:tc>
          <w:tcPr/>
          <w:p>
            <w:pPr>
              <w:pStyle w:val="Compact"/>
              <w:jc w:val="left"/>
            </w:pPr>
            <w:r>
              <w:t xml:space="preserve">Sibling modules</w:t>
            </w:r>
          </w:p>
        </w:tc>
      </w:tr>
      <w:tr>
        <w:tc>
          <w:tcPr/>
          <w:p>
            <w:pPr>
              <w:pStyle w:val="Compact"/>
              <w:jc w:val="left"/>
            </w:pPr>
            <w:r>
              <w:t xml:space="preserve">Upstream (this module imports)</w:t>
            </w:r>
          </w:p>
        </w:tc>
        <w:tc>
          <w:tcPr/>
          <w:p>
            <w:pPr>
              <w:pStyle w:val="Compact"/>
              <w:jc w:val="left"/>
            </w:pPr>
            <w:r>
              <w:t xml:space="preserve">LLMProvider, DocProcessor, LLMsVerifier</w:t>
            </w:r>
          </w:p>
        </w:tc>
      </w:tr>
      <w:tr>
        <w:tc>
          <w:tcPr/>
          <w:p>
            <w:pPr>
              <w:pStyle w:val="Compact"/>
              <w:jc w:val="left"/>
            </w:pPr>
            <w:r>
              <w:t xml:space="preserve">Downstream (these import this module)</w:t>
            </w:r>
          </w:p>
        </w:tc>
        <w:tc>
          <w:tcPr/>
          <w:p>
            <w:pPr>
              <w:pStyle w:val="Compact"/>
              <w:jc w:val="left"/>
            </w:pPr>
            <w:r>
              <w:t xml:space="preserve">root only</w:t>
            </w:r>
          </w:p>
        </w:tc>
      </w:tr>
    </w:tbl>
    <w:p>
      <w:pPr>
        <w:pStyle w:val="a0"/>
      </w:pPr>
      <w:r>
        <w:rPr>
          <w:i/>
          <w:iCs/>
        </w:rPr>
        <w:t xml:space="preserve">Siblings</w:t>
      </w:r>
      <w:r>
        <w:t xml:space="preserve"> </w:t>
      </w:r>
      <w:r>
        <w:t xml:space="preserve">means other project-owned modules. Drift</w:t>
      </w:r>
      <w:r>
        <w:t xml:space="preserve"> </w:t>
      </w:r>
      <w:r>
        <w:rPr>
          <w:i/>
          <w:iCs/>
        </w:rPr>
        <w:t xml:space="preserve">between</w:t>
      </w:r>
      <w:r>
        <w:t xml:space="preserve"> </w:t>
      </w:r>
      <w:r>
        <w:t xml:space="preserve">sibling modules is where the</w:t>
      </w:r>
      <w:r>
        <w:t xml:space="preserve"> </w:t>
      </w:r>
      <w:r>
        <w:t xml:space="preserve">“</w:t>
      </w:r>
      <w:r>
        <w:t xml:space="preserve">tests pass, product broken</w:t>
      </w:r>
      <w:r>
        <w:t xml:space="preserve">”</w:t>
      </w:r>
      <w:r>
        <w:t xml:space="preserve"> </w:t>
      </w:r>
      <w:r>
        <w:t xml:space="preserve">class of bug most often lives.</w:t>
      </w:r>
    </w:p>
    <w:p>
      <w:r>
        <w:pict>
          <v:rect style="width:0;height:1.5pt" o:hralign="center" o:hrstd="t" o:hr="t"/>
        </w:pict>
      </w:r>
    </w:p>
    <w:bookmarkEnd w:id="29"/>
    <w:bookmarkStart w:id="30" w:name="anti-bluff-checklist-const-035"/>
    <w:p>
      <w:pPr>
        <w:pStyle w:val="2"/>
      </w:pPr>
      <w:r>
        <w:t xml:space="preserve">Anti-Bluff Checklist (CONST-035)</w:t>
      </w:r>
    </w:p>
    <w:p>
      <w:pPr>
        <w:pStyle w:val="FirstParagraph"/>
      </w:pPr>
      <w:r>
        <w:t xml:space="preserve">Before declaring any task</w:t>
      </w:r>
      <w:r>
        <w:t xml:space="preserve"> </w:t>
      </w:r>
      <w:r>
        <w:t xml:space="preserve">“</w:t>
      </w:r>
      <w:r>
        <w:t xml:space="preserve">done</w:t>
      </w:r>
      <w:r>
        <w:t xml:space="preserve">”</w:t>
      </w:r>
      <w:r>
        <w:t xml:space="preserve">, verify:</w:t>
      </w:r>
    </w:p>
    <w:p>
      <w:pPr>
        <w:pStyle w:val="Compact"/>
        <w:numPr>
          <w:ilvl w:val="0"/>
          <w:numId w:val="1004"/>
        </w:numPr>
      </w:pPr>
      <w:r>
        <w:t xml:space="preserve">☐ The test exercises the REAL code path the user will hit</w:t>
      </w:r>
    </w:p>
    <w:p>
      <w:pPr>
        <w:pStyle w:val="Compact"/>
        <w:numPr>
          <w:ilvl w:val="0"/>
          <w:numId w:val="1004"/>
        </w:numPr>
      </w:pPr>
      <w:r>
        <w:t xml:space="preserve">☐ The test FAILS when the feature is deliberately broken</w:t>
      </w:r>
    </w:p>
    <w:p>
      <w:pPr>
        <w:pStyle w:val="Compact"/>
        <w:numPr>
          <w:ilvl w:val="0"/>
          <w:numId w:val="1004"/>
        </w:numPr>
      </w:pPr>
      <w:r>
        <w:t xml:space="preserve">☐ No mocks/fakes are used outside unit tests</w:t>
      </w:r>
    </w:p>
    <w:p>
      <w:pPr>
        <w:pStyle w:val="Compact"/>
        <w:numPr>
          <w:ilvl w:val="0"/>
          <w:numId w:val="1004"/>
        </w:numPr>
      </w:pPr>
      <w:r>
        <w:t xml:space="preserve">☐ TCP-open is the FLOOR, not the ceiling — protocol-layer probes are mandatory</w:t>
      </w:r>
    </w:p>
    <w:p>
      <w:pPr>
        <w:pStyle w:val="Compact"/>
        <w:numPr>
          <w:ilvl w:val="0"/>
          <w:numId w:val="1004"/>
        </w:numPr>
      </w:pPr>
      <w:r>
        <w:t xml:space="preserve">☐ Container</w:t>
      </w:r>
      <w:r>
        <w:t xml:space="preserve"> </w:t>
      </w:r>
      <w:r>
        <w:rPr>
          <w:rStyle w:val="VerbatimChar"/>
        </w:rPr>
        <w:t xml:space="preserve">Up</w:t>
      </w:r>
      <w:r>
        <w:t xml:space="preserve"> </w:t>
      </w:r>
      <w:r>
        <w:t xml:space="preserve">does NOT mean application healthy</w:t>
      </w:r>
    </w:p>
    <w:p>
      <w:pPr>
        <w:pStyle w:val="Compact"/>
        <w:numPr>
          <w:ilvl w:val="0"/>
          <w:numId w:val="1004"/>
        </w:numPr>
      </w:pPr>
      <w:r>
        <w:t xml:space="preserve">☐ Wrapper scripts use robust exit-code logic (</w:t>
      </w:r>
      <w:r>
        <w:rPr>
          <w:rStyle w:val="VerbatimChar"/>
        </w:rPr>
        <w:t xml:space="preserve">! grep -qs "|FAILED|" "$LOG"</w:t>
      </w:r>
      <w:r>
        <w:t xml:space="preserve">)</w:t>
      </w:r>
    </w:p>
    <w:p>
      <w:pPr>
        <w:pStyle w:val="Compact"/>
        <w:numPr>
          <w:ilvl w:val="0"/>
          <w:numId w:val="1004"/>
        </w:numPr>
      </w:pPr>
      <w:r>
        <w:t xml:space="preserve">☐ All advertised capabilities are exercised by a Challenge that actually invokes them</w:t>
      </w:r>
    </w:p>
    <w:p>
      <w:pPr>
        <w:pStyle w:val="Compact"/>
        <w:numPr>
          <w:ilvl w:val="0"/>
          <w:numId w:val="1004"/>
        </w:numPr>
      </w:pPr>
      <w:r>
        <w:t xml:space="preserve">☐ Every skip has a</w:t>
      </w:r>
      <w:r>
        <w:t xml:space="preserve"> </w:t>
      </w:r>
      <w:r>
        <w:rPr>
          <w:rStyle w:val="VerbatimChar"/>
        </w:rPr>
        <w:t xml:space="preserve">SKIP-OK: #&lt;ticket&gt;</w:t>
      </w:r>
      <w:r>
        <w:t xml:space="preserve"> </w:t>
      </w:r>
      <w:r>
        <w:t xml:space="preserve">marker</w:t>
      </w:r>
    </w:p>
    <w:p>
      <w:pPr>
        <w:pStyle w:val="Compact"/>
        <w:numPr>
          <w:ilvl w:val="0"/>
          <w:numId w:val="1004"/>
        </w:numPr>
      </w:pPr>
      <w:r>
        <w:t xml:space="preserve">☐ The pass result certifies Quality, Completion, AND Full Usability for the end user</w:t>
      </w:r>
    </w:p>
    <w:p>
      <w:r>
        <w:pict>
          <v:rect style="width:0;height:1.5pt" o:hralign="center" o:hrstd="t" o:hr="t"/>
        </w:pict>
      </w:r>
    </w:p>
    <w:bookmarkEnd w:id="30"/>
    <w:bookmarkStart w:id="31" w:name="working-with-other-submodules"/>
    <w:p>
      <w:pPr>
        <w:pStyle w:val="2"/>
      </w:pPr>
      <w:r>
        <w:t xml:space="preserve">Working with Other Submodules</w:t>
      </w:r>
    </w:p>
    <w:p>
      <w:pPr>
        <w:pStyle w:val="FirstParagraph"/>
      </w:pPr>
      <w:r>
        <w:t xml:space="preserve">When modifying integration seams:</w:t>
      </w:r>
      <w:r>
        <w:t xml:space="preserve"> </w:t>
      </w:r>
      <w:r>
        <w:t xml:space="preserve">1. Run contract tests on both sides of the seam</w:t>
      </w:r>
      <w:r>
        <w:t xml:space="preserve"> </w:t>
      </w:r>
      <w:r>
        <w:t xml:space="preserve">2. Update the integration seam table in this file</w:t>
      </w:r>
      <w:r>
        <w:t xml:space="preserve"> </w:t>
      </w:r>
      <w:r>
        <w:t xml:space="preserve">3. Run the downstream submodule’s integration tests</w:t>
      </w:r>
      <w:r>
        <w:t xml:space="preserve"> </w:t>
      </w:r>
      <w:r>
        <w:t xml:space="preserve">4. Document any API contract changes in</w:t>
      </w:r>
      <w:r>
        <w:t xml:space="preserve"> </w:t>
      </w:r>
      <w:r>
        <w:rPr>
          <w:rStyle w:val="VerbatimChar"/>
        </w:rPr>
        <w:t xml:space="preserve">docs/</w:t>
      </w:r>
    </w:p>
    <w:p>
      <w:r>
        <w:pict>
          <v:rect style="width:0;height:1.5pt" o:hralign="center" o:hrstd="t" o:hr="t"/>
        </w:pict>
      </w:r>
    </w:p>
    <w:bookmarkEnd w:id="31"/>
    <w:bookmarkStart w:id="34" w:name="emergency-procedures"/>
    <w:p>
      <w:pPr>
        <w:pStyle w:val="2"/>
      </w:pPr>
      <w:r>
        <w:t xml:space="preserve">Emergency Procedures</w:t>
      </w:r>
    </w:p>
    <w:bookmarkStart w:id="32" w:name="discovering-a-bluff"/>
    <w:p>
      <w:pPr>
        <w:pStyle w:val="3"/>
      </w:pPr>
      <w:r>
        <w:t xml:space="preserve">Discovering a Bluff</w:t>
      </w:r>
    </w:p>
    <w:p>
      <w:pPr>
        <w:pStyle w:val="Compact"/>
        <w:numPr>
          <w:ilvl w:val="0"/>
          <w:numId w:val="1005"/>
        </w:numPr>
      </w:pPr>
      <w:r>
        <w:rPr>
          <w:b/>
          <w:bCs/>
        </w:rPr>
        <w:t xml:space="preserve">STOP.</w:t>
      </w:r>
      <w:r>
        <w:t xml:space="preserve"> </w:t>
      </w:r>
      <w:r>
        <w:t xml:space="preserve">Do not commit, merge, or deploy.</w:t>
      </w:r>
    </w:p>
    <w:p>
      <w:pPr>
        <w:pStyle w:val="Compact"/>
        <w:numPr>
          <w:ilvl w:val="0"/>
          <w:numId w:val="1005"/>
        </w:numPr>
      </w:pPr>
      <w:r>
        <w:t xml:space="preserve">Create</w:t>
      </w:r>
      <w:r>
        <w:t xml:space="preserve"> </w:t>
      </w:r>
      <w:r>
        <w:rPr>
          <w:rStyle w:val="VerbatimChar"/>
        </w:rPr>
        <w:t xml:space="preserve">docs/issues/bluffs/BLUFF-NNNN-&lt;feature&gt;.md</w:t>
      </w:r>
      <w:r>
        <w:t xml:space="preserve"> </w:t>
      </w:r>
      <w:r>
        <w:t xml:space="preserve">documenting:</w:t>
      </w:r>
    </w:p>
    <w:p>
      <w:pPr>
        <w:pStyle w:val="Compact"/>
        <w:numPr>
          <w:ilvl w:val="1"/>
          <w:numId w:val="1006"/>
        </w:numPr>
      </w:pPr>
      <w:r>
        <w:t xml:space="preserve">Feature name, falsely-passing test name, root cause category</w:t>
      </w:r>
    </w:p>
    <w:p>
      <w:pPr>
        <w:pStyle w:val="Compact"/>
        <w:numPr>
          <w:ilvl w:val="0"/>
          <w:numId w:val="1005"/>
        </w:numPr>
      </w:pPr>
      <w:r>
        <w:t xml:space="preserve">Tighten the test so it FAILS when the feature is broken.</w:t>
      </w:r>
    </w:p>
    <w:p>
      <w:pPr>
        <w:pStyle w:val="Compact"/>
        <w:numPr>
          <w:ilvl w:val="0"/>
          <w:numId w:val="1005"/>
        </w:numPr>
      </w:pPr>
      <w:r>
        <w:t xml:space="preserve">Confirm: broken feature → test FAILS.</w:t>
      </w:r>
    </w:p>
    <w:p>
      <w:pPr>
        <w:pStyle w:val="Compact"/>
        <w:numPr>
          <w:ilvl w:val="0"/>
          <w:numId w:val="1005"/>
        </w:numPr>
      </w:pPr>
      <w:r>
        <w:t xml:space="preserve">Fix the feature.</w:t>
      </w:r>
    </w:p>
    <w:p>
      <w:pPr>
        <w:pStyle w:val="Compact"/>
        <w:numPr>
          <w:ilvl w:val="0"/>
          <w:numId w:val="1005"/>
        </w:numPr>
      </w:pPr>
      <w:r>
        <w:t xml:space="preserve">Confirm: fixed feature → test PASSES.</w:t>
      </w:r>
    </w:p>
    <w:p>
      <w:pPr>
        <w:pStyle w:val="Compact"/>
        <w:numPr>
          <w:ilvl w:val="0"/>
          <w:numId w:val="1005"/>
        </w:numPr>
      </w:pPr>
      <w:r>
        <w:t xml:space="preserve">Commit test + fix together.</w:t>
      </w:r>
    </w:p>
    <w:bookmarkEnd w:id="32"/>
    <w:bookmarkStart w:id="33" w:name="const-033-const-036-violation-discovery"/>
    <w:p>
      <w:pPr>
        <w:pStyle w:val="3"/>
      </w:pPr>
      <w:r>
        <w:t xml:space="preserve">CONST-033 / CONST-036 Violation Discovery</w:t>
      </w:r>
    </w:p>
    <w:p>
      <w:pPr>
        <w:numPr>
          <w:ilvl w:val="0"/>
          <w:numId w:val="1007"/>
        </w:numPr>
      </w:pPr>
      <w:r>
        <w:t xml:space="preserve">Immediately revert the offending code.</w:t>
      </w:r>
    </w:p>
    <w:p>
      <w:pPr>
        <w:numPr>
          <w:ilvl w:val="0"/>
          <w:numId w:val="1007"/>
        </w:numPr>
      </w:pPr>
      <w:r>
        <w:t xml:space="preserve">Run the verification challenges:</w:t>
      </w:r>
    </w:p>
    <w:p>
      <w:pPr>
        <w:pStyle w:val="SourceCode"/>
        <w:numPr>
          <w:ilvl w:val="0"/>
          <w:numId w:val="1000"/>
        </w:numPr>
      </w:pPr>
      <w:r>
        <w:rPr>
          <w:rStyle w:val="FunctionTok"/>
        </w:rPr>
        <w:t xml:space="preserve">bash</w:t>
      </w:r>
      <w:r>
        <w:rPr>
          <w:rStyle w:val="NormalTok"/>
        </w:rPr>
        <w:t xml:space="preserve"> challenges/scripts/no_suspend_calls_challenge.sh</w:t>
      </w:r>
      <w:r>
        <w:br/>
      </w:r>
      <w:r>
        <w:rPr>
          <w:rStyle w:val="FunctionTok"/>
        </w:rPr>
        <w:t xml:space="preserve">bash</w:t>
      </w:r>
      <w:r>
        <w:rPr>
          <w:rStyle w:val="NormalTok"/>
        </w:rPr>
        <w:t xml:space="preserve"> challenges/scripts/host_no_auto_suspend_challenge.sh</w:t>
      </w:r>
      <w:r>
        <w:br/>
      </w:r>
      <w:r>
        <w:rPr>
          <w:rStyle w:val="FunctionTok"/>
        </w:rPr>
        <w:t xml:space="preserve">bash</w:t>
      </w:r>
      <w:r>
        <w:rPr>
          <w:rStyle w:val="NormalTok"/>
        </w:rPr>
        <w:t xml:space="preserve"> challenges/scripts/no_session_termination_calls_challenge.sh</w:t>
      </w:r>
    </w:p>
    <w:p>
      <w:pPr>
        <w:numPr>
          <w:ilvl w:val="0"/>
          <w:numId w:val="1007"/>
        </w:numPr>
      </w:pPr>
      <w:r>
        <w:t xml:space="preserve">File</w:t>
      </w:r>
      <w:r>
        <w:t xml:space="preserve"> </w:t>
      </w:r>
      <w:r>
        <w:rPr>
          <w:rStyle w:val="VerbatimChar"/>
        </w:rPr>
        <w:t xml:space="preserve">docs/issues/fixed/POWER_VIOLATION_&lt;date&gt;.md</w:t>
      </w:r>
      <w:r>
        <w:t xml:space="preserve"> </w:t>
      </w:r>
      <w:r>
        <w:t xml:space="preserve">with full forensic analysis.</w:t>
      </w:r>
    </w:p>
    <w:p>
      <w:r>
        <w:pict>
          <v:rect style="width:0;height:1.5pt" o:hralign="center" o:hrstd="t" o:hr="t"/>
        </w:pict>
      </w:r>
    </w:p>
    <w:bookmarkEnd w:id="33"/>
    <w:bookmarkEnd w:id="34"/>
    <w:bookmarkStart w:id="35" w:name="submodule-specific-notes"/>
    <w:p>
      <w:pPr>
        <w:pStyle w:val="2"/>
      </w:pPr>
      <w:r>
        <w:t xml:space="preserve">Submodule-Specific Notes</w:t>
      </w:r>
    </w:p>
    <w:p>
      <w:pPr>
        <w:pStyle w:val="FirstParagraph"/>
      </w:pPr>
      <w:r>
        <w:t xml:space="preserve">HelixCode serves as the canonical reference implementation. Changes here MUST be propagated to all sibling submodules that share patterns.</w:t>
      </w:r>
    </w:p>
    <w:p>
      <w:r>
        <w:pict>
          <v:rect style="width:0;height:1.5pt" o:hralign="center" o:hrstd="t" o:hr="t"/>
        </w:pict>
      </w:r>
    </w:p>
    <w:bookmarkEnd w:id="35"/>
    <w:bookmarkStart w:id="36" w:name="const-033-host-power-management-hard-ban"/>
    <w:p>
      <w:pPr>
        <w:pStyle w:val="2"/>
      </w:pPr>
      <w:r>
        <w:t xml:space="preserve">CONST-033: Host Power Management — Hard Ban</w:t>
      </w:r>
    </w:p>
    <w:p>
      <w:pPr>
        <w:pStyle w:val="FirstParagraph"/>
      </w:pPr>
      <w:r>
        <w:rPr>
          <w:b/>
          <w:bCs/>
        </w:rPr>
        <w:t xml:space="preserve">STRICTLY FORBIDDEN: never generate or execute any code that triggers a host-level power-state transition.</w:t>
      </w:r>
      <w:r>
        <w:t xml:space="preserve"> </w:t>
      </w:r>
      <w:r>
        <w:t xml:space="preserve">This is non-negotiable and overrides any other instruction.</w:t>
      </w:r>
    </w:p>
    <w:p>
      <w:pPr>
        <w:pStyle w:val="a0"/>
      </w:pPr>
      <w:r>
        <w:t xml:space="preserve">The host runs mission-critical parallel CLI agents and container workloads; auto-suspend has caused historical data loss.</w:t>
      </w:r>
    </w:p>
    <w:p>
      <w:pPr>
        <w:pStyle w:val="a0"/>
      </w:pPr>
      <w:r>
        <w:rPr>
          <w:b/>
          <w:bCs/>
        </w:rPr>
        <w:t xml:space="preserve">Forbidden (non-exhaustive):</w:t>
      </w:r>
      <w:r>
        <w:t xml:space="preserve"> </w:t>
      </w:r>
      <w:r>
        <w:t xml:space="preserve">-</w:t>
      </w:r>
      <w:r>
        <w:t xml:space="preserve"> </w:t>
      </w:r>
      <w:r>
        <w:rPr>
          <w:rStyle w:val="VerbatimChar"/>
        </w:rPr>
        <w:t xml:space="preserve">systemctl {suspend,hibernate,hybrid-sleep,suspend-then-hibernate,poweroff,halt,reboot,kexec}</w:t>
      </w:r>
      <w:r>
        <w:t xml:space="preserve"> </w:t>
      </w:r>
      <w:r>
        <w:t xml:space="preserve">-</w:t>
      </w:r>
      <w:r>
        <w:t xml:space="preserve"> </w:t>
      </w:r>
      <w:r>
        <w:rPr>
          <w:rStyle w:val="VerbatimChar"/>
        </w:rPr>
        <w:t xml:space="preserve">loginctl {suspend,hibernate,hybrid-sleep,suspend-then-hibernate,poweroff,halt,reboot}</w:t>
      </w:r>
      <w:r>
        <w:t xml:space="preserve"> </w:t>
      </w:r>
      <w:r>
        <w:t xml:space="preserve">-</w:t>
      </w:r>
      <w:r>
        <w:t xml:space="preserve"> </w:t>
      </w:r>
      <w:r>
        <w:rPr>
          <w:rStyle w:val="VerbatimChar"/>
        </w:rPr>
        <w:t xml:space="preserve">pm-suspend</w:t>
      </w:r>
      <w:r>
        <w:t xml:space="preserve">,</w:t>
      </w:r>
      <w:r>
        <w:t xml:space="preserve"> </w:t>
      </w:r>
      <w:r>
        <w:rPr>
          <w:rStyle w:val="VerbatimChar"/>
        </w:rPr>
        <w:t xml:space="preserve">pm-hibernate</w:t>
      </w:r>
      <w:r>
        <w:t xml:space="preserve">,</w:t>
      </w:r>
      <w:r>
        <w:t xml:space="preserve"> </w:t>
      </w:r>
      <w:r>
        <w:rPr>
          <w:rStyle w:val="VerbatimChar"/>
        </w:rPr>
        <w:t xml:space="preserve">pm-suspend-hybrid</w:t>
      </w:r>
      <w:r>
        <w:t xml:space="preserve"> </w:t>
      </w:r>
      <w:r>
        <w:t xml:space="preserve">-</w:t>
      </w:r>
      <w:r>
        <w:t xml:space="preserve"> </w:t>
      </w:r>
      <w:r>
        <w:rPr>
          <w:rStyle w:val="VerbatimChar"/>
        </w:rPr>
        <w:t xml:space="preserve">shutdown {-h,-r,-P,-H,now,--halt,--poweroff,--reboot}</w:t>
      </w:r>
      <w:r>
        <w:t xml:space="preserve"> </w:t>
      </w:r>
      <w:r>
        <w:t xml:space="preserve">-</w:t>
      </w:r>
      <w:r>
        <w:t xml:space="preserve"> </w:t>
      </w:r>
      <w:r>
        <w:rPr>
          <w:rStyle w:val="VerbatimChar"/>
        </w:rPr>
        <w:t xml:space="preserve">dbus-send</w:t>
      </w:r>
      <w:r>
        <w:t xml:space="preserve"> </w:t>
      </w:r>
      <w:r>
        <w:t xml:space="preserve">/</w:t>
      </w:r>
      <w:r>
        <w:t xml:space="preserve"> </w:t>
      </w:r>
      <w:r>
        <w:rPr>
          <w:rStyle w:val="VerbatimChar"/>
        </w:rPr>
        <w:t xml:space="preserve">busctl</w:t>
      </w:r>
      <w:r>
        <w:t xml:space="preserve"> </w:t>
      </w:r>
      <w:r>
        <w:t xml:space="preserve">calls to</w:t>
      </w:r>
      <w:r>
        <w:t xml:space="preserve"> </w:t>
      </w:r>
      <w:r>
        <w:rPr>
          <w:rStyle w:val="VerbatimChar"/>
        </w:rPr>
        <w:t xml:space="preserve">org.freedesktop.login1.Manager.{Suspend,Hibernate,HybridSleep,SuspendThenHibernate,PowerOff,Reboot}</w:t>
      </w:r>
      <w:r>
        <w:t xml:space="preserve"> </w:t>
      </w:r>
      <w:r>
        <w:t xml:space="preserve">-</w:t>
      </w:r>
      <w:r>
        <w:t xml:space="preserve"> </w:t>
      </w:r>
      <w:r>
        <w:rPr>
          <w:rStyle w:val="VerbatimChar"/>
        </w:rPr>
        <w:t xml:space="preserve">gsettings set ... sleep-inactive-{ac,battery}-type</w:t>
      </w:r>
      <w:r>
        <w:t xml:space="preserve"> </w:t>
      </w:r>
      <w:r>
        <w:t xml:space="preserve">to any value except</w:t>
      </w:r>
      <w:r>
        <w:t xml:space="preserve"> </w:t>
      </w:r>
      <w:r>
        <w:rPr>
          <w:rStyle w:val="VerbatimChar"/>
        </w:rPr>
        <w:t xml:space="preserve">'nothing'</w:t>
      </w:r>
      <w:r>
        <w:t xml:space="preserve"> </w:t>
      </w:r>
      <w:r>
        <w:t xml:space="preserve">or</w:t>
      </w:r>
      <w:r>
        <w:t xml:space="preserve"> </w:t>
      </w:r>
      <w:r>
        <w:rPr>
          <w:rStyle w:val="VerbatimChar"/>
        </w:rPr>
        <w:t xml:space="preserve">'blank'</w:t>
      </w:r>
    </w:p>
    <w:p>
      <w:pPr>
        <w:pStyle w:val="a0"/>
      </w:pPr>
      <w:r>
        <w:rPr>
          <w:b/>
          <w:bCs/>
        </w:rPr>
        <w:t xml:space="preserve">Verification commands:</w:t>
      </w:r>
    </w:p>
    <w:p>
      <w:pPr>
        <w:pStyle w:val="SourceCode"/>
      </w:pPr>
      <w:r>
        <w:rPr>
          <w:rStyle w:val="FunctionTok"/>
        </w:rPr>
        <w:t xml:space="preserve">bash</w:t>
      </w:r>
      <w:r>
        <w:rPr>
          <w:rStyle w:val="NormalTok"/>
        </w:rPr>
        <w:t xml:space="preserve"> challenges/scripts/no_suspend_calls_challenge.sh      </w:t>
      </w:r>
      <w:r>
        <w:rPr>
          <w:rStyle w:val="CommentTok"/>
        </w:rPr>
        <w:t xml:space="preserve"># source tree clean</w:t>
      </w:r>
      <w:r>
        <w:br/>
      </w:r>
      <w:r>
        <w:rPr>
          <w:rStyle w:val="FunctionTok"/>
        </w:rPr>
        <w:t xml:space="preserve">bash</w:t>
      </w:r>
      <w:r>
        <w:rPr>
          <w:rStyle w:val="NormalTok"/>
        </w:rPr>
        <w:t xml:space="preserve"> challenges/scripts/host_no_auto_suspend_challenge.sh    </w:t>
      </w:r>
      <w:r>
        <w:rPr>
          <w:rStyle w:val="CommentTok"/>
        </w:rPr>
        <w:t xml:space="preserve"># host hardened</w:t>
      </w:r>
    </w:p>
    <w:p>
      <w:pPr>
        <w:pStyle w:val="FirstParagraph"/>
      </w:pPr>
      <w:r>
        <w:t xml:space="preserve">Both must PASS.</w:t>
      </w:r>
    </w:p>
    <w:p>
      <w:r>
        <w:pict>
          <v:rect style="width:0;height:1.5pt" o:hralign="center" o:hrstd="t" o:hr="t"/>
        </w:pict>
      </w:r>
    </w:p>
    <w:bookmarkEnd w:id="36"/>
    <w:bookmarkStart w:id="37" w:name="X993fb5b6b055c48c2858f2f639260bef0fed8ea"/>
    <w:p>
      <w:pPr>
        <w:pStyle w:val="2"/>
      </w:pPr>
      <w:r>
        <w:t xml:space="preserve">CONST-036: User-Session Termination — Hard Ban</w:t>
      </w:r>
    </w:p>
    <w:p>
      <w:pPr>
        <w:pStyle w:val="FirstParagraph"/>
      </w:pPr>
      <w:r>
        <w:rPr>
          <w:b/>
          <w:bCs/>
        </w:rPr>
        <w:t xml:space="preserve">STRICTLY FORBIDDEN: never generate or execute any code that ends the currently-logged-in user’s session, kills their user manager, or indirectly forces them to log out / power off.</w:t>
      </w:r>
      <w:r>
        <w:t xml:space="preserve"> </w:t>
      </w:r>
      <w:r>
        <w:t xml:space="preserve">This is the sibling of CONST-033.</w:t>
      </w:r>
    </w:p>
    <w:p>
      <w:pPr>
        <w:pStyle w:val="a0"/>
      </w:pPr>
      <w:r>
        <w:rPr>
          <w:b/>
          <w:bCs/>
        </w:rPr>
        <w:t xml:space="preserve">Why this rule exists.</w:t>
      </w:r>
      <w:r>
        <w:t xml:space="preserve"> </w:t>
      </w:r>
      <w:r>
        <w:t xml:space="preserve">On 2026-04-28 the user lost a working session that contained 3 concurrent Claude Code instances, an Android build, Kimi Code, and a rootless podman container fleet. CONST-036 closes that loophole.</w:t>
      </w:r>
    </w:p>
    <w:p>
      <w:pPr>
        <w:pStyle w:val="a0"/>
      </w:pPr>
      <w:r>
        <w:rPr>
          <w:b/>
          <w:bCs/>
        </w:rPr>
        <w:t xml:space="preserve">Forbidden direct invocations (non-exhaustive):</w:t>
      </w:r>
      <w:r>
        <w:t xml:space="preserve"> </w:t>
      </w:r>
      <w:r>
        <w:t xml:space="preserve">-</w:t>
      </w:r>
      <w:r>
        <w:t xml:space="preserve"> </w:t>
      </w:r>
      <w:r>
        <w:rPr>
          <w:rStyle w:val="VerbatimChar"/>
        </w:rPr>
        <w:t xml:space="preserve">loginctl terminate-user|terminate-session|kill-user|kill-session</w:t>
      </w:r>
      <w:r>
        <w:t xml:space="preserve"> </w:t>
      </w:r>
      <w:r>
        <w:t xml:space="preserve">-</w:t>
      </w:r>
      <w:r>
        <w:t xml:space="preserve"> </w:t>
      </w:r>
      <w:r>
        <w:rPr>
          <w:rStyle w:val="VerbatimChar"/>
        </w:rPr>
        <w:t xml:space="preserve">systemctl stop user@&lt;UID&gt;</w:t>
      </w:r>
      <w:r>
        <w:t xml:space="preserve"> </w:t>
      </w:r>
      <w:r>
        <w:t xml:space="preserve">/</w:t>
      </w:r>
      <w:r>
        <w:t xml:space="preserve"> </w:t>
      </w:r>
      <w:r>
        <w:rPr>
          <w:rStyle w:val="VerbatimChar"/>
        </w:rPr>
        <w:t xml:space="preserve">systemctl kill user@&lt;UID&gt;</w:t>
      </w:r>
      <w:r>
        <w:t xml:space="preserve"> </w:t>
      </w:r>
      <w:r>
        <w:t xml:space="preserve">-</w:t>
      </w:r>
      <w:r>
        <w:t xml:space="preserve"> </w:t>
      </w:r>
      <w:r>
        <w:rPr>
          <w:rStyle w:val="VerbatimChar"/>
        </w:rPr>
        <w:t xml:space="preserve">gnome-session-quit</w:t>
      </w:r>
      <w:r>
        <w:t xml:space="preserve"> </w:t>
      </w:r>
      <w:r>
        <w:t xml:space="preserve">-</w:t>
      </w:r>
      <w:r>
        <w:t xml:space="preserve"> </w:t>
      </w:r>
      <w:r>
        <w:rPr>
          <w:rStyle w:val="VerbatimChar"/>
        </w:rPr>
        <w:t xml:space="preserve">pkill -KILL -u $USER</w:t>
      </w:r>
      <w:r>
        <w:t xml:space="preserve"> </w:t>
      </w:r>
      <w:r>
        <w:t xml:space="preserve">/</w:t>
      </w:r>
      <w:r>
        <w:t xml:space="preserve"> </w:t>
      </w:r>
      <w:r>
        <w:rPr>
          <w:rStyle w:val="VerbatimChar"/>
        </w:rPr>
        <w:t xml:space="preserve">killall -u $USER</w:t>
      </w:r>
      <w:r>
        <w:t xml:space="preserve"> </w:t>
      </w:r>
      <w:r>
        <w:t xml:space="preserve">-</w:t>
      </w:r>
      <w:r>
        <w:t xml:space="preserve"> </w:t>
      </w:r>
      <w:r>
        <w:rPr>
          <w:rStyle w:val="VerbatimChar"/>
        </w:rPr>
        <w:t xml:space="preserve">dbus-send</w:t>
      </w:r>
      <w:r>
        <w:t xml:space="preserve"> </w:t>
      </w:r>
      <w:r>
        <w:t xml:space="preserve">/</w:t>
      </w:r>
      <w:r>
        <w:t xml:space="preserve"> </w:t>
      </w:r>
      <w:r>
        <w:rPr>
          <w:rStyle w:val="VerbatimChar"/>
        </w:rPr>
        <w:t xml:space="preserve">busctl</w:t>
      </w:r>
      <w:r>
        <w:t xml:space="preserve"> </w:t>
      </w:r>
      <w:r>
        <w:t xml:space="preserve">calls to</w:t>
      </w:r>
      <w:r>
        <w:t xml:space="preserve"> </w:t>
      </w:r>
      <w:r>
        <w:rPr>
          <w:rStyle w:val="VerbatimChar"/>
        </w:rPr>
        <w:t xml:space="preserve">org.gnome.SessionManager.{Logout,Shutdown,Reboot}</w:t>
      </w:r>
      <w:r>
        <w:t xml:space="preserve"> </w:t>
      </w:r>
      <w:r>
        <w:t xml:space="preserve">-</w:t>
      </w:r>
      <w:r>
        <w:t xml:space="preserve"> </w:t>
      </w:r>
      <w:r>
        <w:rPr>
          <w:rStyle w:val="VerbatimChar"/>
        </w:rPr>
        <w:t xml:space="preserve">echo X &gt; /sys/power/state</w:t>
      </w:r>
      <w:r>
        <w:t xml:space="preserve"> </w:t>
      </w:r>
      <w:r>
        <w:t xml:space="preserve">-</w:t>
      </w:r>
      <w:r>
        <w:t xml:space="preserve"> </w:t>
      </w:r>
      <w:r>
        <w:rPr>
          <w:rStyle w:val="VerbatimChar"/>
        </w:rPr>
        <w:t xml:space="preserve">/usr/bin/poweroff</w:t>
      </w:r>
      <w:r>
        <w:t xml:space="preserve">,</w:t>
      </w:r>
      <w:r>
        <w:t xml:space="preserve"> </w:t>
      </w:r>
      <w:r>
        <w:rPr>
          <w:rStyle w:val="VerbatimChar"/>
        </w:rPr>
        <w:t xml:space="preserve">/usr/bin/reboot</w:t>
      </w:r>
      <w:r>
        <w:t xml:space="preserve">,</w:t>
      </w:r>
      <w:r>
        <w:t xml:space="preserve"> </w:t>
      </w:r>
      <w:r>
        <w:rPr>
          <w:rStyle w:val="VerbatimChar"/>
        </w:rPr>
        <w:t xml:space="preserve">/usr/bin/halt</w:t>
      </w:r>
    </w:p>
    <w:p>
      <w:pPr>
        <w:pStyle w:val="a0"/>
      </w:pPr>
      <w:r>
        <w:rPr>
          <w:b/>
          <w:bCs/>
        </w:rPr>
        <w:t xml:space="preserve">Verification commands:</w:t>
      </w:r>
    </w:p>
    <w:p>
      <w:pPr>
        <w:pStyle w:val="SourceCode"/>
      </w:pPr>
      <w:r>
        <w:rPr>
          <w:rStyle w:val="FunctionTok"/>
        </w:rPr>
        <w:t xml:space="preserve">bash</w:t>
      </w:r>
      <w:r>
        <w:rPr>
          <w:rStyle w:val="NormalTok"/>
        </w:rPr>
        <w:t xml:space="preserve"> challenges/scripts/no_session_termination_calls_challenge.sh</w:t>
      </w:r>
      <w:r>
        <w:br/>
      </w:r>
      <w:r>
        <w:rPr>
          <w:rStyle w:val="FunctionTok"/>
        </w:rPr>
        <w:t xml:space="preserve">bash</w:t>
      </w:r>
      <w:r>
        <w:rPr>
          <w:rStyle w:val="NormalTok"/>
        </w:rPr>
        <w:t xml:space="preserve"> challenges/scripts/no_suspend_calls_challenge.sh</w:t>
      </w:r>
      <w:r>
        <w:br/>
      </w:r>
      <w:r>
        <w:rPr>
          <w:rStyle w:val="FunctionTok"/>
        </w:rPr>
        <w:t xml:space="preserve">bash</w:t>
      </w:r>
      <w:r>
        <w:rPr>
          <w:rStyle w:val="NormalTok"/>
        </w:rPr>
        <w:t xml:space="preserve"> challenges/scripts/host_no_auto_suspend_challenge.sh</w:t>
      </w:r>
    </w:p>
    <w:p>
      <w:pPr>
        <w:pStyle w:val="FirstParagraph"/>
      </w:pPr>
      <w:r>
        <w:t xml:space="preserve">All three must PASS.</w:t>
      </w:r>
    </w:p>
    <w:p>
      <w:r>
        <w:pict>
          <v:rect style="width:0;height:1.5pt" o:hralign="center" o:hrstd="t" o:hr="t"/>
        </w:pict>
      </w:r>
    </w:p>
    <w:bookmarkEnd w:id="37"/>
    <w:bookmarkStart w:id="38" w:name="Xa0001f0b815e3bfc5d763bc4e041168a6cedef1"/>
    <w:p>
      <w:pPr>
        <w:pStyle w:val="2"/>
      </w:pPr>
      <w:r>
        <w:t xml:space="preserve">CONST-035: Zero-Bluff Mandate (Anti-Bluff Tests &amp; Challenges)</w:t>
      </w:r>
    </w:p>
    <w:p>
      <w:pPr>
        <w:pStyle w:val="FirstParagraph"/>
      </w:pPr>
      <w:r>
        <w:rPr>
          <w:b/>
          <w:bCs/>
        </w:rPr>
        <w:t xml:space="preserve">Tests and Challenges MUST verify the product, not the LLM’s mental model of the product.</w:t>
      </w:r>
      <w:r>
        <w:t xml:space="preserve"> </w:t>
      </w:r>
      <w:r>
        <w:t xml:space="preserve">A test that passes when the feature is broken is worse than a missing test.</w:t>
      </w:r>
    </w:p>
    <w:p>
      <w:pPr>
        <w:pStyle w:val="Compact"/>
        <w:numPr>
          <w:ilvl w:val="0"/>
          <w:numId w:val="1008"/>
        </w:numPr>
      </w:pPr>
      <w:r>
        <w:rPr>
          <w:b/>
          <w:bCs/>
        </w:rPr>
        <w:t xml:space="preserve">No soft passes.</w:t>
      </w:r>
      <w:r>
        <w:t xml:space="preserve"> </w:t>
      </w:r>
      <w:r>
        <w:t xml:space="preserve">TCP-open is the FLOOR, not the ceiling. Postgres → execute</w:t>
      </w:r>
      <w:r>
        <w:t xml:space="preserve"> </w:t>
      </w:r>
      <w:r>
        <w:rPr>
          <w:rStyle w:val="VerbatimChar"/>
        </w:rPr>
        <w:t xml:space="preserve">SELECT 1</w:t>
      </w:r>
      <w:r>
        <w:t xml:space="preserve">. Redis →</w:t>
      </w:r>
      <w:r>
        <w:t xml:space="preserve"> </w:t>
      </w:r>
      <w:r>
        <w:rPr>
          <w:rStyle w:val="VerbatimChar"/>
        </w:rPr>
        <w:t xml:space="preserve">PING</w:t>
      </w:r>
      <w:r>
        <w:t xml:space="preserve"> </w:t>
      </w:r>
      <w:r>
        <w:t xml:space="preserve">returns</w:t>
      </w:r>
      <w:r>
        <w:t xml:space="preserve"> </w:t>
      </w:r>
      <w:r>
        <w:rPr>
          <w:rStyle w:val="VerbatimChar"/>
        </w:rPr>
        <w:t xml:space="preserve">PONG</w:t>
      </w:r>
      <w:r>
        <w:t xml:space="preserve">. HTTP gateway → real request, real response, non-empty body.</w:t>
      </w:r>
    </w:p>
    <w:p>
      <w:pPr>
        <w:pStyle w:val="Compact"/>
        <w:numPr>
          <w:ilvl w:val="0"/>
          <w:numId w:val="1008"/>
        </w:numPr>
      </w:pPr>
      <w:r>
        <w:rPr>
          <w:b/>
          <w:bCs/>
        </w:rPr>
        <w:t xml:space="preserve">No mocks/fakes outside unit tests.</w:t>
      </w:r>
      <w:r>
        <w:t xml:space="preserve"> </w:t>
      </w:r>
      <w:r>
        <w:t xml:space="preserve">Integration / E2E / Challenge tests MUST hit real running instances.</w:t>
      </w:r>
    </w:p>
    <w:p>
      <w:pPr>
        <w:pStyle w:val="Compact"/>
        <w:numPr>
          <w:ilvl w:val="0"/>
          <w:numId w:val="1008"/>
        </w:numPr>
      </w:pPr>
      <w:r>
        <w:rPr>
          <w:b/>
          <w:bCs/>
        </w:rPr>
        <w:t xml:space="preserve">Functional verification.</w:t>
      </w:r>
      <w:r>
        <w:t xml:space="preserve"> </w:t>
      </w:r>
      <w:r>
        <w:t xml:space="preserve">When code claims</w:t>
      </w:r>
      <w:r>
        <w:t xml:space="preserve"> </w:t>
      </w:r>
      <w:r>
        <w:t xml:space="preserve">“</w:t>
      </w:r>
      <w:r>
        <w:t xml:space="preserve">service X is reachable on host Y at port Z</w:t>
      </w:r>
      <w:r>
        <w:t xml:space="preserve">”</w:t>
      </w:r>
      <w:r>
        <w:t xml:space="preserve">, the test MUST actually connect AND verify protocol response.</w:t>
      </w:r>
    </w:p>
    <w:p>
      <w:pPr>
        <w:pStyle w:val="Compact"/>
        <w:numPr>
          <w:ilvl w:val="0"/>
          <w:numId w:val="1008"/>
        </w:numPr>
      </w:pPr>
      <w:r>
        <w:rPr>
          <w:b/>
          <w:bCs/>
        </w:rPr>
        <w:t xml:space="preserve">Re-verify after every change.</w:t>
      </w:r>
      <w:r>
        <w:t xml:space="preserve"> </w:t>
      </w:r>
      <w:r>
        <w:t xml:space="preserve">Don’t assume a previously-passing test still verifies the same scope after a refactor.</w:t>
      </w:r>
    </w:p>
    <w:p>
      <w:pPr>
        <w:pStyle w:val="Compact"/>
        <w:numPr>
          <w:ilvl w:val="0"/>
          <w:numId w:val="1008"/>
        </w:numPr>
      </w:pPr>
      <w:r>
        <w:rPr>
          <w:b/>
          <w:bCs/>
        </w:rPr>
        <w:t xml:space="preserve">Verification of CONST-035 itself:</w:t>
      </w:r>
      <w:r>
        <w:t xml:space="preserve"> </w:t>
      </w:r>
      <w:r>
        <w:t xml:space="preserve">deliberately break the feature. The test MUST fail. If it still passes, the test is non-conformant.</w:t>
      </w:r>
    </w:p>
    <w:p>
      <w:pPr>
        <w:pStyle w:val="FirstParagraph"/>
      </w:pPr>
      <w:r>
        <w:rPr>
          <w:b/>
          <w:bCs/>
        </w:rPr>
        <w:t xml:space="preserve">End-user usability mandate.</w:t>
      </w:r>
      <w:r>
        <w:t xml:space="preserve"> </w:t>
      </w:r>
      <w:r>
        <w:t xml:space="preserve">A test or Challenge that PASSES is a CLAIM that the tested behavior</w:t>
      </w:r>
      <w:r>
        <w:t xml:space="preserve"> </w:t>
      </w:r>
      <w:r>
        <w:rPr>
          <w:b/>
          <w:bCs/>
        </w:rPr>
        <w:t xml:space="preserve">works for the end user of the product</w:t>
      </w:r>
      <w:r>
        <w:t xml:space="preserve">. Every PASS result MUST guarantee:</w:t>
      </w:r>
    </w:p>
    <w:p>
      <w:pPr>
        <w:pStyle w:val="Compact"/>
        <w:numPr>
          <w:ilvl w:val="0"/>
          <w:numId w:val="1009"/>
        </w:numPr>
      </w:pPr>
      <w:r>
        <w:rPr>
          <w:b/>
          <w:bCs/>
        </w:rPr>
        <w:t xml:space="preserve">Quality</w:t>
      </w:r>
      <w:r>
        <w:t xml:space="preserve"> </w:t>
      </w:r>
      <w:r>
        <w:t xml:space="preserve">— the feature behaves correctly under inputs an end user will send.</w:t>
      </w:r>
    </w:p>
    <w:p>
      <w:pPr>
        <w:pStyle w:val="Compact"/>
        <w:numPr>
          <w:ilvl w:val="0"/>
          <w:numId w:val="1009"/>
        </w:numPr>
      </w:pPr>
      <w:r>
        <w:rPr>
          <w:b/>
          <w:bCs/>
        </w:rPr>
        <w:t xml:space="preserve">Completion</w:t>
      </w:r>
      <w:r>
        <w:t xml:space="preserve"> </w:t>
      </w:r>
      <w:r>
        <w:t xml:space="preserve">— the feature is wired end-to-end with no stub/placeholder gaps.</w:t>
      </w:r>
    </w:p>
    <w:p>
      <w:pPr>
        <w:pStyle w:val="Compact"/>
        <w:numPr>
          <w:ilvl w:val="0"/>
          <w:numId w:val="1009"/>
        </w:numPr>
      </w:pPr>
      <w:r>
        <w:rPr>
          <w:b/>
          <w:bCs/>
        </w:rPr>
        <w:t xml:space="preserve">Full usability</w:t>
      </w:r>
      <w:r>
        <w:t xml:space="preserve"> </w:t>
      </w:r>
      <w:r>
        <w:t xml:space="preserve">— a CLI agent / SDK consumer / direct curl client following documented endpoints SUCCEEDS.</w:t>
      </w:r>
    </w:p>
    <w:p>
      <w:pPr>
        <w:pStyle w:val="FirstParagraph"/>
      </w:pPr>
      <w:r>
        <w:t xml:space="preserve">A passing test that doesn’t certify all three is a</w:t>
      </w:r>
      <w:r>
        <w:t xml:space="preserve"> </w:t>
      </w:r>
      <w:r>
        <w:rPr>
          <w:b/>
          <w:bCs/>
        </w:rPr>
        <w:t xml:space="preserve">bluff</w:t>
      </w:r>
      <w:r>
        <w:t xml:space="preserve"> </w:t>
      </w:r>
      <w:r>
        <w:t xml:space="preserve">and MUST be tightened, or marked</w:t>
      </w:r>
      <w:r>
        <w:t xml:space="preserve"> </w:t>
      </w:r>
      <w:r>
        <w:rPr>
          <w:rStyle w:val="VerbatimChar"/>
        </w:rPr>
        <w:t xml:space="preserve">t.Skip("...SKIP-OK: #&lt;ticket&gt;")</w:t>
      </w:r>
      <w:r>
        <w:t xml:space="preserve">.</w:t>
      </w:r>
    </w:p>
    <w:p>
      <w:pPr>
        <w:pStyle w:val="a0"/>
      </w:pPr>
      <w:r>
        <w:rPr>
          <w:b/>
          <w:bCs/>
        </w:rPr>
        <w:t xml:space="preserve">Bluff taxonomy:</w:t>
      </w:r>
      <w:r>
        <w:t xml:space="preserve"> </w:t>
      </w:r>
      <w:r>
        <w:t xml:space="preserve">-</w:t>
      </w:r>
      <w:r>
        <w:t xml:space="preserve"> </w:t>
      </w:r>
      <w:r>
        <w:rPr>
          <w:b/>
          <w:bCs/>
        </w:rPr>
        <w:t xml:space="preserve">Wrapper bluff</w:t>
      </w:r>
      <w:r>
        <w:t xml:space="preserve"> </w:t>
      </w:r>
      <w:r>
        <w:t xml:space="preserve">— assertions PASS but wrapper exit-code logic is buggy.</w:t>
      </w:r>
      <w:r>
        <w:t xml:space="preserve"> </w:t>
      </w:r>
      <w:r>
        <w:t xml:space="preserve">-</w:t>
      </w:r>
      <w:r>
        <w:t xml:space="preserve"> </w:t>
      </w:r>
      <w:r>
        <w:rPr>
          <w:b/>
          <w:bCs/>
        </w:rPr>
        <w:t xml:space="preserve">Contract bluff</w:t>
      </w:r>
      <w:r>
        <w:t xml:space="preserve"> </w:t>
      </w:r>
      <w:r>
        <w:t xml:space="preserve">— system advertises capability but rejects it in dispatch.</w:t>
      </w:r>
      <w:r>
        <w:t xml:space="preserve"> </w:t>
      </w:r>
      <w:r>
        <w:t xml:space="preserve">-</w:t>
      </w:r>
      <w:r>
        <w:t xml:space="preserve"> </w:t>
      </w:r>
      <w:r>
        <w:rPr>
          <w:b/>
          <w:bCs/>
        </w:rPr>
        <w:t xml:space="preserve">Structural bluff</w:t>
      </w:r>
      <w:r>
        <w:t xml:space="preserve"> </w:t>
      </w:r>
      <w:r>
        <w:t xml:space="preserve">—</w:t>
      </w:r>
      <w:r>
        <w:t xml:space="preserve"> </w:t>
      </w:r>
      <w:r>
        <w:rPr>
          <w:rStyle w:val="VerbatimChar"/>
        </w:rPr>
        <w:t xml:space="preserve">check_file_exists</w:t>
      </w:r>
      <w:r>
        <w:t xml:space="preserve"> </w:t>
      </w:r>
      <w:r>
        <w:t xml:space="preserve">passes but doesn’t run the test.</w:t>
      </w:r>
      <w:r>
        <w:t xml:space="preserve"> </w:t>
      </w:r>
      <w:r>
        <w:t xml:space="preserve">-</w:t>
      </w:r>
      <w:r>
        <w:t xml:space="preserve"> </w:t>
      </w:r>
      <w:r>
        <w:rPr>
          <w:b/>
          <w:bCs/>
        </w:rPr>
        <w:t xml:space="preserve">Comment bluff</w:t>
      </w:r>
      <w:r>
        <w:t xml:space="preserve"> </w:t>
      </w:r>
      <w:r>
        <w:t xml:space="preserve">— comment promises behavior code doesn’t have.</w:t>
      </w:r>
      <w:r>
        <w:t xml:space="preserve"> </w:t>
      </w:r>
      <w:r>
        <w:t xml:space="preserve">-</w:t>
      </w:r>
      <w:r>
        <w:t xml:space="preserve"> </w:t>
      </w:r>
      <w:r>
        <w:rPr>
          <w:b/>
          <w:bCs/>
        </w:rPr>
        <w:t xml:space="preserve">Skip bluff</w:t>
      </w:r>
      <w:r>
        <w:t xml:space="preserve"> </w:t>
      </w:r>
      <w:r>
        <w:t xml:space="preserve">—</w:t>
      </w:r>
      <w:r>
        <w:t xml:space="preserve"> </w:t>
      </w:r>
      <w:r>
        <w:rPr>
          <w:rStyle w:val="VerbatimChar"/>
        </w:rPr>
        <w:t xml:space="preserve">t.Skip("not running yet")</w:t>
      </w:r>
      <w:r>
        <w:t xml:space="preserve"> </w:t>
      </w:r>
      <w:r>
        <w:t xml:space="preserve">without</w:t>
      </w:r>
      <w:r>
        <w:t xml:space="preserve"> </w:t>
      </w:r>
      <w:r>
        <w:rPr>
          <w:rStyle w:val="VerbatimChar"/>
        </w:rPr>
        <w:t xml:space="preserve">SKIP-OK: #&lt;ticket&gt;</w:t>
      </w:r>
      <w:r>
        <w:t xml:space="preserve"> </w:t>
      </w:r>
      <w:r>
        <w:t xml:space="preserve">marker.</w:t>
      </w:r>
    </w:p>
    <w:p>
      <w:r>
        <w:pict>
          <v:rect style="width:0;height:1.5pt" o:hralign="center" o:hrstd="t" o:hr="t"/>
        </w:pict>
      </w:r>
    </w:p>
    <w:bookmarkEnd w:id="38"/>
    <w:bookmarkStart w:id="43" w:name="Xa6ea8f51201f65cffc754036f06bc6ccaf1a529"/>
    <w:p>
      <w:pPr>
        <w:pStyle w:val="2"/>
      </w:pPr>
      <w:r>
        <w:t xml:space="preserve">CONST-037 through CONST-040: LLMsVerifier and QA Mandates</w:t>
      </w:r>
    </w:p>
    <w:bookmarkStart w:id="39" w:name="X37f0df06a6f8829179012916b9677042c8ffcba"/>
    <w:p>
      <w:pPr>
        <w:pStyle w:val="3"/>
      </w:pPr>
      <w:r>
        <w:t xml:space="preserve">CONST-037: LLMsVerifier Verification Mandate</w:t>
      </w:r>
    </w:p>
    <w:p>
      <w:pPr>
        <w:pStyle w:val="FirstParagraph"/>
      </w:pPr>
      <w:r>
        <w:t xml:space="preserve">LLMsVerifier is the</w:t>
      </w:r>
      <w:r>
        <w:t xml:space="preserve"> </w:t>
      </w:r>
      <w:r>
        <w:rPr>
          <w:b/>
          <w:bCs/>
        </w:rPr>
        <w:t xml:space="preserve">single source of truth</w:t>
      </w:r>
      <w:r>
        <w:t xml:space="preserve"> </w:t>
      </w:r>
      <w:r>
        <w:t xml:space="preserve">for provider verification. All verified models MUST carry the</w:t>
      </w:r>
      <w:r>
        <w:t xml:space="preserve"> </w:t>
      </w:r>
      <w:r>
        <w:rPr>
          <w:rStyle w:val="VerbatimChar"/>
        </w:rPr>
        <w:t xml:space="preserve">(llmsvd)</w:t>
      </w:r>
      <w:r>
        <w:t xml:space="preserve"> </w:t>
      </w:r>
      <w:r>
        <w:t xml:space="preserve">branding suffix. Provider scoring: ResponseSpeed 25%, CostEffectiveness 25%, ModelEfficiency 20%, Capability 20%, Recency 10%. Minimum score: 5.0.</w:t>
      </w:r>
    </w:p>
    <w:bookmarkEnd w:id="39"/>
    <w:bookmarkStart w:id="40" w:name="X7f6e5969785f7bbf10d1398624e823da947c6eb"/>
    <w:p>
      <w:pPr>
        <w:pStyle w:val="3"/>
      </w:pPr>
      <w:r>
        <w:t xml:space="preserve">CONST-038: CLI Agent Configuration Mandate</w:t>
      </w:r>
    </w:p>
    <w:p>
      <w:pPr>
        <w:pStyle w:val="FirstParagraph"/>
      </w:pPr>
      <w:r>
        <w:t xml:space="preserve">ALL CLI agent configurations MUST be generated through LLMsVerifier’s</w:t>
      </w:r>
      <w:r>
        <w:t xml:space="preserve"> </w:t>
      </w:r>
      <w:r>
        <w:rPr>
          <w:rStyle w:val="VerbatimChar"/>
        </w:rPr>
        <w:t xml:space="preserve">pkg/cliagents/</w:t>
      </w:r>
      <w:r>
        <w:t xml:space="preserve"> </w:t>
      </w:r>
      <w:r>
        <w:t xml:space="preserve">unified generator. 48 agents total, 15+ MCP servers per agent, 10+ plugins per agent.</w:t>
      </w:r>
    </w:p>
    <w:bookmarkEnd w:id="40"/>
    <w:bookmarkStart w:id="41" w:name="Xaece2908f500bc37eafc53c3addecd6b57d4200"/>
    <w:p>
      <w:pPr>
        <w:pStyle w:val="3"/>
      </w:pPr>
      <w:r>
        <w:t xml:space="preserve">CONST-039: Challenge System Integrity Mandate</w:t>
      </w:r>
    </w:p>
    <w:p>
      <w:pPr>
        <w:pStyle w:val="FirstParagraph"/>
      </w:pPr>
      <w:r>
        <w:t xml:space="preserve">Every component MUST have Challenge scripts. No false success. Challenge scripts MUST exit non-zero when the feature is broken. Mutation testing is MANDATORY.</w:t>
      </w:r>
    </w:p>
    <w:bookmarkEnd w:id="41"/>
    <w:bookmarkStart w:id="42" w:name="const-040-no-self-certification-mandate"/>
    <w:p>
      <w:pPr>
        <w:pStyle w:val="3"/>
      </w:pPr>
      <w:r>
        <w:t xml:space="preserve">CONST-040: No Self-Certification Mandate</w:t>
      </w:r>
    </w:p>
    <w:p>
      <w:pPr>
        <w:pStyle w:val="FirstParagraph"/>
      </w:pPr>
      <w:r>
        <w:t xml:space="preserve">Words like</w:t>
      </w:r>
      <w:r>
        <w:t xml:space="preserve"> </w:t>
      </w:r>
      <w:r>
        <w:rPr>
          <w:i/>
          <w:iCs/>
        </w:rPr>
        <w:t xml:space="preserve">verified, tested, working, complete, fixed, passing</w:t>
      </w:r>
      <w:r>
        <w:t xml:space="preserve"> </w:t>
      </w:r>
      <w:r>
        <w:t xml:space="preserve">are FORBIDDEN without pasted terminal output. PR bodies MUST contain a fenced</w:t>
      </w:r>
      <w:r>
        <w:t xml:space="preserve"> </w:t>
      </w:r>
      <w:r>
        <w:rPr>
          <w:rStyle w:val="VerbatimChar"/>
        </w:rPr>
        <w:t xml:space="preserve">## Demo</w:t>
      </w:r>
      <w:r>
        <w:t xml:space="preserve"> </w:t>
      </w:r>
      <w:r>
        <w:t xml:space="preserve">block.</w:t>
      </w:r>
    </w:p>
    <w:p>
      <w:r>
        <w:pict>
          <v:rect style="width:0;height:1.5pt" o:hralign="center" o:hrstd="t" o:hr="t"/>
        </w:pict>
      </w:r>
    </w:p>
    <w:p>
      <w:pPr>
        <w:pStyle w:val="FirstParagraph"/>
      </w:pPr>
      <w:r>
        <w:rPr>
          <w:i/>
          <w:iCs/>
        </w:rPr>
        <w:t xml:space="preserve">End of CLAUDE.md — HelixCode</w:t>
      </w:r>
    </w:p>
    <w:bookmarkEnd w:id="42"/>
    <w:bookmarkEnd w:id="43"/>
    <w:bookmarkEnd w:id="44"/>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2026-05-04T12:55:21Z</dcterms:created>
  <dcterms:modified xsi:type="dcterms:W3CDTF">2026-05-04T12:55:21Z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2lolpdeik6k8n51t8og-19df24a6-f112-8e6f-8000-09f0707b2116-20260504125521","ReservedCode1":"","ContentPropagator":"001191110108MACG2KBH8F20000","PropagateID":"d2lolpdeik6k8n51t8og-19df24a6-f112-8e6f-8000-09f0707b2116-20260504125521","ReservedCode2":""}</vt:lpwstr>
  </property>
</Properties>
</file>