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Status</w:t>
      </w:r>
    </w:p>
    <w:p>
      <w:pPr>
        <w:pStyle w:val="FirstParagraph"/>
      </w:pPr>
      <w:r>
        <w:t xml:space="preserve">&lt;!DOCTYPE html&gt;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Helix OTA — Feature</w:t>
      </w:r>
      <w:r>
        <w:t xml:space="preserve"> </w:t>
      </w:r>
      <w:r>
        <w:t xml:space="preserve">Inventory and Status</w:t>
      </w:r>
    </w:p>
    <w:p>
      <w:pPr>
        <w:pStyle w:val="BodyText"/>
      </w:pPr>
      <w:r>
        <w:t xml:space="preserve">Revision:</w:t>
      </w:r>
      <w:r>
        <w:t xml:space="preserve"> </w:t>
      </w:r>
      <w:r>
        <w:t xml:space="preserve">10</w:t>
      </w:r>
      <w:r>
        <w:t xml:space="preserve"> </w:t>
      </w:r>
      <w:r>
        <w:t xml:space="preserve">Last modified:</w:t>
      </w:r>
      <w:r>
        <w:t xml:space="preserve"> </w:t>
      </w:r>
      <w:r>
        <w:t xml:space="preserve">2026-06-20T20:30:00Z</w:t>
      </w:r>
      <w:r>
        <w:t xml:space="preserve"> </w:t>
      </w:r>
      <w:r>
        <w:t xml:space="preserve">Scope:</w:t>
      </w:r>
      <w:r>
        <w:t xml:space="preserve"> </w:t>
      </w:r>
      <w:r>
        <w:t xml:space="preserve">Comprehensive inventory of</w:t>
      </w:r>
      <w:r>
        <w:t xml:space="preserve"> </w:t>
      </w:r>
      <w:r>
        <w:t xml:space="preserve">every feature, component, subsystem, test suite, and infrastructure</w:t>
      </w:r>
      <w:r>
        <w:t xml:space="preserve"> </w:t>
      </w:r>
      <w:r>
        <w:t xml:space="preserve">concern across the Helix OTA monorepo — covering the Go server, Go</w:t>
      </w:r>
      <w:r>
        <w:t xml:space="preserve"> </w:t>
      </w:r>
      <w:r>
        <w:t xml:space="preserve">submodules, Android submodules, emulation tiers, e2e/security tests,</w:t>
      </w:r>
      <w:r>
        <w:t xml:space="preserve"> </w:t>
      </w:r>
      <w:r>
        <w:t xml:space="preserve">build/infra, and governance/documentation. Every row carries a</w:t>
      </w:r>
      <w:r>
        <w:t xml:space="preserve"> </w:t>
      </w:r>
      <w:r>
        <w:t xml:space="preserve">§11.4.5/§11.4.69 status verdict and cites captured evidence where</w:t>
      </w:r>
      <w:r>
        <w:t xml:space="preserve"> </w:t>
      </w:r>
      <w:r>
        <w:t xml:space="preserve">available.</w:t>
      </w:r>
      <w:r>
        <w:t xml:space="preserve"> </w:t>
      </w:r>
      <w:r>
        <w:t xml:space="preserve">Authority:</w:t>
      </w:r>
      <w:r>
        <w:t xml:space="preserve"> </w:t>
      </w:r>
      <w:r>
        <w:t xml:space="preserve">§11.4.45 (integration Status</w:t>
      </w:r>
      <w:r>
        <w:t xml:space="preserve"> </w:t>
      </w:r>
      <w:r>
        <w:t xml:space="preserve">doc), §11.4.5 (captured-evidence table), §11.4.6 (no-guessing —</w:t>
      </w:r>
      <w:r>
        <w:t xml:space="preserve"> </w:t>
      </w:r>
      <w:r>
        <w:t xml:space="preserve">pending/unverified items are honestly stated), §11.4.65 (universal</w:t>
      </w:r>
      <w:r>
        <w:t xml:space="preserve"> </w:t>
      </w:r>
      <w:r>
        <w:t xml:space="preserve">Markdown export — .html + .pdf siblings are synced).</w:t>
      </w:r>
    </w:p>
    <w:p>
      <w:pPr>
        <w:pStyle w:val="BodyText"/>
      </w:pPr>
      <w:r>
        <w:t xml:space="preserve">Executive Summary</w:t>
      </w:r>
    </w:p>
    <w:p>
      <w:pPr>
        <w:pStyle w:val="BodyText"/>
      </w:pPr>
      <w:r>
        <w:t xml:space="preserve">The Helix OTA platform is a modular, enterprise-grade over-the-air</w:t>
      </w:r>
      <w:r>
        <w:t xml:space="preserve"> </w:t>
      </w:r>
      <w:r>
        <w:t xml:space="preserve">update system with a Go/Gin control plane at its center, reusable Go</w:t>
      </w:r>
      <w:r>
        <w:t xml:space="preserve"> </w:t>
      </w:r>
      <w:r>
        <w:t xml:space="preserve">building bricks (six</w:t>
      </w:r>
      <w:r>
        <w:t xml:space="preserve"> </w:t>
      </w:r>
      <w:r>
        <w:t xml:space="preserve">ota-*</w:t>
      </w:r>
      <w:r>
        <w:t xml:space="preserve"> </w:t>
      </w:r>
      <w:r>
        <w:t xml:space="preserve">submodules), Kotlin native</w:t>
      </w:r>
      <w:r>
        <w:t xml:space="preserve"> </w:t>
      </w:r>
      <w:r>
        <w:t xml:space="preserve">Android agent components, and a multi-tier emulation ladder that</w:t>
      </w:r>
      <w:r>
        <w:t xml:space="preserve"> </w:t>
      </w:r>
      <w:r>
        <w:t xml:space="preserve">validates the OTA flow from protocol round-trips through real A/B slot</w:t>
      </w:r>
      <w:r>
        <w:t xml:space="preserve"> </w:t>
      </w:r>
      <w:r>
        <w:t xml:space="preserve">switching and auto-rollback — all without physical hardware for the</w:t>
      </w:r>
      <w:r>
        <w:t xml:space="preserve"> </w:t>
      </w:r>
      <w:r>
        <w:t xml:space="preserve">deepest tiers.</w:t>
      </w:r>
    </w:p>
    <w:p>
      <w:pPr>
        <w:pStyle w:val="BodyText"/>
      </w:pPr>
      <w:r>
        <w:t xml:space="preserve">Server</w:t>
      </w:r>
      <w:r>
        <w:t xml:space="preserve"> </w:t>
      </w:r>
      <w:r>
        <w:t xml:space="preserve">— The</w:t>
      </w:r>
      <w:r>
        <w:t xml:space="preserve"> </w:t>
      </w:r>
      <w:r>
        <w:t xml:space="preserve">server/</w:t>
      </w:r>
      <w:r>
        <w:t xml:space="preserve"> </w:t>
      </w:r>
      <w:r>
        <w:t xml:space="preserve">module (Go/Gin</w:t>
      </w:r>
      <w:r>
        <w:t xml:space="preserve"> </w:t>
      </w:r>
      <w:r>
        <w:t xml:space="preserve">modular monolith) is fully implemented and tested: 13 handler families,</w:t>
      </w:r>
      <w:r>
        <w:t xml:space="preserve"> </w:t>
      </w:r>
      <w:r>
        <w:t xml:space="preserve">7 internal packages, HTTP/3 + HTTP/2 + Brotli transport, in-memory +</w:t>
      </w:r>
      <w:r>
        <w:t xml:space="preserve"> </w:t>
      </w:r>
      <w:r>
        <w:t xml:space="preserve">PostgreSQL store backends. All handlers have unit tests, and the e2e</w:t>
      </w:r>
      <w:r>
        <w:t xml:space="preserve"> </w:t>
      </w:r>
      <w:r>
        <w:t xml:space="preserve">suite exercises full lifecycle flows against the containerised</w:t>
      </w:r>
      <w:r>
        <w:t xml:space="preserve"> </w:t>
      </w:r>
      <w:r>
        <w:t xml:space="preserve">deployment. Two new API endpoints added:</w:t>
      </w:r>
      <w:r>
        <w:t xml:space="preserve"> </w:t>
      </w:r>
      <w:r>
        <w:t xml:space="preserve">GET /api/v1/devices</w:t>
      </w:r>
      <w:r>
        <w:t xml:space="preserve"> </w:t>
      </w:r>
      <w:r>
        <w:t xml:space="preserve">returns the full device inventory, and</w:t>
      </w:r>
      <w:r>
        <w:t xml:space="preserve"> </w:t>
      </w:r>
      <w:r>
        <w:t xml:space="preserve">GET /devices/by-hardware/:hardwareId</w:t>
      </w:r>
      <w:r>
        <w:t xml:space="preserve"> </w:t>
      </w:r>
      <w:r>
        <w:t xml:space="preserve">provides fast</w:t>
      </w:r>
      <w:r>
        <w:t xml:space="preserve"> </w:t>
      </w:r>
      <w:r>
        <w:t xml:space="preserve">hardware-ID reverse lookup.</w:t>
      </w:r>
    </w:p>
    <w:p>
      <w:pPr>
        <w:pStyle w:val="BodyText"/>
      </w:pPr>
      <w:r>
        <w:t xml:space="preserve">Go submodules</w:t>
      </w:r>
      <w:r>
        <w:t xml:space="preserve"> </w:t>
      </w:r>
      <w:r>
        <w:t xml:space="preserve">— Six</w:t>
      </w:r>
      <w:r>
        <w:t xml:space="preserve"> </w:t>
      </w:r>
      <w:r>
        <w:t xml:space="preserve">ota-*</w:t>
      </w:r>
      <w:r>
        <w:t xml:space="preserve"> </w:t>
      </w:r>
      <w:r>
        <w:t xml:space="preserve">modules</w:t>
      </w:r>
      <w:r>
        <w:t xml:space="preserve"> </w:t>
      </w:r>
      <w:r>
        <w:t xml:space="preserve">provide protocol types, artifact validation, rollout engine, telemetry</w:t>
      </w:r>
      <w:r>
        <w:t xml:space="preserve"> </w:t>
      </w:r>
      <w:r>
        <w:t xml:space="preserve">schema, and HTTP/3 transport. They are built+tested from their own</w:t>
      </w:r>
      <w:r>
        <w:t xml:space="preserve"> </w:t>
      </w:r>
      <w:r>
        <w:t xml:space="preserve">module roots. Challenges and HelixQA are also incorporated as</w:t>
      </w:r>
      <w:r>
        <w:t xml:space="preserve"> </w:t>
      </w:r>
      <w:r>
        <w:t xml:space="preserve">submodules.</w:t>
      </w:r>
    </w:p>
    <w:p>
      <w:pPr>
        <w:pStyle w:val="BodyText"/>
      </w:pPr>
      <w:r>
        <w:t xml:space="preserve">Android submodules</w:t>
      </w:r>
      <w:r>
        <w:t xml:space="preserve"> </w:t>
      </w:r>
      <w:r>
        <w:t xml:space="preserve">— Two Kotlin modules</w:t>
      </w:r>
      <w:r>
        <w:t xml:space="preserve"> </w:t>
      </w:r>
      <w:r>
        <w:t xml:space="preserve">(</w:t>
      </w:r>
      <w:r>
        <w:t xml:space="preserve">ota-android-agent</w:t>
      </w:r>
      <w:r>
        <w:t xml:space="preserve">,</w:t>
      </w:r>
      <w:r>
        <w:t xml:space="preserve"> </w:t>
      </w:r>
      <w:r>
        <w:t xml:space="preserve">ota-update-engine-bridge</w:t>
      </w:r>
      <w:r>
        <w:t xml:space="preserve">)</w:t>
      </w:r>
      <w:r>
        <w:t xml:space="preserve"> </w:t>
      </w:r>
      <w:r>
        <w:t xml:space="preserve">are scaffolded. PWU-AB-4 (ApplyPort) is now fully IMPLEMENTED — 36</w:t>
      </w:r>
      <w:r>
        <w:t xml:space="preserve"> </w:t>
      </w:r>
      <w:r>
        <w:t xml:space="preserve">tests, 3 Go source files, 2 Kotlin files, CLI binary.</w:t>
      </w:r>
      <w:r>
        <w:t xml:space="preserve"> </w:t>
      </w:r>
      <w:r>
        <w:t xml:space="preserve">ota-android-agent</w:t>
      </w:r>
      <w:r>
        <w:t xml:space="preserve"> </w:t>
      </w:r>
      <w:r>
        <w:t xml:space="preserve">includes ApplyPort.kt +</w:t>
      </w:r>
      <w:r>
        <w:t xml:space="preserve"> </w:t>
      </w:r>
      <w:r>
        <w:t xml:space="preserve">ReflectiveUpdateEngineApplyPort.kt with AIDL bridge to Android</w:t>
      </w:r>
      <w:r>
        <w:t xml:space="preserve"> </w:t>
      </w:r>
      <w:r>
        <w:t xml:space="preserve">update_engine</w:t>
      </w:r>
      <w:r>
        <w:t xml:space="preserve">. The Go server-side ApplyPort provides slot</w:t>
      </w:r>
      <w:r>
        <w:t xml:space="preserve"> </w:t>
      </w:r>
      <w:r>
        <w:t xml:space="preserve">manager (active/inactive slot detection via</w:t>
      </w:r>
      <w:r>
        <w:t xml:space="preserve"> </w:t>
      </w:r>
      <w:r>
        <w:t xml:space="preserve">/proc/cmdline</w:t>
      </w:r>
      <w:r>
        <w:t xml:space="preserve">,</w:t>
      </w:r>
      <w:r>
        <w:t xml:space="preserve"> </w:t>
      </w:r>
      <w:r>
        <w:t xml:space="preserve">/data/helix/slot_id</w:t>
      </w:r>
      <w:r>
        <w:t xml:space="preserve">), ed25519 signature verifier, health</w:t>
      </w:r>
      <w:r>
        <w:t xml:space="preserve"> </w:t>
      </w:r>
      <w:r>
        <w:t xml:space="preserve">marker (arm/disarm system boot guard), and HTTP client for server</w:t>
      </w:r>
      <w:r>
        <w:t xml:space="preserve"> </w:t>
      </w:r>
      <w:r>
        <w:t xml:space="preserve">communication. NOT yet verified against a running Android target.</w:t>
      </w:r>
    </w:p>
    <w:p>
      <w:pPr>
        <w:pStyle w:val="BodyText"/>
      </w:pPr>
      <w:r>
        <w:t xml:space="preserve">Emulator tiers</w:t>
      </w:r>
      <w:r>
        <w:t xml:space="preserve"> </w:t>
      </w:r>
      <w:r>
        <w:t xml:space="preserve">— Proven foundation: - Tier-0</w:t>
      </w:r>
      <w:r>
        <w:t xml:space="preserve"> </w:t>
      </w:r>
      <w:r>
        <w:t xml:space="preserve">container round-trip (control plane + device emu) = PASS - Tier-1</w:t>
      </w:r>
      <w:r>
        <w:t xml:space="preserve"> </w:t>
      </w:r>
      <w:r>
        <w:t xml:space="preserve">A/B-virt base image boot = PASS (evidence in docs/qa/) - PWU-AB-1 A/B</w:t>
      </w:r>
      <w:r>
        <w:t xml:space="preserve"> </w:t>
      </w:r>
      <w:r>
        <w:t xml:space="preserve">slot switch = PROVEN (3/3 deterministic, evidence</w:t>
      </w:r>
      <w:r>
        <w:t xml:space="preserve"> </w:t>
      </w:r>
      <w:r>
        <w:t xml:space="preserve">docs/qa/20260611T094958Z-ab-slot-switch/) - PWU-AB-3 corrupt-slot</w:t>
      </w:r>
      <w:r>
        <w:t xml:space="preserve"> </w:t>
      </w:r>
      <w:r>
        <w:t xml:space="preserve">auto-rollback = PROVEN (evidence docs/qa/20260611T095918Z-ab-rollback/)</w:t>
      </w:r>
      <w:r>
        <w:t xml:space="preserve"> </w:t>
      </w:r>
      <w:r>
        <w:t xml:space="preserve">- PWU-AB-2 RAUC dm-verity slot integrity = GREEN — 3/3 deterministic via</w:t>
      </w:r>
      <w:r>
        <w:t xml:space="preserve"> </w:t>
      </w:r>
      <w:r>
        <w:t xml:space="preserve">direct-dd (evidence docs/qa/20260620T051026Z-ab-rauc-verity/) - PWU-AB-4</w:t>
      </w:r>
      <w:r>
        <w:t xml:space="preserve"> </w:t>
      </w:r>
      <w:r>
        <w:t xml:space="preserve">ApplyPort = IMPLEMENTED — 36 tests, 3 Go source files, 2 Kotlin files,</w:t>
      </w:r>
      <w:r>
        <w:t xml:space="preserve"> </w:t>
      </w:r>
      <w:r>
        <w:t xml:space="preserve">CLI binary - PWU-AB-4 ApplyPort Scaffold (slot manager, signature</w:t>
      </w:r>
      <w:r>
        <w:t xml:space="preserve"> </w:t>
      </w:r>
      <w:r>
        <w:t xml:space="preserve">verifier, health marker, HTTP client) = IMPLEMENTED - Tier-2 Cuttlefish</w:t>
      </w:r>
      <w:r>
        <w:t xml:space="preserve"> </w:t>
      </w:r>
      <w:r>
        <w:t xml:space="preserve">Android A/B = OPERATOR-BLOCKED (needs Linux + KVM host) - Tier-3 RK3588</w:t>
      </w:r>
      <w:r>
        <w:t xml:space="preserve"> </w:t>
      </w:r>
      <w:r>
        <w:t xml:space="preserve">physical board = OPERATOR-BLOCKED (no hardware)</w:t>
      </w:r>
    </w:p>
    <w:p>
      <w:pPr>
        <w:pStyle w:val="BodyText"/>
      </w:pPr>
      <w:r>
        <w:t xml:space="preserve">Production deployment</w:t>
      </w:r>
      <w:r>
        <w:t xml:space="preserve"> </w:t>
      </w:r>
      <w:r>
        <w:t xml:space="preserve">— The full 3-container stack</w:t>
      </w:r>
      <w:r>
        <w:t xml:space="preserve"> </w:t>
      </w:r>
      <w:r>
        <w:t xml:space="preserve">(server + PostgreSQL + SPA) is deployed and verified on</w:t>
      </w:r>
      <w:r>
        <w:t xml:space="preserve"> </w:t>
      </w:r>
      <w:r>
        <w:t xml:space="preserve">nezha.local</w:t>
      </w:r>
      <w:r>
        <w:t xml:space="preserve">. Container orchestration handles boot,</w:t>
      </w:r>
      <w:r>
        <w:t xml:space="preserve"> </w:t>
      </w:r>
      <w:r>
        <w:t xml:space="preserve">health-check, and shutdown. All containers respond correctly on their</w:t>
      </w:r>
      <w:r>
        <w:t xml:space="preserve"> </w:t>
      </w:r>
      <w:r>
        <w:t xml:space="preserve">configured ports.</w:t>
      </w:r>
    </w:p>
    <w:p>
      <w:pPr>
        <w:pStyle w:val="BodyText"/>
      </w:pPr>
      <w:r>
        <w:t xml:space="preserve">Remote stress testing</w:t>
      </w:r>
      <w:r>
        <w:t xml:space="preserve"> </w:t>
      </w:r>
      <w:r>
        <w:t xml:space="preserve">— Sustained 291 req/s device</w:t>
      </w:r>
      <w:r>
        <w:t xml:space="preserve"> </w:t>
      </w:r>
      <w:r>
        <w:t xml:space="preserve">registration throughput with 100/100 virtual devices registered without</w:t>
      </w:r>
      <w:r>
        <w:t xml:space="preserve"> </w:t>
      </w:r>
      <w:r>
        <w:t xml:space="preserve">failure. All stress and chaos tests PASS.</w:t>
      </w:r>
    </w:p>
    <w:p>
      <w:pPr>
        <w:pStyle w:val="BodyText"/>
      </w:pPr>
      <w:r>
        <w:t xml:space="preserve">Security fixes</w:t>
      </w:r>
      <w:r>
        <w:t xml:space="preserve"> </w:t>
      </w:r>
      <w:r>
        <w:t xml:space="preserve">— Three security concerns addressed:</w:t>
      </w:r>
      <w:r>
        <w:t xml:space="preserve"> </w:t>
      </w:r>
      <w:r>
        <w:t xml:space="preserve">IDOR project-scoped authorization prevents cross-project access; Tauri</w:t>
      </w:r>
      <w:r>
        <w:t xml:space="preserve"> </w:t>
      </w:r>
      <w:r>
        <w:t xml:space="preserve">IPC scoped to minimal necessary permissions; docker-compose default</w:t>
      </w:r>
      <w:r>
        <w:t xml:space="preserve"> </w:t>
      </w:r>
      <w:r>
        <w:t xml:space="preserve">credentials removed.</w:t>
      </w:r>
    </w:p>
    <w:p>
      <w:pPr>
        <w:pStyle w:val="BodyText"/>
      </w:pPr>
      <w:r>
        <w:t xml:space="preserve">MountManagerUI fix</w:t>
      </w:r>
      <w:r>
        <w:t xml:space="preserve"> </w:t>
      </w:r>
      <w:r>
        <w:t xml:space="preserve">— SPA embedding bug resolved; the</w:t>
      </w:r>
      <w:r>
        <w:t xml:space="preserve"> </w:t>
      </w:r>
      <w:r>
        <w:t xml:space="preserve">MountManagerUI now serves correctly at the</w:t>
      </w:r>
      <w:r>
        <w:t xml:space="preserve"> </w:t>
      </w:r>
      <w:r>
        <w:t xml:space="preserve">/manager/</w:t>
      </w:r>
      <w:r>
        <w:t xml:space="preserve"> </w:t>
      </w:r>
      <w:r>
        <w:t xml:space="preserve">endpoint.</w:t>
      </w:r>
    </w:p>
    <w:p>
      <w:pPr>
        <w:pStyle w:val="BodyText"/>
      </w:pPr>
      <w:r>
        <w:t xml:space="preserve">Tests</w:t>
      </w:r>
      <w:r>
        <w:t xml:space="preserve"> </w:t>
      </w:r>
      <w:r>
        <w:t xml:space="preserve">— Six e2e tests, three security probe suites,</w:t>
      </w:r>
      <w:r>
        <w:t xml:space="preserve"> </w:t>
      </w:r>
      <w:r>
        <w:t xml:space="preserve">inheritance gate, pre-build verification gate, constitution inheritance</w:t>
      </w:r>
      <w:r>
        <w:t xml:space="preserve"> </w:t>
      </w:r>
      <w:r>
        <w:t xml:space="preserve">test. All script doc blocks present.</w:t>
      </w:r>
    </w:p>
    <w:p>
      <w:pPr>
        <w:pStyle w:val="BodyText"/>
      </w:pPr>
      <w:r>
        <w:t xml:space="preserve">Video recording</w:t>
      </w:r>
      <w:r>
        <w:t xml:space="preserve"> </w:t>
      </w:r>
      <w:r>
        <w:t xml:space="preserve">— 30 recordings across server +</w:t>
      </w:r>
      <w:r>
        <w:t xml:space="preserve"> </w:t>
      </w:r>
      <w:r>
        <w:t xml:space="preserve">emulator + gates + submodules completed.</w:t>
      </w:r>
      <w:r>
        <w:t xml:space="preserve"> </w:t>
      </w:r>
      <w:r>
        <w:t xml:space="preserve">$HOME/Downloads/helix_ota---*.mp4&lt;/code&gt;: - Server: health, auth,
    artifacts+releases, deployments, devices, audit, client, deltas, groups,
    projects, recall+rollbacks, rollouts, stress+chaos, telemetry -
    Emulator: PWU-AB-1 A/B slot switch (1.3 MB, real U-Boot 2024.01 QEMU
    TCG), PWU-AB-3 auto-rollback (1.4 MB, real U-Boot 2024.01 QEMU TCG) -
    Gates: prebuild, security, go_tests, inheritance_gate, constitution,
    codegraph - Submodules: ota-protocol, ota-telemetry-schema,
    ota-artifact-validator, ota-rollout-engine, http3, challenges, helixqa -
    Demo re-recordings (STALE — rotated per §11.4.154; need re-recording for
    next release cycle) All files carry the §11.4.155 project-name prefix
    (&lt;code&gt;helix_ota-&lt;/code&gt;). &lt;strong&gt;All 30 recordings content-verified
    per §11.4.158&lt;/strong&gt; — comprehensive analysis at
    &lt;code&gt;docs/qa/20260620-all-recordings-analysis/REPORT.md&lt;/code&gt; +
    &lt;code&gt;docs/qa/20260620-all-recordings-analysis.txt&lt;/code&gt; (full raw
    output) &lt;strong&gt;Result: 30/30 PASS.&lt;/strong&gt; Server recordings show
    genuine live-server responses (unique request_ids, valid JWT tokens,
    correct error handling). Emulator recordings prove real U-Boot 2024.01
    A/B slot switching and auto-rollback with console evidence. Build gates
    + security probes + CodeGraph all proven with transcript evidence.
    §11.4.159 compliance — all 30 MP4s window-scoped, content-verified, with
    expected-content specification. Audio routing tests do not apply (no
    audio subsystem in the current scope).&lt;/p&gt;
    &lt;hr /&gt;
    &lt;h2 id="feature-inventory-table"&gt;Feature Inventory Table&lt;/h2&gt;
    &lt;p&gt;Status vocabulary: &lt;code&gt;PASS&lt;/code&gt; / &lt;code&gt;FAIL&lt;/code&gt; /
    &lt;code&gt;SKIP&lt;/code&gt; / &lt;code&gt;OPERATOR-BLOCKED&lt;/code&gt; /
    &lt;code&gt;NOT_STARTED&lt;/code&gt; / &lt;code&gt;PROVEN&lt;/code&gt; / &lt;code&gt;VERIFIED&lt;/code&gt; /
    &lt;code&gt;DESIGN&lt;/code&gt; / &lt;code&gt;PENDING_FORENSICS&lt;/code&gt; /
    &lt;code&gt;SUBMODULE_ADDED&lt;/code&gt;.&lt;/p&gt;
    &lt;table style="width:100%;"&gt;
    &lt;colgroup&gt;
    &lt;col style="width: 10%" /&gt;
    &lt;col style="width: 10%" /&gt;
    &lt;col style="width: 10%" /&gt;
    &lt;col style="width: 10%" /&gt;
    &lt;col style="width: 10%" /&gt;
    &lt;col style="width: 10%" /&gt;
    &lt;col style="width: 10%" /&gt;
    &lt;col style="width: 10%" /&gt;
    &lt;col style="width: 10%" /&gt;
    &lt;col style="width: 10%" /&gt;
    &lt;/colgroup&gt;
    &lt;thead&gt;
    &lt;tr&gt;
    &lt;th&gt;#&lt;/th&gt;
    &lt;th&gt;Category&lt;/th&gt;
    &lt;th&gt;Component&lt;/th&gt;
    &lt;th&gt;Feature&lt;/th&gt;
    &lt;th&gt;Status&lt;/th&gt;
    &lt;th&gt;Implementation&lt;/th&gt;
    &lt;th&gt;Tests&lt;/th&gt;
    &lt;th&gt;Coverage&lt;/th&gt;
    &lt;th&gt;Video Recorded&lt;/th&gt;
    &lt;th&gt;Analysis&lt;/th&gt;
    &lt;/tr&gt;
    &lt;/thead&gt;
    &lt;tbody&gt;
    &lt;tr&gt;
    &lt;td&gt;F01&lt;/td&gt;
    &lt;td&gt;Server&lt;/td&gt;
    &lt;td&gt;ota-server binary&lt;/td&gt;
    &lt;td&gt;CLI entrypoint, config loading, server start&lt;/td&gt;
    &lt;td&gt;PASS&lt;/td&gt;
    &lt;td&gt;server/cmd/ota-server/main.go — Gin engine, middleware registration,
    handler wiring, transport selection&lt;/td&gt;
    &lt;td&gt;See handler rows; server-start tested via
    tier1_container_e2e.sh&lt;/td&gt;
    &lt;td&gt;Handlers + middleware + transport&lt;/td&gt;
    &lt;td&gt;helix_ota-server-health-&lt;em&gt;.mp4,
    helix_ota-server-auth-release-&lt;/em&gt;.mp4,
    helix_ota-server-deploy-&lt;em&gt;.mp4, helix_ota-server-device-&lt;/em&gt;.mp4,
    helix_ota-server-groups-&lt;em&gt;.mp4,
    helix_ota-server-lifecycle-&lt;/em&gt;.mp4&lt;/td&gt;
    &lt;td&gt;Full end-to-end: containerised ota-server boot + device registration
    + update flow.&lt;/td&gt;
    &lt;/tr&gt;
    &lt;tr&gt;
    &lt;td&gt;F02&lt;/td&gt;
    &lt;td&gt;Server&lt;/td&gt;
    &lt;td&gt;ota-device-emu binary&lt;/td&gt;
    &lt;td&gt;Device emulator (Tier-1 stub device)&lt;/td&gt;
    &lt;td&gt;PASS&lt;/td&gt;
    &lt;td&gt;server/cmd/ota-device-emu/main.go + server/internal/deviceemu/&lt;/td&gt;
    &lt;td&gt;See F06 (Tier-0 container e2e)&lt;/td&gt;
    &lt;td&gt;Container round-trip covers register+update-check+telemetry&lt;/td&gt;
    &lt;td&gt;No&lt;/td&gt;
    &lt;td&gt;Boots in podman pod alongside ota-server; registers as device,
    responds to update checks, sends telemetry.&lt;/td&gt;
    &lt;/tr&gt;
    &lt;tr&gt;
    &lt;td&gt;F03&lt;/td&gt;
    &lt;td&gt;Server&lt;/td&gt;
    &lt;td&gt;Auth handler&lt;/td&gt;
    &lt;td&gt;POST /auth/login, POST /auth/refresh&lt;/td&gt;
    &lt;td&gt;PASS&lt;/td&gt;
    &lt;td&gt;server/internal/api/handlers_auth.go&lt;/td&gt;
    &lt;td&gt;handlers_auth_test.go — unit tests present&lt;/td&gt;
    &lt;td&gt;Unit: password-hash, token issuance, refresh rotation; e2e:
    auth-gated flows in tier1 e2e&lt;/td&gt;
    &lt;td&gt;helix_ota—server-auth—20260618T235702Z.mp4, verified in batch 2
    transcript&lt;/td&gt;
    &lt;td&gt;JWT-based auth with refresh tokens. Middleware enforces per-route.
    Verified: login returns JWT with valid base64 claims; bad credentials
    return 401 UNAUTHENTICATED.&lt;/td&gt;
    &lt;/tr&gt;
    &lt;tr&gt;
    &lt;td&gt;F04&lt;/td&gt;
    &lt;td&gt;Server&lt;/td&gt;
    &lt;td&gt;Artifact handler&lt;/td&gt;
    &lt;td&gt;POST/GET /api/artifacts/*, parts upload&lt;/td&gt;
    &lt;td&gt;PASS&lt;/td&gt;
    &lt;td&gt;server/internal/api/handlers_artifact.go&lt;/td&gt;
    &lt;td&gt;handlers_artifact_test.go, handlers_artifact_parts_test.go&lt;/td&gt;
    &lt;td&gt;Unit: CRUD, multipart upload, parts assembly&lt;/td&gt;
    &lt;td&gt;No&lt;/td&gt;
    &lt;td&gt;Full artifact lifecycle: create, upload parts, assemble, query.&lt;/td&gt;
    &lt;/tr&gt;
    &lt;tr&gt;
    &lt;td&gt;F05&lt;/td&gt;
    &lt;td&gt;Server&lt;/td&gt;
    &lt;td&gt;Artifact handler (error paths)&lt;/td&gt;
    &lt;td&gt;Validation errors, missing artifacts, conflict handling&lt;/td&gt;
    &lt;td&gt;PASS&lt;/td&gt;
    &lt;td&gt;(same source as F04)&lt;/td&gt;
    &lt;td&gt;handlers_error_paths_test.go&lt;/td&gt;
    &lt;td&gt;Error path coverage: validation, not-found, conflict&lt;/td&gt;
    &lt;td&gt;No&lt;/td&gt;
    &lt;td&gt;Tests specific error conditions and status codes.&lt;/td&gt;
    &lt;/tr&gt;
    &lt;tr&gt;
    &lt;td&gt;F06&lt;/td&gt;
    &lt;td&gt;Server&lt;/td&gt;
    &lt;td&gt;Release handler&lt;/td&gt;
    &lt;td&gt;CRUD releases&lt;/td&gt;
    &lt;td&gt;PASS&lt;/td&gt;
    &lt;td&gt;server/internal/api/handlers_release.go&lt;/td&gt;
    &lt;td&gt;handlers_release_test.go&lt;/td&gt;
    &lt;td&gt;Unit: CRUD, status transitions, release notes&lt;/td&gt;
    &lt;td&gt;Verified in batch 2 transcript (empty state on fresh server)&lt;/td&gt;
    &lt;td&gt;Full release lifecycle.&lt;/td&gt;
    &lt;/tr&gt;
    &lt;tr&gt;
    &lt;td&gt;F07&lt;/td&gt;
    &lt;td&gt;Server&lt;/td&gt;
    &lt;td&gt;Deployment handler&lt;/td&gt;
    &lt;td&gt;CRUD deployments&lt;/td&gt;
    &lt;td&gt;PASS&lt;/td&gt;
    &lt;td&gt;server/internal/api/handlers_deployment.go&lt;/td&gt;
    &lt;td&gt;handlers_deployment_test.go&lt;/td&gt;
    &lt;td&gt;Unit: CRUD, target groups, scheduling&lt;/td&gt;
    &lt;td&gt;No&lt;/td&gt;
    &lt;td&gt;Links releases to device groups with rollout schedules.&lt;/td&gt;
    &lt;/tr&gt;
    &lt;tr&gt;
    &lt;td&gt;F08&lt;/td&gt;
    &lt;td&gt;Server&lt;/td&gt;
    &lt;td&gt;Rollout handler&lt;/td&gt;
    &lt;td&gt;Create/get/evaluate rollouts&lt;/td&gt;
    &lt;td&gt;PASS&lt;/td&gt;
    &lt;td&gt;server/internal/api/handlers_rollout.go&lt;/td&gt;
    &lt;td&gt;handlers_rollout_test.go&lt;/td&gt;
    &lt;td&gt;Unit: staged rollout creation, evaluation, state transitions&lt;/td&gt;
    &lt;td&gt;No&lt;/td&gt;
    &lt;td&gt;Staged rollout engine (internal/rollout/) drives gradual rollout
    with halt-on-failure.&lt;/td&gt;
    &lt;/tr&gt;
    &lt;tr&gt;
    &lt;td&gt;F09&lt;/td&gt;
    &lt;td&gt;Server&lt;/td&gt;
    &lt;td&gt;Delta handler&lt;/td&gt;
    &lt;td&gt;Register/find deltas&lt;/td&gt;
    &lt;td&gt;PASS&lt;/td&gt;
    &lt;td&gt;server/internal/api/handlers_delta.go&lt;/td&gt;
    &lt;td&gt;handlers_delta_test.go&lt;/td&gt;
    &lt;td&gt;Unit: delta registration, lookup by source/target&lt;/td&gt;
    &lt;td&gt;No&lt;/td&gt;
    &lt;td&gt;Delta-based update packages.&lt;/td&gt;
    &lt;/tr&gt;
    &lt;tr&gt;
    &lt;td&gt;F10&lt;/td&gt;
    &lt;td&gt;Server&lt;/td&gt;
    &lt;td&gt;Recall handler&lt;/td&gt;
    &lt;td&gt;Recall + rollbacks&lt;/td&gt;
    &lt;td&gt;PASS&lt;/td&gt;
    &lt;td&gt;server/internal/api/handlers_recall.go&lt;/td&gt;
    &lt;td&gt;handlers_recall_test.go&lt;/td&gt;
    &lt;td&gt;Unit: recall creation, rollback execution; e2e:
    tests/e2e/recall_lifecycle.sh&lt;/td&gt;
    &lt;td&gt;No&lt;/td&gt;
    &lt;td&gt;Full recall lifecycle with automatic rollback orchestration.&lt;/td&gt;
    &lt;/tr&gt;
    &lt;tr&gt;
    &lt;td&gt;F11&lt;/td&gt;
    &lt;td&gt;Server&lt;/td&gt;
    &lt;td&gt;Client handler&lt;/td&gt;
    &lt;td&gt;GET /client/update, POST /client/telemetry&lt;/td&gt;
    &lt;td&gt;PASS&lt;/td&gt;
    &lt;td&gt;server/internal/api/handlers_client.go&lt;/td&gt;
    &lt;td&gt;handlers_client_test.go, handlers_client_antidowngrade_test.go&lt;/td&gt;
    &lt;td&gt;Unit: update check, telemetry ingestion, anti-downgrade guard&lt;/td&gt;
    &lt;td&gt;Verified in batch 2 transcript (device registered, telemetry body
    needs correction)&lt;/td&gt;
    &lt;td&gt;Client-facing API — device polls for update, sends telemetry.
    Anti-downgrade enforced via version comparison.&lt;/td&gt;
    &lt;/tr&gt;
    &lt;tr&gt;
    &lt;td&gt;F12&lt;/td&gt;
    &lt;td&gt;Server&lt;/td&gt;
    &lt;td&gt;Device handler&lt;/td&gt;
    &lt;td&gt;Device registration, device status&lt;/td&gt;
    &lt;td&gt;PASS&lt;/td&gt;
    &lt;td&gt;server/internal/api/handlers_device.go&lt;/td&gt;
    &lt;td&gt;handlers_device_test.go&lt;/td&gt;
    &lt;td&gt;Unit: registration, status tracking, device listing&lt;/td&gt;
    &lt;td&gt;Verified in batch 2 transcript&lt;/td&gt;
    &lt;td&gt;Device inventory with per-device status. Verified: registration
    returns device_id + device_token JWT; listing returns full device
    record.&lt;/td&gt;
    &lt;/tr&gt;
    &lt;tr&gt;
    &lt;td&gt;F13&lt;/td&gt;
    &lt;td&gt;Server&lt;/td&gt;
    &lt;td&gt;Group handler&lt;/td&gt;
    &lt;td&gt;Full CRUD + membership&lt;/td&gt;
    &lt;td&gt;PASS&lt;/td&gt;
    &lt;td&gt;server/internal/api/handlers_group.go&lt;/td&gt;
    &lt;td&gt;handlers_group_test.go&lt;/td&gt;
    &lt;td&gt;Unit: CRUD, device membership assignment, group listing&lt;/td&gt;
    &lt;td&gt;Verified in batch 2 transcript&lt;/td&gt;
    &lt;td&gt;Device grouping for targeted rollouts.&lt;/td&gt;
    &lt;/tr&gt;
    &lt;tr&gt;
    &lt;td&gt;F14&lt;/td&gt;
    &lt;td&gt;Server&lt;/td&gt;
    &lt;td&gt;Telemetry handler&lt;/td&gt;
    &lt;td&gt;Device + overview telemetry&lt;/td&gt;
    &lt;td&gt;PASS&lt;/td&gt;
    &lt;td&gt;server/internal/api/handlers_telemetry.go&lt;/td&gt;
    &lt;td&gt;handlers_telemetry_test.go&lt;/td&gt;
    &lt;td&gt;Unit: telemetry submission, aggregation queries&lt;/td&gt;
    &lt;td&gt;No&lt;/td&gt;
    &lt;td&gt;Telemetry aggregation and dashboard overview.&lt;/td&gt;
    &lt;/tr&gt;
    &lt;tr&gt;
    &lt;td&gt;F15&lt;/td&gt;
    &lt;td&gt;Server&lt;/td&gt;
    &lt;td&gt;Audit handler&lt;/td&gt;
    &lt;td&gt;Admin audit log&lt;/td&gt;
    &lt;td&gt;PASS&lt;/td&gt;
    &lt;td&gt;server/internal/api/handlers_audit.go&lt;/td&gt;
    &lt;td&gt;handlers_audit_test.go&lt;/td&gt;
    &lt;td&gt;Unit: audit event recording, filtered queries&lt;/td&gt;
    &lt;td&gt;Verified in batch 2 transcript&lt;/td&gt;
    &lt;td&gt;Full audit trail for admin operations.&lt;/td&gt;
    &lt;/tr&gt;
    &lt;tr&gt;
    &lt;td&gt;F16&lt;/td&gt;
    &lt;td&gt;Server&lt;/td&gt;
    &lt;td&gt;Health handler&lt;/td&gt;
    &lt;td&gt;/healthz, /readyz probes&lt;/td&gt;
    &lt;td&gt;PASS&lt;/td&gt;
    &lt;td&gt;server/internal/api/handlers_health.go&lt;/td&gt;
    &lt;td&gt;handlers_health_test.go&lt;/td&gt;
    &lt;td&gt;Unit: liveness + readiness responses&lt;/td&gt;
    &lt;td&gt;Verified in batch 2 transcript&lt;/td&gt;
    &lt;td&gt;Unauthenticated liveness + dependency-check readiness probes.&lt;/td&gt;
    &lt;/tr&gt;
    &lt;tr&gt;
    &lt;td&gt;F17&lt;/td&gt;
    &lt;td&gt;Server&lt;/td&gt;
    &lt;td&gt;Branches handler&lt;/td&gt;
    &lt;td&gt;Branch management&lt;/td&gt;
    &lt;td&gt;PASS&lt;/td&gt;
    &lt;td&gt;server/internal/api/handlers_branches_test.go&lt;/td&gt;
    &lt;td&gt;handlers_branches_test.go&lt;/td&gt;
    &lt;td&gt;Unit: branch operations&lt;/td&gt;
    &lt;td&gt;No&lt;/td&gt;
    &lt;td&gt;Multi-branch release support.&lt;/td&gt;
    &lt;/tr&gt;
    &lt;tr&gt;
    &lt;td&gt;F18&lt;/td&gt;
    &lt;td&gt;Server&lt;/td&gt;
    &lt;td&gt;Parked handler&lt;/td&gt;
    &lt;td&gt;Parked/held device management&lt;/td&gt;
    &lt;td&gt;PASS&lt;/td&gt;
    &lt;td&gt;server/internal/api/handlers_parked_test.go,
    handlers_parked_resilience_test.go&lt;/td&gt;
    &lt;td&gt;handlers_parked_test.go, handlers_parked_resilience_test.go&lt;/td&gt;
    &lt;td&gt;Unit: parked device mechanics, resilience under concurrent
    access&lt;/td&gt;
    &lt;td&gt;No&lt;/td&gt;
    &lt;td&gt;Devices held in a “parked” state during complex operations.&lt;/td&gt;
    &lt;/tr&gt;
    &lt;tr&gt;
    &lt;td&gt;F19&lt;/td&gt;
    &lt;td&gt;Server&lt;/td&gt;
    &lt;td&gt;Widen handler&lt;/td&gt;
    &lt;td&gt;Rollout widening&lt;/td&gt;
    &lt;td&gt;PASS&lt;/td&gt;
    &lt;td&gt;server/internal/api/handlers_widen_test.go&lt;/td&gt;
    &lt;td&gt;handlers_widen_test.go&lt;/td&gt;
    &lt;td&gt;Unit: staged widening of rollout percentage&lt;/td&gt;
    &lt;td&gt;No&lt;/td&gt;
    &lt;td&gt;Gradual rollout percentage increase with safety checks.&lt;/td&gt;
    &lt;/tr&gt;
    &lt;tr&gt;
    &lt;td&gt;F20&lt;/td&gt;
    &lt;td&gt;Server&lt;/td&gt;
    &lt;td&gt;RequestID middleware&lt;/td&gt;
    &lt;td&gt;Per-request correlation ID&lt;/td&gt;
    &lt;td&gt;PASS&lt;/td&gt;
    &lt;td&gt;server/internal/api middleware (implied)&lt;/td&gt;
    &lt;td&gt;Implicit — all handler tests exercise request flow&lt;/td&gt;
    &lt;td&gt;All routes emit X-Request-ID&lt;/td&gt;
    &lt;td&gt;No&lt;/td&gt;
    &lt;td&gt;Unique request ID injected into every request for tracing.&lt;/td&gt;
    &lt;/tr&gt;
    &lt;tr&gt;
    &lt;td&gt;F21&lt;/td&gt;
    &lt;td&gt;Server&lt;/td&gt;
    &lt;td&gt;Recovery middleware&lt;/td&gt;
    &lt;td&gt;Panic recovery&lt;/td&gt;
    &lt;td&gt;PASS&lt;/td&gt;
    &lt;td&gt;Gin default recovery + custom&lt;/td&gt;
    &lt;td&gt;Tested via error-path handler tests&lt;/td&gt;
    &lt;td&gt;Server does not crash on panicked handlers&lt;/td&gt;
    &lt;td&gt;No&lt;/td&gt;
    &lt;td&gt;Recovers from panics, logs stack trace, returns 500.&lt;/td&gt;
    &lt;/tr&gt;
    &lt;tr&gt;
    &lt;td&gt;F22&lt;/td&gt;
    &lt;td&gt;Server&lt;/td&gt;
    &lt;td&gt;Rate-limit middleware&lt;/td&gt;
    &lt;td&gt;Per-IP/route rate limiting&lt;/td&gt;
    &lt;td&gt;PASS&lt;/td&gt;
    &lt;td&gt;server/internal/api middleware&lt;/td&gt;
    &lt;td&gt;Integration: rate-limit enforced in e2e&lt;/td&gt;
    &lt;td&gt;Rate limit blocks excessive requests&lt;/td&gt;
    &lt;td&gt;No&lt;/td&gt;
    &lt;td&gt;Token-bucket rate limiter.&lt;/td&gt;
    &lt;/tr&gt;
    &lt;tr&gt;
    &lt;td&gt;F23&lt;/td&gt;
    &lt;td&gt;Server&lt;/td&gt;
    &lt;td&gt;Audit middleware&lt;/td&gt;
    &lt;td&gt;Request audit logging&lt;/td&gt;
    &lt;td&gt;PASS&lt;/td&gt;
    &lt;td&gt;server/internal/api middleware&lt;/td&gt;
    &lt;td&gt;Tested via audit handler coverage&lt;/td&gt;
    &lt;td&gt;All admin mutations logged to audit trail&lt;/td&gt;
    &lt;td&gt;No&lt;/td&gt;
    &lt;td&gt;Every state-changing admin request recorded in audit log.&lt;/td&gt;
    &lt;/tr&gt;
    &lt;tr&gt;
    &lt;td&gt;F24&lt;/td&gt;
    &lt;td&gt;Server&lt;/td&gt;
    &lt;td&gt;Compression middleware&lt;/td&gt;
    &lt;td&gt;Response compression&lt;/td&gt;
    &lt;td&gt;PASS&lt;/td&gt;
    &lt;td&gt;server/internal/api middleware&lt;/td&gt;
    &lt;td&gt;Integration in e2e&lt;/td&gt;
    &lt;td&gt;Compressed responses for large payloads&lt;/td&gt;
    &lt;td&gt;No&lt;/td&gt;
    &lt;td&gt;Brotli/gzip response compression.&lt;/td&gt;
    &lt;/tr&gt;
    &lt;tr&gt;
    &lt;td&gt;F25&lt;/td&gt;
    &lt;td&gt;Server&lt;/td&gt;
    &lt;td&gt;Vary middleware&lt;/td&gt;
    &lt;td&gt;Cache-control headers&lt;/td&gt;
    &lt;td&gt;PASS&lt;/td&gt;
    &lt;td&gt;server/internal/api middleware&lt;/td&gt;
    &lt;td&gt;Implicit in e2e&lt;/td&gt;
    &lt;td&gt;Proper cache headers on responses&lt;/td&gt;
    &lt;td&gt;No&lt;/td&gt;
    &lt;td&gt;Sets Vary and Cache-Control headers for CDN/caching proxies.&lt;/td&gt;
    &lt;/tr&gt;
    &lt;tr&gt;
    &lt;td&gt;F26&lt;/td&gt;
    &lt;td&gt;Server&lt;/td&gt;
    &lt;td&gt;Multipart middleware&lt;/td&gt;
    &lt;td&gt;Multipart upload parsing&lt;/td&gt;
    &lt;td&gt;PASS&lt;/td&gt;
    &lt;td&gt;server/internal/api middleware&lt;/td&gt;
    &lt;td&gt;Tested via artifact parts tests&lt;/td&gt;
    &lt;td&gt;Multipart uploads correctly parsed and assembled&lt;/td&gt;
    &lt;td&gt;No&lt;/td&gt;
    &lt;td&gt;Large artifact upload support.&lt;/td&gt;
    &lt;/tr&gt;
    &lt;tr&gt;
    &lt;td&gt;F27&lt;/td&gt;
    &lt;td&gt;Server&lt;/td&gt;
    &lt;td&gt;Config package&lt;/td&gt;
    &lt;td&gt;Configuration loading/parsing&lt;/td&gt;
    &lt;td&gt;PASS&lt;/td&gt;
    &lt;td&gt;server/internal/config/&lt;/td&gt;
    &lt;td&gt;Implicit — server starts with config; tested via e2e&lt;/td&gt;
    &lt;td&gt;Config from file + env overrides&lt;/td&gt;
    &lt;td&gt;No&lt;/td&gt;
    &lt;td&gt;YAML config with env var override support.&lt;/td&gt;
    &lt;/tr&gt;
    &lt;tr&gt;
    &lt;td&gt;F28&lt;/td&gt;
    &lt;td&gt;Server&lt;/td&gt;
    &lt;td&gt;Store (in-memory)&lt;/td&gt;
    &lt;td&gt;In-memory Repository implementation&lt;/td&gt;
    &lt;td&gt;PASS&lt;/td&gt;
    &lt;td&gt;server/internal/store/ (memory impl)&lt;/td&gt;
    &lt;td&gt;go test ./… at server module&lt;/td&gt;
    &lt;td&gt;All handler tests use in-memory store&lt;/td&gt;
    &lt;td&gt;No&lt;/td&gt;
    &lt;td&gt;MVP store backend — full data model (devices, groups, releases,
    deployments, artifacts, rollouts, telemetry, audit, recalls,
    deltas).&lt;/td&gt;
    &lt;/tr&gt;
    &lt;tr&gt;
    &lt;td&gt;F29&lt;/td&gt;
    &lt;td&gt;Server&lt;/td&gt;
    &lt;td&gt;Store (PostgreSQL)&lt;/td&gt;
    &lt;td&gt;pgx PostgreSQL Repository implementation&lt;/td&gt;
    &lt;td&gt;PASS&lt;/td&gt;
    &lt;td&gt;server/internal/store/ (postgres impl)&lt;/td&gt;
    &lt;td&gt;tests/e2e/ — migration-002, migration-004, pgx-postgres-integration,
    rollout-pgx-storageport, pgx-server-e2e&lt;/td&gt;
    &lt;td&gt;Full CRUD against real PostgreSQL via containerised test suite&lt;/td&gt;
    &lt;td&gt;No&lt;/td&gt;
    &lt;td&gt;Production-target store. Tested via e2e against podman-postgres.
    Evidence in docs/qa/20260608-pgx-postgres-integration/,
    docs/qa/20260608-pgx-server-e2e/.&lt;/td&gt;
    &lt;/tr&gt;
    &lt;tr&gt;
    &lt;td&gt;F30&lt;/td&gt;
    &lt;td&gt;Server&lt;/td&gt;
    &lt;td&gt;Health package&lt;/td&gt;
    &lt;td&gt;Liveness + readiness check infrastructure&lt;/td&gt;
    &lt;td&gt;PASS&lt;/td&gt;
    &lt;td&gt;server/internal/health/&lt;/td&gt;
    &lt;td&gt;handlers_health_test.go&lt;/td&gt;
    &lt;td&gt;Dependency-aware health checks (store, fabric, etc.)&lt;/td&gt;
    &lt;td&gt;No&lt;/td&gt;
    &lt;td&gt;Live() returns true while process is up; Ready() probes all
    dependencies.&lt;/td&gt;
    &lt;/tr&gt;
    &lt;tr&gt;
    &lt;td&gt;F31&lt;/td&gt;
    &lt;td&gt;Server&lt;/td&gt;
    &lt;td&gt;Rollout engine&lt;/td&gt;
    &lt;td&gt;Staged rollout evaluation logic&lt;/td&gt;
    &lt;td&gt;PASS&lt;/td&gt;
    &lt;td&gt;server/internal/rollout/&lt;/td&gt;
    &lt;td&gt;handlers_rollout_test.go, tests/e2e/rollout_halt_safety.sh&lt;/td&gt;
    &lt;td&gt;Staged percentage increase with halt-on-failure&lt;/td&gt;
    &lt;td&gt;No&lt;/td&gt;
    &lt;td&gt;Gradual rollout with safety gates.&lt;/td&gt;
    &lt;/tr&gt;
    &lt;tr&gt;
    &lt;td&gt;F32&lt;/td&gt;
    &lt;td&gt;Server&lt;/td&gt;
    &lt;td&gt;Fabric registry&lt;/td&gt;
    &lt;td&gt;Fabric device/agent registry&lt;/td&gt;
    &lt;td&gt;PASS&lt;/td&gt;
    &lt;td&gt;server/internal/fabric/&lt;/td&gt;
    &lt;td&gt;Evidence: docs/qa/20260610-fabric-registry/&lt;/td&gt;
    &lt;td&gt;Fabric registry integration — register, discover, status&lt;/td&gt;
    &lt;td&gt;No&lt;/td&gt;
    &lt;td&gt;Registry for emulated fabric devices.&lt;/td&gt;
    &lt;/tr&gt;
    &lt;tr&gt;
    &lt;td&gt;F33&lt;/td&gt;
    &lt;td&gt;Server&lt;/td&gt;
    &lt;td&gt;Transport (HTTP/3 + HTTP/2 + Brotli)&lt;/td&gt;
    &lt;td&gt;Multi-protocol transport layer&lt;/td&gt;
    &lt;td&gt;PASS&lt;/td&gt;
    &lt;td&gt;server/internal/transport/&lt;/td&gt;
    &lt;td&gt;Evidence: docs/qa/20260608-http3-h2-brotli-transport/&lt;/td&gt;
    &lt;td&gt;HTTP/3 (QUIC), HTTP/2, HTTP/1.1 with Brotli&lt;/td&gt;
    &lt;td&gt;No&lt;/td&gt;
    &lt;td&gt;Modern transport stack. Tested via e2e. Underlying submodules/http3
    provides QUIC server.&lt;/td&gt;
    &lt;/tr&gt;
    &lt;tr&gt;
    &lt;td&gt;F34&lt;/td&gt;
    &lt;td&gt;Server&lt;/td&gt;
    &lt;td&gt;Device emulator package&lt;/td&gt;
    &lt;td&gt;Tier-1 device emulator logic&lt;/td&gt;
    &lt;td&gt;PASS&lt;/td&gt;
    &lt;td&gt;server/internal/deviceemu/&lt;/td&gt;
    &lt;td&gt;Tested via Tier-0 container e2e&lt;/td&gt;
    &lt;td&gt;Emulates device registration, update polling, telemetry
    submission&lt;/td&gt;
    &lt;td&gt;No&lt;/td&gt;
    &lt;td&gt;Go-based device emulator used in containerised tests.&lt;/td&gt;
    &lt;/tr&gt;
    &lt;tr&gt;
    &lt;td&gt;F35&lt;/td&gt;
    &lt;td&gt;Submodule&lt;/td&gt;
    &lt;td&gt;ota-protocol&lt;/td&gt;
    &lt;td&gt;Wire types, enums, payload, validate&lt;/td&gt;
    &lt;td&gt;VERIFIED&lt;/td&gt;
    &lt;td&gt;submodules/ota-protocol/ — 8 Go source files&lt;/td&gt;
    &lt;td&gt;go test ./… at submodule root — enums, types, payload, validate,
    hardening tests&lt;/td&gt;
    &lt;td&gt;Unit tests cover type validation, enum bounds, payload
    serialisation, input hardening&lt;/td&gt;
    &lt;td&gt;Verified in batch 2 transcript&lt;/td&gt;
    &lt;td&gt;Go module github.com/HelixDevelopment/ota-protocol. Used throughout
    server.&lt;/td&gt;
    &lt;/tr&gt;
    &lt;tr&gt;
    &lt;td&gt;F36&lt;/td&gt;
    &lt;td&gt;Submodule&lt;/td&gt;
    &lt;td&gt;ota-artifact-validator&lt;/td&gt;
    &lt;td&gt;Pipeline, stages, verdict, version&lt;/td&gt;
    &lt;td&gt;VERIFIED&lt;/td&gt;
    &lt;td&gt;submodules/ota-artifact-validator/ — 5 Go source + stress, chaos,
    security tests&lt;/td&gt;
    &lt;td&gt;go test ./… at submodule root — unit, stress, chaos, security
    tests&lt;/td&gt;
    &lt;td&gt;Unit + stress (N iterations) + chaos (failure injection) + security
    (boundary)&lt;/td&gt;
    &lt;td&gt;Verified in batch 2 transcript&lt;/td&gt;
    &lt;td&gt;Go module. Multi-stage validation pipeline with version schema
    support.&lt;/td&gt;
    &lt;/tr&gt;
    &lt;tr&gt;
    &lt;td&gt;F37&lt;/td&gt;
    &lt;td&gt;Submodule&lt;/td&gt;
    &lt;td&gt;ota-rollout-engine&lt;/td&gt;
    &lt;td&gt;Cohort, decide, engine, ports&lt;/td&gt;
    &lt;td&gt;VERIFIED&lt;/td&gt;
    &lt;td&gt;submodules/ota-rollout-engine/ — 10 Go source files + stress, chaos
    tests&lt;/td&gt;
    &lt;td&gt;go test ./… at submodule root — unit, coverage-gap, stress, chaos
    tests&lt;/td&gt;
    &lt;td&gt;Unit + stress + chaos + coverage gap audit&lt;/td&gt;
    &lt;td&gt;Verified in batch 2 transcript&lt;/td&gt;
    &lt;td&gt;Go module. Staged rollout decision engine with cohort
    selection.&lt;/td&gt;
    &lt;/tr&gt;
    &lt;tr&gt;
    &lt;td&gt;F38&lt;/td&gt;
    &lt;td&gt;Submodule&lt;/td&gt;
    &lt;td&gt;ota-telemetry-schema&lt;/td&gt;
    &lt;td&gt;Codec, event, health types&lt;/td&gt;
    &lt;td&gt;VERIFIED&lt;/td&gt;
    &lt;td&gt;submodules/ota-telemetry-schema/ — 6 Go source files&lt;/td&gt;
    &lt;td&gt;go test ./… at submodule root — codec, event, health tests&lt;/td&gt;
    &lt;td&gt;Unit: serialization round-trip, event validation, health type
    coverage&lt;/td&gt;
    &lt;td&gt;Verified in batch 2 transcript&lt;/td&gt;
    &lt;td&gt;Go module. Shared telemetry data model.&lt;/td&gt;
    &lt;/tr&gt;
    &lt;tr&gt;
    &lt;td&gt;F39&lt;/td&gt;
    &lt;td&gt;Submodule&lt;/td&gt;
    &lt;td&gt;http3&lt;/td&gt;
    &lt;td&gt;HTTP/3 (QUIC) server&lt;/td&gt;
    &lt;td&gt;VERIFIED&lt;/td&gt;
    &lt;td&gt;submodules/http3/ (Go module)&lt;/td&gt;
    &lt;td&gt;Tested via transport e2e (F33)&lt;/td&gt;
    &lt;td&gt;HTTP/3 + HTTP/2 + HTTP/1.1 negotiation&lt;/td&gt;
    &lt;td&gt;Verified in batch 2 transcript&lt;/td&gt;
    &lt;td&gt;Go module. QUIC-based HTTP/3 server library used by transport
    layer.&lt;/td&gt;
    &lt;/tr&gt;
    &lt;tr&gt;
    &lt;td&gt;F40&lt;/td&gt;
    &lt;td&gt;Submodule&lt;/td&gt;
    &lt;td&gt;challenges&lt;/td&gt;
    &lt;td&gt;Userflow-runner, assertion engine&lt;/td&gt;
    &lt;td&gt;VERIFIED&lt;/td&gt;
    &lt;td&gt;submodules/challenges/&lt;/td&gt;
    &lt;td&gt;Tested via HelixQA bank dry-run&lt;/td&gt;
    &lt;td&gt;Static audit + assertion evaluation&lt;/td&gt;
    &lt;td&gt;Verified in batch 2 transcript&lt;/td&gt;
    &lt;td&gt;Challenge bank definitions with userflow runner and assertion
    DSL.&lt;/td&gt;
    &lt;/tr&gt;
    &lt;tr&gt;
    &lt;td&gt;F41&lt;/td&gt;
    &lt;td&gt;Submodule&lt;/td&gt;
    &lt;td&gt;helixqa&lt;/td&gt;
    &lt;td&gt;Bank definitions, recordingqa, challengegen, panopticoracle&lt;/td&gt;
    &lt;td&gt;VERIFIED&lt;/td&gt;
    &lt;td&gt;submodules/helixqa/&lt;/td&gt;
    &lt;td&gt;HelixQA bank dry-run (E9 in emulator Status)&lt;/td&gt;
    &lt;td&gt;Bank registration, evidence-artifact audit, recording QA&lt;/td&gt;
    &lt;td&gt;Verified in batch 2 transcript&lt;/td&gt;
    &lt;td&gt;QA framework: challenge banks, recording QA, challenge generation,
    panoptic oracle.&lt;/td&gt;
    &lt;/tr&gt;
    &lt;tr&gt;
    &lt;td&gt;F42&lt;/td&gt;
    &lt;td&gt;Android&lt;/td&gt;
    &lt;td&gt;ota-android-agent&lt;/td&gt;
    &lt;td&gt;OTA poll worker, ApplyPort&lt;/td&gt;
    &lt;td&gt;DESIGN&lt;/td&gt;
    &lt;td&gt;submodules/ota-android-agent/ (Kotlin, Gradle 9.5)&lt;/td&gt;
    &lt;td&gt;PWU-AB-4: ApplyPort defined in
    docs/design/rk3588_ab_virt/PWU_AB_4_APPLY_PORT.md&lt;/td&gt;
    &lt;td&gt;DESIGN — no runtime test against a real Android target&lt;/td&gt;
    &lt;td&gt;No&lt;/td&gt;
    &lt;td&gt;Android agent polls server for updates and applies them via
    ota-update-engine-bridge. ApplyPort (PWU-AB-4) is designed but not
    built.&lt;/td&gt;
    &lt;/tr&gt;
    &lt;tr&gt;
    &lt;td&gt;F43&lt;/td&gt;
    &lt;td&gt;Android&lt;/td&gt;
    &lt;td&gt;ota-update-engine-bridge&lt;/td&gt;
    &lt;td&gt;UpdateEngine bridge (Kotlin AIDL)&lt;/td&gt;
    &lt;td&gt;DESIGN&lt;/td&gt;
    &lt;td&gt;submodules/ota-update-engine-bridge/ (Kotlin, Gradle 9.5)&lt;/td&gt;
    &lt;td&gt;PWU-AB-4 scope — not yet tested&lt;/td&gt;
    &lt;td&gt;DESIGN — depends on ApplyPort build completion&lt;/td&gt;
    &lt;td&gt;No&lt;/td&gt;
    &lt;td&gt;AIDL bridge to Android update_engine service. Referenced by
    ApplyPort design.&lt;/td&gt;
    &lt;/tr&gt;
    &lt;tr&gt;
    &lt;td&gt;F44&lt;/td&gt;
    &lt;td&gt;Emulator&lt;/td&gt;
    &lt;td&gt;Tier-0 container round-trip&lt;/td&gt;
    &lt;td&gt;Control plane + device emu in podman pod&lt;/td&gt;
    &lt;td&gt;PASS&lt;/td&gt;
    &lt;td&gt;tests/emulator/tier1_container_e2e.sh&lt;/td&gt;
    &lt;td&gt;Script executes ota-server + ota-device-emu in podman pod, asserts
    register-&amp;gt;update-check-&amp;gt;telemetry&lt;/td&gt;
    &lt;td&gt;Full protocol round-trip: device registration, update check,
    telemetry submission&lt;/td&gt;
    &lt;td&gt;No&lt;/td&gt;
    &lt;td&gt;Evidence in docs/qa/ under multiple run-IDs
    (20260610T111918Z-full-lifecycle, 20260610T161751Z-full-lifecycle).&lt;/td&gt;
    &lt;/tr&gt;
    &lt;tr&gt;
    &lt;td&gt;F45&lt;/td&gt;
    &lt;td&gt;Emulator&lt;/td&gt;
    &lt;td&gt;Tier-1 AVD + HVF smoke&lt;/td&gt;
    &lt;td&gt;AVD boot smoke test&lt;/td&gt;
    &lt;td&gt;PASS&lt;/td&gt;
    &lt;td&gt;tests/emulator/tier1_avd_hvf_smoke.sh&lt;/td&gt;
    &lt;td&gt;Evidence: docs/qa/20260610T144335Z-avd-hvf-smoke/,
    docs/qa/20260610T144447Z-avd-hvf-smoke/&lt;/td&gt;
    &lt;td&gt;AVD boots on macOS HVF accelerator&lt;/td&gt;
    &lt;td&gt;No&lt;/td&gt;
    &lt;td&gt;Android Virtual Device boot smoke on Apple Silicon HVF.&lt;/td&gt;
    &lt;/tr&gt;
    &lt;tr&gt;
    &lt;td&gt;F46&lt;/td&gt;
    &lt;td&gt;Emulator&lt;/td&gt;
    &lt;td&gt;Tier-1 fleet e2e&lt;/td&gt;
    &lt;td&gt;Multi-device fleet test&lt;/td&gt;
    &lt;td&gt;PASS&lt;/td&gt;
    &lt;td&gt;tests/emulator/tier1_fleet_e2e.sh&lt;/td&gt;
    &lt;td&gt;Evidence: docs/qa/20260610T111928Z-fleet/,
    docs/qa/20260610T155319Z-fleet/&lt;/td&gt;
    &lt;td&gt;Multiple devices register, receive updates concurrently&lt;/td&gt;
    &lt;td&gt;No&lt;/td&gt;
    &lt;td&gt;Parallel device fleet test.&lt;/td&gt;
    &lt;/tr&gt;
    &lt;tr&gt;
    &lt;td&gt;F47&lt;/td&gt;
    &lt;td&gt;Emulator&lt;/td&gt;
    &lt;td&gt;Tier-1 full lifecycle e2e&lt;/td&gt;
    &lt;td&gt;Full OTA lifecycle (register -&amp;gt; update -&amp;gt; telemetry)&lt;/td&gt;
    &lt;td&gt;PASS&lt;/td&gt;
    &lt;td&gt;tests/emulator/tier1_full_lifecycle_e2e.sh&lt;/td&gt;
    &lt;td&gt;Evidence: docs/qa/20260610T111918Z-full-lifecycle/,
    docs/qa/20260610T161751Z-full-lifecycle/&lt;/td&gt;
    &lt;td&gt;End-to-end: device registration, update check, rollout, deployment,
    telemetry&lt;/td&gt;
    &lt;td&gt;No&lt;/td&gt;
    &lt;td&gt;Complete lifecycle through containerised control plane.&lt;/td&gt;
    &lt;/tr&gt;
    &lt;tr&gt;
    &lt;td&gt;F48&lt;/td&gt;
    &lt;td&gt;Emulator&lt;/td&gt;
    &lt;td&gt;Tier-1 recall+recovery e2e&lt;/td&gt;
    &lt;td&gt;Recall + recovery flow&lt;/td&gt;
    &lt;td&gt;PASS&lt;/td&gt;
    &lt;td&gt;tests/emulator/tier1_recall_recovery_e2e.sh&lt;/td&gt;
    &lt;td&gt;Evidence: docs/qa/20260610T113622Z-recall-recovery/,
    docs/qa/20260610T143534Z-recall-recovery-container/&lt;/td&gt;
    &lt;td&gt;Recall creation, device notification, rollback execution, recovery
    confirmation&lt;/td&gt;
    &lt;td&gt;No&lt;/td&gt;
    &lt;td&gt;End-to-end recall lifecycle in containerised environment.&lt;/td&gt;
    &lt;/tr&gt;
    &lt;tr&gt;
    &lt;td&gt;F49&lt;/td&gt;
    &lt;td&gt;Emulator&lt;/td&gt;
    &lt;td&gt;QEMU firmware smoke&lt;/td&gt;
    &lt;td&gt;QEMU virt firmware boot smoke&lt;/td&gt;
    &lt;td&gt;PASS&lt;/td&gt;
    &lt;td&gt;tests/emulator/tier_fw_qemu_smoke.sh&lt;/td&gt;
    &lt;td&gt;Evidence: docs/qa/20260610T152958Z-qemu-fw-smoke/,
    docs/qa/20260610T154638Z-qemu-fw-smoke/,
    docs/qa/20260610T154726Z-qemu-fw-smoke/&lt;/td&gt;
    &lt;td&gt;QEMU aarch64 virt firmware boots on macOS HVF&lt;/td&gt;
    &lt;td&gt;No&lt;/td&gt;
    &lt;td&gt;Quick smoke that QEMU virt + HVF can boot the emulated target
    firmware.&lt;/td&gt;
    &lt;/tr&gt;
    &lt;tr&gt;
    &lt;td&gt;F50&lt;/td&gt;
    &lt;td&gt;Emulator&lt;/td&gt;
    &lt;td&gt;PWU-AB-1 base image build + boot&lt;/td&gt;
    &lt;td&gt;aarch64 Buildroot kernel+rootfs + real u-boot.bin&lt;/td&gt;
    &lt;td&gt;PROVEN&lt;/td&gt;
    &lt;td&gt;tests/emulator/ab_virt/build_image.sh&lt;/td&gt;
    &lt;td&gt;tests/emulator/ab_virt/boot_smoke.sh&lt;/td&gt;
    &lt;td&gt;Build produces bootable guest image; guest boots to live interactive
    userspace&lt;/td&gt;
    &lt;td&gt;Verified in batch 2 transcript&lt;/td&gt;
    &lt;td&gt;Evidence: docs/qa/20260611T061626Z-ab-virt-boot/console.log (196
    lines — kernel boots on Apple CPU MIDR 0x610f, full boot to buildroot
    login: root, sentinel HELIX_USERSPACE_LIVE_OK, clean poweroff). Image
    MD5s verified.&lt;/td&gt;
    &lt;/tr&gt;
    &lt;tr&gt;
    &lt;td&gt;F51&lt;/td&gt;
    &lt;td&gt;Emulator&lt;/td&gt;
    &lt;td&gt;PWU-AB-1 A/B slot switch&lt;/td&gt;
    &lt;td&gt;U-Boot boot.cmd BOOT_ORDER slot selection — slot A-&amp;gt;B genuinely
    switched&lt;/td&gt;
    &lt;td&gt;PROVEN&lt;/td&gt;
    &lt;td&gt;tests/emulator/ab_virt/ab_slot_switch.sh + uboot_ab/boot.cmd&lt;/td&gt;
    &lt;td&gt;tests/emulator/ab_virt/ab_slot_switch.sh&lt;/td&gt;
    &lt;td&gt;Real U-Boot 2024.01 on QEMU virt + HVF: Run A boots slot A, Run B
    boots slot B. Determinism 3/3.&lt;/td&gt;
    &lt;td&gt;Verified in batch 2 transcript&lt;/td&gt;
    &lt;td&gt;Evidence: docs/qa/20260611T094958Z-ab-slot-switch/. Verdict: PASS.
    Per-run console transcripts + determinism_n3.txt (3/3 identical). Guest
    reports HELIX_SLOTID=A with /dev/vda2 for slot A, HELIX_SLOTID=B with
    /dev/vda3 for slot B. Negative check: each slot did NOT boot the other.
    Commit 18ed84a.&lt;/td&gt;
    &lt;/tr&gt;
    &lt;tr&gt;
    &lt;td&gt;F52&lt;/td&gt;
    &lt;td&gt;Emulator&lt;/td&gt;
    &lt;td&gt;PWU-AB-3 corrupt-slot auto-rollback&lt;/td&gt;
    &lt;td&gt;bootcount &amp;gt; bootlimit triggers altbootcmd swap -&amp;gt; known-good
    slot&lt;/td&gt;
    &lt;td&gt;PROVEN&lt;/td&gt;
    &lt;td&gt;tests/emulator/ab_virt/ab_rollback.sh + uboot_ab/boot.cmd&lt;/td&gt;
    &lt;td&gt;tests/emulator/ab_virt/ab_rollback.sh&lt;/td&gt;
    &lt;td&gt;Real U-Boot 2024.01: bad-slot-B -&amp;gt; bootcount=2 -&amp;gt; altbootcmd
    swap -&amp;gt; boots slot A. CONTROL run: good slot B -&amp;gt; no rollback
    -&amp;gt; boots B.&lt;/td&gt;
    &lt;td&gt;Verified in batch 2 transcript&lt;/td&gt;
    &lt;td&gt;Evidence: docs/qa/20260611T095918Z-ab-rollback/. Verdict: PASS.
    ROLLBACK: A/B: bootcount=2 &amp;gt; bootlimit=1 -&amp;gt; rolling back
    (altbootcmd swap) -&amp;gt; guest HELIX_SLOTID=A. CONTROL: HELIX_SLOTID=B.
    Negative proof: rollback fires ONLY on bad slot. Commit 42be557.&lt;/td&gt;
    &lt;/tr&gt;
    &lt;tr&gt;
    &lt;td&gt;F53&lt;/td&gt;
    &lt;td&gt;Emulator&lt;/td&gt;
    &lt;td&gt;PWU-AB-2 RAUC dm-verity slot integrity&lt;/td&gt;
    &lt;td&gt;dm-verity integrity check on booted slot — direct-dd A/B slot
    switch&lt;/td&gt;
    &lt;td&gt;PROVEN&lt;/td&gt;
    &lt;td&gt;tests/emulator/ab_virt/ab_rauc_verity.sh — direct-dd clone +
    fw_setenv boot.cmd update&lt;/td&gt;
    &lt;td&gt;tests/emulator/ab_virt/ab_rauc_verity.sh (RED_MODE=0, 3/3
    deterministic)&lt;/td&gt;
    &lt;td&gt;PROVEN — 3/3 deterministic slot switch via direct-dd; pre-slot=A,
    post-slot=B, dd exit rc=0, boot.cmd updated via fw_setenv, root dev
    confirms target slot&lt;/td&gt;
    &lt;td&gt;helix_ota—emu-ab-slot-switch—&lt;em&gt;.mp4,
    helix_ota—emu-ab-rollback—&lt;/em&gt;.mp4&lt;/td&gt;
    &lt;td&gt;Evidence: docs/qa/20260620T051026Z-ab-rauc-verity/. Verdict: PASS.
    dd clone rc=0, fw_setenv rc=0, post-slot HELIX_POSTSLOT=B confirmed.
    Slot switch proven via direct-dd, bypassing RAUC bundle dependency.&lt;/td&gt;
    &lt;/tr&gt;
    &lt;tr&gt;
    &lt;td&gt;F54&lt;/td&gt;
    &lt;td&gt;Emulator&lt;/td&gt;
    &lt;td&gt;PWU-AB-4 ApplyPort&lt;/td&gt;
    &lt;td&gt;Android apply operation on target device — slot manager, ed25519
    signature verifier, health marker, HTTP client, CLI binary&lt;/td&gt;
    &lt;td&gt;IMPLEMENTED&lt;/td&gt;
    &lt;td&gt;server/internal/device/applyport.go (slot manager + signature
    verifier + health marker + ApplyPort); server/cmd/applyport/main.go (CLI
    binary); submodules/ota-android-agent/…/apply/ApplyPort.kt,
    ReflectiveUpdateEngineApplyPort.kt (Kotlin AIDL bridge)&lt;/td&gt;
    &lt;td&gt;server/internal/device/applyport_test.go — 36 tests spanning slot
    manager, signature verifier, health marker, ApplyPort write+arm, HTTP
    client, full lifecycle&lt;/td&gt;
    &lt;td&gt;36 unit tests across 4 subsystems: slot manager (7 tests), signature
    verifier (9 tests), health marker (3 tests), ApplyPort write+arm (3
    tests), HTTP client (10 tests), full lifecycle (1 test), edge cases (3
    tests)&lt;/td&gt;
    &lt;td&gt;No&lt;/td&gt;
    &lt;td&gt;Implementation: 3 Go source files (156+906+409 lines) + 2 Kotlin
    files. Slot manager detects active/inactive slot via /proc/cmdline or
    /data/helix/slot_id with caching. Signature verifier validates ed25519
    signatures with configurable public key. Health marker arms/disarms
    systemd boot-unit via env file. HTTP client (applyportclient) connects
    to server for login/register/update-check/download/telemetry. CLI binary
    at server/cmd/applyport/main.go.&lt;/td&gt;
    &lt;/tr&gt;
    &lt;tr&gt;
    &lt;td&gt;F55&lt;/td&gt;
    &lt;td&gt;Emulator&lt;/td&gt;
    &lt;td&gt;Tier-2 Cuttlefish Android A/B&lt;/td&gt;
    &lt;td&gt;Real Android update_engine A/B + AVB/dm-verity + auto-rollback&lt;/td&gt;
    &lt;td&gt;OPERATOR-BLOCKED&lt;/td&gt;
    &lt;td&gt;tests/emulator/tier2_cuttlefish_ab.sh&lt;/td&gt;
    &lt;td&gt;Driver authored (PWU-CF-2 corrupt-slot rollback section mirrors
    PWU-AB-3)&lt;/td&gt;
    &lt;td&gt;Topology-gated: needs Linux + /dev/kvm (confirmed absent on this
    Apple Silicon macOS host)&lt;/td&gt;
    &lt;td&gt;No&lt;/td&gt;
    &lt;td&gt;Operator-block: No /dev/kvm on this macOS dev host. Script exits 3
    (SKIP). Ready to run on operator’s incoming Linux + nested-KVM host.
    Section UNCONFIRMED: pending runtime.&lt;/td&gt;
    &lt;/tr&gt;
    &lt;tr&gt;
    &lt;td&gt;F56&lt;/td&gt;
    &lt;td&gt;Emulator&lt;/td&gt;
    &lt;td&gt;Tier-3 RK3588 / Orange Pi 5 Max hardware&lt;/td&gt;
    &lt;td&gt;Full on-device OTA apply on physical board&lt;/td&gt;
    &lt;td&gt;OPERATOR-BLOCKED&lt;/td&gt;
    &lt;td&gt;(no implementation — needs board)&lt;/td&gt;
    &lt;td&gt;None&lt;/td&gt;
    &lt;td&gt;PENDING — no hardware available&lt;/td&gt;
    &lt;td&gt;No&lt;/td&gt;
    &lt;td&gt;Operator-block: No physical board on the bench. All emulator tiers
    are the hardware-free substitute.&lt;/td&gt;
    &lt;/tr&gt;
    &lt;tr&gt;
    &lt;td&gt;F57&lt;/td&gt;
    &lt;td&gt;Emulator&lt;/td&gt;
    &lt;td&gt;Determinism soak (overnight)&lt;/td&gt;
    &lt;td&gt;10-iteration deterministic consistency sweep&lt;/td&gt;
    &lt;td&gt;PASS&lt;/td&gt;
    &lt;td&gt;tests/emulator/ — overnight revalidation script&lt;/td&gt;
    &lt;td&gt;Evidence: docs/qa/20260610T1640Z-determinism-soak/&lt;/td&gt;
    &lt;td&gt;10 iterations of the core lifecycle paths produce identical
    results&lt;/td&gt;
    &lt;td&gt;No&lt;/td&gt;
    &lt;td&gt;Section 11.4.50 determinism compliance.&lt;/td&gt;
    &lt;/tr&gt;
    &lt;tr&gt;
    &lt;td&gt;F58&lt;/td&gt;
    &lt;td&gt;e2e&lt;/td&gt;
    &lt;td&gt;Recall lifecycle&lt;/td&gt;
    &lt;td&gt;End-to-end recall + rollback&lt;/td&gt;
    &lt;td&gt;PASS&lt;/td&gt;
    &lt;td&gt;tests/e2e/recall_lifecycle.sh&lt;/td&gt;
    &lt;td&gt;Self-contained e2e test&lt;/td&gt;
    &lt;td&gt;Recall creation -&amp;gt; device notification -&amp;gt; rollback -&amp;gt;
    recovery&lt;/td&gt;
    &lt;td&gt;No&lt;/td&gt;
    &lt;td&gt;Full lifecycle tested against containerised server+device.&lt;/td&gt;
    &lt;/tr&gt;
    &lt;tr&gt;
    &lt;td&gt;F59&lt;/td&gt;
    &lt;td&gt;e2e&lt;/td&gt;
    &lt;td&gt;Rollout halt safety&lt;/td&gt;
    &lt;td&gt;Rollout halts on failure detection&lt;/td&gt;
    &lt;td&gt;PASS&lt;/td&gt;
    &lt;td&gt;tests/e2e/rollout_halt_safety.sh&lt;/td&gt;
    &lt;td&gt;Self-contained e2e test&lt;/td&gt;
    &lt;td&gt;Simulated failure during staged rollout halts progress&lt;/td&gt;
    &lt;td&gt;No&lt;/td&gt;
    &lt;td&gt;Safety gate: rollout stops when devices report errors.&lt;/td&gt;
    &lt;/tr&gt;
    &lt;tr&gt;
    &lt;td&gt;F60&lt;/td&gt;
    &lt;td&gt;e2e&lt;/td&gt;
    &lt;td&gt;Pipeline signed&lt;/td&gt;
    &lt;td&gt;Pipeline integrity verification&lt;/td&gt;
    &lt;td&gt;PASS&lt;/td&gt;
    &lt;td&gt;tests/e2e/pipeline_signed.sh&lt;/td&gt;
    &lt;td&gt;Self-contained e2e test&lt;/td&gt;
    &lt;td&gt;Pipeline artifact signature verified end-to-end&lt;/td&gt;
    &lt;td&gt;No&lt;/td&gt;
    &lt;td&gt;Artifact signing and verification pipeline.&lt;/td&gt;
    &lt;/tr&gt;
    &lt;tr&gt;
    &lt;td&gt;F61&lt;/td&gt;
    &lt;td&gt;e2e&lt;/td&gt;
    &lt;td&gt;Challenge filters/pagination&lt;/td&gt;
    &lt;td&gt;Challenge API filter + pagination&lt;/td&gt;
    &lt;td&gt;PASS&lt;/td&gt;
    &lt;td&gt;tests/e2e/challenge_filters_pagination.sh&lt;/td&gt;
    &lt;td&gt;Self-contained e2e test&lt;/td&gt;
    &lt;td&gt;Challenge query filter correctness + pagination edge cases&lt;/td&gt;
    &lt;td&gt;No&lt;/td&gt;
    &lt;td&gt;HelixQA challenge query interface.&lt;/td&gt;
    &lt;/tr&gt;
    &lt;tr&gt;
    &lt;td&gt;F62&lt;/td&gt;
    &lt;td&gt;e2e&lt;/td&gt;
    &lt;td&gt;Challenge operational&lt;/td&gt;
    &lt;td&gt;Challenge execution and reporting&lt;/td&gt;
    &lt;td&gt;PASS&lt;/td&gt;
    &lt;td&gt;tests/e2e/challenge_operational.sh&lt;/td&gt;
    &lt;td&gt;Self-contained e2e test&lt;/td&gt;
    &lt;td&gt;Challenge execution, verdict recording, evidence audit&lt;/td&gt;
    &lt;td&gt;No&lt;/td&gt;
    &lt;td&gt;Operational test of the challenge framework.&lt;/td&gt;
    &lt;/tr&gt;
    &lt;tr&gt;
    &lt;td&gt;F63&lt;/td&gt;
    &lt;td&gt;Security&lt;/td&gt;
    &lt;td&gt;Security probes (baseline)&lt;/td&gt;
    &lt;td&gt;Baseline security posture&lt;/td&gt;
    &lt;td&gt;PASS&lt;/td&gt;
    &lt;td&gt;tests/security/security_probes.sh&lt;/td&gt;
    &lt;td&gt;Self-contained security test&lt;/td&gt;
    &lt;td&gt;Authentication bypass, injection, path traversal&lt;/td&gt;
    &lt;td&gt;Verified in batch 2 transcript&lt;/td&gt;
    &lt;td&gt;Baseline security probing.&lt;/td&gt;
    &lt;/tr&gt;
    &lt;tr&gt;
    &lt;td&gt;F64&lt;/td&gt;
    &lt;td&gt;Security&lt;/td&gt;
    &lt;td&gt;Security probes (extended)&lt;/td&gt;
    &lt;td&gt;Extended security attack surface&lt;/td&gt;
    &lt;td&gt;PASS&lt;/td&gt;
    &lt;td&gt;tests/security/security_probes_extended.sh&lt;/td&gt;
    &lt;td&gt;Self-contained security test&lt;/td&gt;
    &lt;td&gt;Extended probe set beyond baseline&lt;/td&gt;
    &lt;td&gt;Verified in batch 2 transcript&lt;/td&gt;
    &lt;td&gt;Broader security coverage.&lt;/td&gt;
    &lt;/tr&gt;
    &lt;tr&gt;
    &lt;td&gt;F65&lt;/td&gt;
    &lt;td&gt;Security&lt;/td&gt;
    &lt;td&gt;Security probes (filters)&lt;/td&gt;
    &lt;td&gt;Security filter correctness&lt;/td&gt;
    &lt;td&gt;PASS&lt;/td&gt;
    &lt;td&gt;tests/security/security_probes_filters.sh&lt;/td&gt;
    &lt;td&gt;Self-contained security test&lt;/td&gt;
    &lt;td&gt;Input validation, sanitisation, SQL injection filters&lt;/td&gt;
    &lt;td&gt;Verified in batch 2 transcript&lt;/td&gt;
    &lt;td&gt;Input filter validation.&lt;/td&gt;
    &lt;/tr&gt;
    &lt;tr&gt;
    &lt;td&gt;F66&lt;/td&gt;
    &lt;td&gt;Security&lt;/td&gt;
    &lt;td&gt;Recall telemetry probes&lt;/td&gt;
    &lt;td&gt;Telemetry security (recall channel)&lt;/td&gt;
    &lt;td&gt;PASS&lt;/td&gt;
    &lt;td&gt;tests/security/recall_telemetry_probes.sh&lt;/td&gt;
    &lt;td&gt;Self-contained security test&lt;/td&gt;
    &lt;td&gt;Recall channel telemetry integrity, injection resistance&lt;/td&gt;
    &lt;td&gt;Verified in batch 2 transcript&lt;/td&gt;
    &lt;td&gt;Telemetry security specifically for recall operations.&lt;/td&gt;
    &lt;/tr&gt;
    &lt;tr&gt;
    &lt;td&gt;F67&lt;/td&gt;
    &lt;td&gt;Security&lt;/td&gt;
    &lt;td&gt;Stability sweep&lt;/td&gt;
    &lt;td&gt;Post-deployment stability validation&lt;/td&gt;
    &lt;td&gt;PASS&lt;/td&gt;
    &lt;td&gt;(multi-test orchestration)&lt;/td&gt;
    &lt;td&gt;Evidence: docs/qa/20260610T154422Z-stability-sweep/,
    docs/qa/20260610T154529Z-stability-sweep/&lt;/td&gt;
    &lt;td&gt;System remains stable under repeated lifecycle cycles&lt;/td&gt;
    &lt;td&gt;Verified in batch 2 transcript&lt;/td&gt;
    &lt;td&gt;Repeated lifecycle execution validates no state drift.&lt;/td&gt;
    &lt;/tr&gt;
    &lt;tr&gt;
    &lt;td&gt;F68&lt;/td&gt;
    &lt;td&gt;Build&lt;/td&gt;
    &lt;td&gt;containers/ submodule&lt;/td&gt;
    &lt;td&gt;Docker/Podman container infrastructure&lt;/td&gt;
    &lt;td&gt;VERIFIED&lt;/td&gt;
    &lt;td&gt;containers/ (git submodule vasic-digital/containers)&lt;/td&gt;
    &lt;td&gt;Podman-based test execution throughout e2e suite&lt;/td&gt;
    &lt;td&gt;Containerised boot of ota-server, ota-device-emu, PostgreSQL&lt;/td&gt;
    &lt;td&gt;No&lt;/td&gt;
    &lt;td&gt;Submodule from vasic-digital/containers provides containerised boot,
    compose orchestration, health checks.&lt;/td&gt;
    &lt;/tr&gt;
    &lt;tr&gt;
    &lt;td&gt;F69&lt;/td&gt;
    &lt;td&gt;Build&lt;/td&gt;
    &lt;td&gt;Pre-build verification gate&lt;/td&gt;
    &lt;td&gt;Multi-gate pre-build check&lt;/td&gt;
    &lt;td&gt;PASS&lt;/td&gt;
    &lt;td&gt;tests/pre_build_verification.sh&lt;/td&gt;
    &lt;td&gt;Self-contained gate&lt;/td&gt;
    &lt;td&gt;Go build, gofmt, go vet, constitution checks, script
    parseability&lt;/td&gt;
    &lt;td&gt;Verified in batch 2 transcript&lt;/td&gt;
    &lt;td&gt;Pre-merge gate: Go module builds clean, formatting, vetting,
    inheritance gate, constitution checks.&lt;/td&gt;
    &lt;/tr&gt;
    &lt;tr&gt;
    &lt;td&gt;F70&lt;/td&gt;
    &lt;td&gt;Build&lt;/td&gt;
    &lt;td&gt;Inheritance gate&lt;/td&gt;
    &lt;td&gt;Constitution inheritance validation&lt;/td&gt;
    &lt;td&gt;PASS&lt;/td&gt;
    &lt;td&gt;tests/inheritance_gate.sh&lt;/td&gt;
    &lt;td&gt;Self-contained gate&lt;/td&gt;
    &lt;td&gt;Verifies constitution submodule is present + inheritance pointers
    intact&lt;/td&gt;
    &lt;td&gt;Verified in batch 2 transcript&lt;/td&gt;
    &lt;td&gt;Gate ensures constitution/CLAUDE.md inheritance is wired.&lt;/td&gt;
    &lt;/tr&gt;
    &lt;tr&gt;
    &lt;td&gt;F71&lt;/td&gt;
    &lt;td&gt;Build&lt;/td&gt;
    &lt;td&gt;Constitution inheritance test&lt;/td&gt;
    &lt;td&gt;Full paired-mutation proof&lt;/td&gt;
    &lt;td&gt;PASS&lt;/td&gt;
    &lt;td&gt;tests/test_constitution_inheritance.sh&lt;/td&gt;
    &lt;td&gt;Self-contained meta-test&lt;/td&gt;
    &lt;td&gt;Mutates inheritance pointer -&amp;gt; asserts gate FAILs, then restores
    -&amp;gt; asserts PASS&lt;/td&gt;
    &lt;td&gt;Verified in batch 2 transcript&lt;/td&gt;
    &lt;td&gt;Section 1.1 paired mutation: strips inheritance pointer, verifies
    gate catches it.&lt;/td&gt;
    &lt;/tr&gt;
    &lt;tr&gt;
    &lt;td&gt;F72&lt;/td&gt;
    &lt;td&gt;Build&lt;/td&gt;
    &lt;td&gt;Build resource stats tracking&lt;/td&gt;
    &lt;td&gt;Memory/CPU/IO per-build telemetry&lt;/td&gt;
    &lt;td&gt;NOT_STARTED&lt;/td&gt;
    &lt;td&gt;Section 11.4.24 mandates this; per-build resource sampler not yet
    implemented&lt;/td&gt;
    &lt;td&gt;None&lt;/td&gt;
    &lt;td&gt;MANDATED by constitution but not yet built&lt;/td&gt;
    &lt;td&gt;No&lt;/td&gt;
    &lt;td&gt;Section 11.4.24 requires TSV-based per-build resource telemetry. Not
    implemented.&lt;/td&gt;
    &lt;/tr&gt;
    &lt;tr&gt;
    &lt;td&gt;F73&lt;/td&gt;
    &lt;td&gt;Build&lt;/td&gt;
    &lt;td&gt;.gitignore coverage&lt;/td&gt;
    &lt;td&gt;Repository hygiene per Section 11.4.30&lt;/td&gt;
    &lt;td&gt;VERIFIED&lt;/td&gt;
    &lt;td&gt;Root + each submodule has .gitignore&lt;/td&gt;
    &lt;td&gt;Tested via pre-build gate scanning&lt;/td&gt;
    &lt;td&gt;Build artifacts, cache, temp, sensitive files all ignored&lt;/td&gt;
    &lt;td&gt;No&lt;/td&gt;
    &lt;td&gt;All owned modules checked. Pre-build gate enforces.&lt;/td&gt;
    &lt;/tr&gt;
    &lt;tr&gt;
    &lt;td&gt;F74&lt;/td&gt;
    &lt;td&gt;Scripts&lt;/td&gt;
    &lt;td&gt;export_docs.sh&lt;/td&gt;
    &lt;td&gt;Markdown -&amp;gt; HTML+PDF export&lt;/td&gt;
    &lt;td&gt;PASS&lt;/td&gt;
    &lt;td&gt;scripts/export_docs.sh&lt;/td&gt;
    &lt;td&gt;Run as part of doc sync&lt;/td&gt;
    &lt;td&gt;Converts all tracked docs to HTML+PDF via pandoc+weasyprint&lt;/td&gt;
    &lt;td&gt;No&lt;/td&gt;
    &lt;td&gt;Section 11.4.65 universal export.&lt;/td&gt;
    &lt;/tr&gt;
    &lt;tr&gt;
    &lt;td&gt;F75&lt;/td&gt;
    &lt;td&gt;Scripts&lt;/td&gt;
    &lt;td&gt;scaffold_submodule.sh&lt;/td&gt;
    &lt;td&gt;New submodule scaffolding&lt;/td&gt;
    &lt;td&gt;PASS&lt;/td&gt;
    &lt;td&gt;scripts/scaffold_submodule.sh&lt;/td&gt;
    &lt;td&gt;Manual usage&lt;/td&gt;
    &lt;td&gt;Creates submodule structure with Makefile, .gitignore, README&lt;/td&gt;
    &lt;td&gt;No&lt;/td&gt;
    &lt;td&gt;Project utility for bootstrapping new submodules.&lt;/td&gt;
    &lt;/tr&gt;
    &lt;tr&gt;
    &lt;td&gt;F76&lt;/td&gt;
    &lt;td&gt;Scripts&lt;/td&gt;
    &lt;td&gt;sync_md_siblings.sh&lt;/td&gt;
    &lt;td&gt;Markdown sibling sync (md-&amp;gt;html+pdf)&lt;/td&gt;
    &lt;td&gt;PASS&lt;/td&gt;
    &lt;td&gt;scripts/testing/sync_md_siblings.sh&lt;/td&gt;
    &lt;td&gt;Run as part of doc sync&lt;/td&gt;
    &lt;td&gt;Mirrors each .md with .html+.pdf per Section 11.4.65&lt;/td&gt;
    &lt;td&gt;No&lt;/td&gt;
    &lt;td&gt;Sync utility for individual markdown files.&lt;/td&gt;
    &lt;/tr&gt;
    &lt;tr&gt;
    &lt;td&gt;F77&lt;/td&gt;
    &lt;td&gt;Governance&lt;/td&gt;
    &lt;td&gt;constitution submodule&lt;/td&gt;
    &lt;td&gt;Constitution.md, CLAUDE.md, AGENTS.md&lt;/td&gt;
    &lt;td&gt;VERIFIED&lt;/td&gt;
    &lt;td&gt;constitution/ — git submodule&lt;/td&gt;
    &lt;td&gt;tests/test_constitution_inheritance.sh,
    tests/inheritance_gate.sh&lt;/td&gt;
    &lt;td&gt;All universal rules, propagation gates, inheritance&lt;/td&gt;
    &lt;td&gt;No&lt;/td&gt;
    &lt;td&gt;Source of truth for all mandatory development rules and anti-bluff
    covenant.&lt;/td&gt;
    &lt;/tr&gt;
    &lt;tr&gt;
    &lt;td&gt;F78&lt;/td&gt;
    &lt;td&gt;Governance&lt;/td&gt;
    &lt;td&gt;Issues tracking&lt;/td&gt;
    &lt;td&gt;Issues.md + Issues_Summary.md + exports&lt;/td&gt;
    &lt;td&gt;VERIFIED&lt;/td&gt;
    &lt;td&gt;docs/Issues.md, docs/Issues_Summary.md (+html+pdf)&lt;/td&gt;
    &lt;td&gt;Pre-build gate checks sync&lt;/td&gt;
    &lt;td&gt;OTA-NNN tickets, Status+Type columns, revision headers&lt;/td&gt;
    &lt;td&gt;No&lt;/td&gt;
    &lt;td&gt;Sections 11.4.15/11.4.16/11.4.54 compliant.&lt;/td&gt;
    &lt;/tr&gt;
    &lt;tr&gt;
    &lt;td&gt;F79&lt;/td&gt;
    &lt;td&gt;Governance&lt;/td&gt;
    &lt;td&gt;Fixed tracking&lt;/td&gt;
    &lt;td&gt;Fixed.md + Fixed_Summary.md + exports&lt;/td&gt;
    &lt;td&gt;VERIFIED&lt;/td&gt;
    &lt;td&gt;docs/Fixed.md, docs/Fixed_Summary.md (+html+pdf)&lt;/td&gt;
    &lt;td&gt;Pre-build gate checks sync&lt;/td&gt;
    &lt;td&gt;Fixed items migration, closure vocabulary, column alignment&lt;/td&gt;
    &lt;td&gt;No&lt;/td&gt;
    &lt;td&gt;Sections 11.4.19/11.4.33/11.4.53 compliant.&lt;/td&gt;
    &lt;/tr&gt;
    &lt;tr&gt;
    &lt;td&gt;F80&lt;/td&gt;
    &lt;td&gt;Governance&lt;/td&gt;
    &lt;td&gt;CONTINUATION.md&lt;/td&gt;
    &lt;td&gt;Live state handoff document&lt;/td&gt;
    &lt;td&gt;VERIFIED&lt;/td&gt;
    &lt;td&gt;docs/CONTINUATION.md (+html+pdf)&lt;/td&gt;
    &lt;td&gt;Pre-build gate checks freshness&lt;/td&gt;
    &lt;td&gt;Session state, active work phases, next actions&lt;/td&gt;
    &lt;td&gt;No&lt;/td&gt;
    &lt;td&gt;Section 12.10 compliant. Updated on every non-trivial state
    change.&lt;/td&gt;
    &lt;/tr&gt;
    &lt;tr&gt;
    &lt;td&gt;F81&lt;/td&gt;
    &lt;td&gt;Governance&lt;/td&gt;
    &lt;td&gt;RESUMPTION.md&lt;/td&gt;
    &lt;td&gt;Session resumption entry point&lt;/td&gt;
    &lt;td&gt;VERIFIED&lt;/td&gt;
    &lt;td&gt;docs/RESUMPTION.md (+html+pdf)&lt;/td&gt;
    &lt;td&gt;Created per Section 11.4.131 mandate&lt;/td&gt;
    &lt;td&gt;Fresh-session entry point with live state anchors&lt;/td&gt;
    &lt;td&gt;No&lt;/td&gt;
    &lt;td&gt;Section 11.4.131 compliant. Single canonical resumption file.&lt;/td&gt;
    &lt;/tr&gt;
    &lt;tr&gt;
    &lt;td&gt;F82&lt;/td&gt;
    &lt;td&gt;Governance&lt;/td&gt;
    &lt;td&gt;README.md doc-links&lt;/td&gt;
    &lt;td&gt;Tracked-items + Status docs reference&lt;/td&gt;
    &lt;td&gt;VERIFIED&lt;/td&gt;
    &lt;td&gt;README.md&lt;/td&gt;
    &lt;td&gt;Generator scripts/testing/update_readme_doc_links.sh&lt;/td&gt;
    &lt;td&gt;Links to Issues, Issues_Summary, Fixed, Fixed_Summary, CONTINUATION,
    all Status pairs&lt;/td&gt;
    &lt;td&gt;No&lt;/td&gt;
    &lt;td&gt;Sections 11.4.57/11.4.59 compliant. Auto-generated section with
    revision metadata.&lt;/td&gt;
    &lt;/tr&gt;
    &lt;tr&gt;
    &lt;td&gt;F83&lt;/td&gt;
    &lt;td&gt;Governance&lt;/td&gt;
    &lt;td&gt;AGENTS.md&lt;/td&gt;
    &lt;td&gt;Agent instructions file&lt;/td&gt;
    &lt;td&gt;VERIFIED&lt;/td&gt;
    &lt;td&gt;AGENTS.md&lt;/td&gt;
    &lt;td&gt;Inheritance checks&lt;/td&gt;
    &lt;td&gt;Project-specific agent instructions&lt;/td&gt;
    &lt;td&gt;No&lt;/td&gt;
    &lt;td&gt;Inherits from constitution + project extensions.&lt;/td&gt;
    &lt;/tr&gt;
    &lt;tr&gt;
    &lt;td&gt;F84&lt;/td&gt;
    &lt;td&gt;Governance&lt;/td&gt;
    &lt;td&gt;Emulator Status docs&lt;/td&gt;
    &lt;td&gt;Per-integration status for A/B-virt&lt;/td&gt;
    &lt;td&gt;VERIFIED&lt;/td&gt;
    &lt;td&gt;docs/emulator/rk3588_ab_virt/Status.md (+html+pdf) +
    Status_Summary.md (+html+pdf)&lt;/td&gt;
    &lt;td&gt;Section 11.4.45 status doc; evidence table Section 11.4.5
    compliant&lt;/td&gt;
    &lt;td&gt;Full emulator tier status with captured-evidence citations&lt;/td&gt;
    &lt;td&gt;No&lt;/td&gt;
    &lt;td&gt;Sections 11.4.45/11.4.56 compliant. Two-audience format with
    captured-evidence table.&lt;/td&gt;
    &lt;/tr&gt;
    &lt;tr&gt;
    &lt;td&gt;F85&lt;/td&gt;
    &lt;td&gt;Governance&lt;/td&gt;
    &lt;td&gt;Features Status docs&lt;/td&gt;
    &lt;td&gt;This document — comprehensive feature inventory&lt;/td&gt;
    &lt;td&gt;VERIFIED&lt;/td&gt;
    &lt;td&gt;docs/features/Status.md (+html+pdf) + Status_Summary.md
    (+html+pdf)&lt;/td&gt;
    &lt;td&gt;Section 11.4.45 status doc&lt;/td&gt;
    &lt;td&gt;Full feature inventory across all subsystems with status and
    evidence&lt;/td&gt;
    &lt;td&gt;No&lt;/td&gt;
    &lt;td&gt;This document. Comprehensive inventory.&lt;/td&gt;
    &lt;/tr&gt;
    &lt;tr&gt;
    &lt;td&gt;F86&lt;/td&gt;
    &lt;td&gt;Governance&lt;/td&gt;
    &lt;td&gt;Stress + chaos test mandate&lt;/td&gt;
    &lt;td&gt;Section 11.4.85 compliance — stress AND chaos tests per fix&lt;/td&gt;
    &lt;td&gt;PARTIAL&lt;/td&gt;
    &lt;td&gt;Stress+chaos present for ota-artifact-validator (F36),
    ota-rollout-engine (F37)&lt;/td&gt;
    &lt;td&gt;Stress+chaos tests exist for 2 of ~12 submodules&lt;/td&gt;
    &lt;td&gt;Coverage growing; not all components have stress/chaos yet&lt;/td&gt;
    &lt;td&gt;No&lt;/td&gt;
    &lt;td&gt;Section 11.4.85 requires per-fix stress+chaos. Partial coverage —
    server endpoints lack dedicated stress/chaos suites.&lt;/td&gt;
    &lt;/tr&gt;
    &lt;tr&gt;
    &lt;td&gt;F87&lt;/td&gt;
    &lt;td&gt;Governance&lt;/td&gt;
    &lt;td&gt;Workable-items SQLite DB&lt;/td&gt;
    &lt;td&gt;Section 11.4.93 single-source-of-truth&lt;/td&gt;
    &lt;td&gt;NOT_STARTED&lt;/td&gt;
    &lt;td&gt;Section 11.4.93 mandates this, Section 11.4.95 requires it tracked
    in git&lt;/td&gt;
    &lt;td&gt;Not yet implemented&lt;/td&gt;
    &lt;td&gt;MANDATED by constitution but not yet built&lt;/td&gt;
    &lt;td&gt;No&lt;/td&gt;
    &lt;td&gt;Sections 11.4.93/11.4.95 require Go binary at cmd/workable-items/
    with DB sync. Not started.&lt;/td&gt;
    &lt;/tr&gt;
    &lt;tr&gt;
    &lt;td&gt;F88&lt;/td&gt;
    &lt;td&gt;Governance&lt;/td&gt;
    &lt;td&gt;CodeGraph MCP integration&lt;/td&gt;
    &lt;td&gt;Section 11.4.78 code-intelligence via CodeGraph&lt;/td&gt;
    &lt;td&gt;VERIFIED&lt;/td&gt;
    &lt;td&gt;npm &lt;span class="citation"
    data-cites="colbymchenry/codegraph"&gt;@colbymchenry/codegraph&lt;/span&gt;
    installed + wired; .codegraph/config.json tracked&lt;/td&gt;
    &lt;td&gt;31,718 nodes indexed across own-org submodules; constitution/
    excluded from MCP scope&lt;/td&gt;
    &lt;td&gt;Full codebase index — own-org submodules included, credential paths
    excluded per §11.4.10&lt;/td&gt;
    &lt;td&gt;Verified in batch 2 transcript&lt;/td&gt;
    &lt;td&gt;31,718 nodes indexed. CodeGraph MCP wired into agent runtime.
    Own-org submodules per §11.4.79 included. Secret paths per §11.4.10
    excluded.&lt;/td&gt;
    &lt;/tr&gt;
    &lt;tr&gt;
    &lt;td&gt;F89&lt;/td&gt;
    &lt;td&gt;Governance&lt;/td&gt;
    &lt;td&gt;Docs Chain engine&lt;/td&gt;
    &lt;td&gt;Section 11.4.106 mechanical doc-sync engine&lt;/td&gt;
    &lt;td&gt;PARTIAL&lt;/td&gt;
    &lt;td&gt;Engine exists at vasic-digital/docs_chain, NOT yet a registered
    submodule&lt;/td&gt;
    &lt;td&gt;Engine (Phases 1-4) IMPLEMENTED+tested; submodule distribution
    (Phase 6) PLANNED+OPERATOR-GATED&lt;/td&gt;
    &lt;td&gt;Engine itself tested; not yet consumed as a submodule&lt;/td&gt;
    &lt;td&gt;No&lt;/td&gt;
    &lt;td&gt;Section 11.4.106 mandates Docs Chain as the canonical mechanical
    enforcer. Engine built but distribution as submodule gated.&lt;/td&gt;
    &lt;/tr&gt;
    &lt;tr&gt;
    &lt;td&gt;F90&lt;/td&gt;
    &lt;td&gt;Server&lt;/td&gt;
    &lt;td&gt;Multi-Project API&lt;/td&gt;
    &lt;td&gt;Project CRUD + access control (5 new endpoints)&lt;/td&gt;
    &lt;td&gt;PASS&lt;/td&gt;
    &lt;td&gt;server/internal/api/ — project CRUD endpoints with project-scoped
    authorization&lt;/td&gt;
    &lt;td&gt;Project handler unit tests + e2e&lt;/td&gt;
    &lt;td&gt;Project creation, listing, membership, scoped access; project-scoped
    authorization enforced&lt;/td&gt;
    &lt;td&gt;Verified in batch 2 transcript&lt;/td&gt;
    &lt;td&gt;5 new endpoints implementing multi-project isolation per §11.4.108.
    Project-scoped authorization enforced on all project-bound
    resources.&lt;/td&gt;
    &lt;/tr&gt;
    &lt;tr&gt;
    &lt;td&gt;F91&lt;/td&gt;
    &lt;td&gt;Server&lt;/td&gt;
    &lt;td&gt;Project-scoped Authorization&lt;/td&gt;
    &lt;td&gt;IDOR protection on project resources&lt;/td&gt;
    &lt;td&gt;PASS&lt;/td&gt;
    &lt;td&gt;server/internal/api/ — access control model for project-scoped
    resources&lt;/td&gt;
    &lt;td&gt;Authorization unit tests; IDOR-specific negative tests&lt;/td&gt;
    &lt;td&gt;Direct object reference prevention; cross-project access blocked;
    unauthorized requests return 403&lt;/td&gt;
    &lt;td&gt;Verified in batch 2 transcript&lt;/td&gt;
    &lt;td&gt;IDOR security fix: project resources require project membership.
    Authorization middleware enforces scope on every project-bound
    handler.&lt;/td&gt;
    &lt;/tr&gt;
    &lt;tr&gt;
    &lt;td&gt;F92&lt;/td&gt;
    &lt;td&gt;Frontend&lt;/td&gt;
    &lt;td&gt;Production Build&lt;/td&gt;
    &lt;td&gt;Vite production build, 600 kB dist&lt;/td&gt;
    &lt;td&gt;VERIFIED&lt;/td&gt;
    &lt;td&gt;vitest.config.ts, frontend Vite config&lt;/td&gt;
    &lt;td&gt;Build produces optimised 600 kB dist bundle&lt;/td&gt;
    &lt;td&gt;Tree-shaken, minified production output; asset integrity
    verified&lt;/td&gt;
    &lt;td&gt;No&lt;/td&gt;
    &lt;td&gt;Vite production build verified at 600 kB (gzipped). All assets
    present and non-degenerate per §11.4.38.&lt;/td&gt;
    &lt;/tr&gt;
    &lt;tr&gt;
    &lt;td&gt;F93&lt;/td&gt;
    &lt;td&gt;Frontend&lt;/td&gt;
    &lt;td&gt;Component Tests&lt;/td&gt;
    &lt;td&gt;47 Vitest tests in 8 suites&lt;/td&gt;
    &lt;td&gt;VERIFIED&lt;/td&gt;
    &lt;td&gt;vitest.config.ts, component test files&lt;/td&gt;
    &lt;td&gt;47 tests across 8 suites&lt;/td&gt;
    &lt;td&gt;Component rendering, state transitions, event handling, error
    boundaries; all GREEN&lt;/td&gt;
    &lt;td&gt;No&lt;/td&gt;
    &lt;td&gt;Full Vitest component test suite: 47 tests, 8 suites, all PASS.
    Coverage spans render, interaction, state, and error paths.&lt;/td&gt;
    &lt;/tr&gt;
    &lt;tr&gt;
    &lt;td&gt;F94&lt;/td&gt;
    &lt;td&gt;Emulator&lt;/td&gt;
    &lt;td&gt;PWU-AB-1 A/B Slot Switch Video&lt;/td&gt;
    &lt;td&gt;MP4 recording of slot switch (1.3 MB)&lt;/td&gt;
    &lt;td&gt;PROVEN&lt;/td&gt;
    &lt;td&gt;$</w:t>
      </w:r>
      <w:r>
        <w:t xml:space="preserve">HOME/Downloads/helix_ota—emu-ab-slot-switch—*.mp4</w:t>
      </w:r>
    </w:p>
    <w:p>
      <w:pPr>
        <w:pStyle w:val="BodyText"/>
      </w:pPr>
      <w:r>
        <w:t xml:space="preserve">Recording content-verified per §11.4.158</w:t>
      </w:r>
    </w:p>
    <w:p>
      <w:pPr>
        <w:pStyle w:val="BodyText"/>
      </w:pPr>
      <w:r>
        <w:t xml:space="preserve">1.3 MB MP4 capturing real U-Boot 2024.01 QEMU TCG A/B slot switch</w:t>
      </w:r>
      <w:r>
        <w:t xml:space="preserve"> </w:t>
      </w:r>
      <w:r>
        <w:t xml:space="preserve">sequence</w:t>
      </w:r>
    </w:p>
    <w:p>
      <w:pPr>
        <w:pStyle w:val="BodyText"/>
      </w:pPr>
      <w:r>
        <w:t xml:space="preserve">helix_ota-emu-ab-slot-switch-*.mp4</w:t>
      </w:r>
    </w:p>
    <w:p>
      <w:pPr>
        <w:pStyle w:val="BodyText"/>
      </w:pPr>
      <w:r>
        <w:t xml:space="preserve">Recording: 1.3 MB. Captures real U-Boot 2024.01 on QEMU TCG</w:t>
      </w:r>
      <w:r>
        <w:t xml:space="preserve"> </w:t>
      </w:r>
      <w:r>
        <w:t xml:space="preserve">performing slot A→B switch. Content-verified per §11.4.158 liveness</w:t>
      </w:r>
      <w:r>
        <w:t xml:space="preserve"> </w:t>
      </w:r>
      <w:r>
        <w:t xml:space="preserve">battery. Complements existing console-log evidence (F51).</w:t>
      </w:r>
    </w:p>
    <w:p>
      <w:pPr>
        <w:pStyle w:val="BodyText"/>
      </w:pPr>
      <w:r>
        <w:t xml:space="preserve">F95</w:t>
      </w:r>
    </w:p>
    <w:p>
      <w:pPr>
        <w:pStyle w:val="BodyText"/>
      </w:pPr>
      <w:r>
        <w:t xml:space="preserve">Emulator</w:t>
      </w:r>
    </w:p>
    <w:p>
      <w:pPr>
        <w:pStyle w:val="BodyText"/>
      </w:pPr>
      <w:r>
        <w:t xml:space="preserve">PWU-AB-3 Auto-Rollback Video</w:t>
      </w:r>
    </w:p>
    <w:p>
      <w:pPr>
        <w:pStyle w:val="BodyText"/>
      </w:pPr>
      <w:r>
        <w:t xml:space="preserve">MP4 recording of corrupt-slot rollback (1.4 MB)</w:t>
      </w:r>
    </w:p>
    <w:p>
      <w:pPr>
        <w:pStyle w:val="BodyText"/>
      </w:pPr>
      <w:r>
        <w:t xml:space="preserve">PROVEN</w:t>
      </w:r>
    </w:p>
    <w:p>
      <w:pPr>
        <w:pStyle w:val="BodyText"/>
      </w:pPr>
      <w:r>
        <w:t xml:space="preserve">$HOME/Downloads/helix_ota—emu-ab-rollback—*.mp4</w:t>
      </w:r>
    </w:p>
    <w:p>
      <w:pPr>
        <w:pStyle w:val="BodyText"/>
      </w:pPr>
      <w:r>
        <w:t xml:space="preserve">Recording content-verified per §11.4.158</w:t>
      </w:r>
    </w:p>
    <w:p>
      <w:pPr>
        <w:pStyle w:val="BodyText"/>
      </w:pPr>
      <w:r>
        <w:t xml:space="preserve">1.4 MB MP4 capturing real U-Boot 2024.01 QEMU TCG corrupt-slot</w:t>
      </w:r>
      <w:r>
        <w:t xml:space="preserve"> </w:t>
      </w:r>
      <w:r>
        <w:t xml:space="preserve">auto-rollback sequence</w:t>
      </w:r>
    </w:p>
    <w:p>
      <w:pPr>
        <w:pStyle w:val="BodyText"/>
      </w:pPr>
      <w:r>
        <w:t xml:space="preserve">helix_ota-emu-ab-rollback-*.mp4</w:t>
      </w:r>
    </w:p>
    <w:p>
      <w:pPr>
        <w:pStyle w:val="BodyText"/>
      </w:pPr>
      <w:r>
        <w:t xml:space="preserve">Recording: 1.4 MB. Captures real U-Boot 2024.01 on QEMU TCG</w:t>
      </w:r>
      <w:r>
        <w:t xml:space="preserve"> </w:t>
      </w:r>
      <w:r>
        <w:t xml:space="preserve">detecting bad slot, bootcount exceeds limit, altbootcmd swap triggering,</w:t>
      </w:r>
      <w:r>
        <w:t xml:space="preserve"> </w:t>
      </w:r>
      <w:r>
        <w:t xml:space="preserve">known-good slot boots. Content-verified per §11.4.158. Complements</w:t>
      </w:r>
      <w:r>
        <w:t xml:space="preserve"> </w:t>
      </w:r>
      <w:r>
        <w:t xml:space="preserve">existing console-log evidence (F52).</w:t>
      </w:r>
    </w:p>
    <w:p>
      <w:pPr>
        <w:pStyle w:val="BodyText"/>
      </w:pPr>
      <w:r>
        <w:t xml:space="preserve">F96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Production deployment</w:t>
      </w:r>
    </w:p>
    <w:p>
      <w:pPr>
        <w:pStyle w:val="BodyText"/>
      </w:pPr>
      <w:r>
        <w:t xml:space="preserve">3-container stack (server + PG + SPA) on nezha.local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docker-compose.yml, deploy/remote/</w:t>
      </w:r>
    </w:p>
    <w:p>
      <w:pPr>
        <w:pStyle w:val="BodyText"/>
      </w:pPr>
      <w:r>
        <w:t xml:space="preserve">Deployment verification, container health probes</w:t>
      </w:r>
    </w:p>
    <w:p>
      <w:pPr>
        <w:pStyle w:val="BodyText"/>
      </w:pPr>
      <w:r>
        <w:t xml:space="preserve">3-container deployment on nezha.local; server, PostgreSQL, and SPA</w:t>
      </w:r>
      <w:r>
        <w:t xml:space="preserve"> </w:t>
      </w:r>
      <w:r>
        <w:t xml:space="preserve">all healthy and responding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Production deployment verified at nezha.local. 3-container stack</w:t>
      </w:r>
      <w:r>
        <w:t xml:space="preserve"> </w:t>
      </w:r>
      <w:r>
        <w:t xml:space="preserve">(server + PostgreSQL + SPA) orchestrated via docker-compose. All</w:t>
      </w:r>
      <w:r>
        <w:t xml:space="preserve"> </w:t>
      </w:r>
      <w:r>
        <w:t xml:space="preserve">containers respond correctly on configured ports.</w:t>
      </w:r>
    </w:p>
    <w:p>
      <w:pPr>
        <w:pStyle w:val="BodyText"/>
      </w:pPr>
      <w:r>
        <w:t xml:space="preserve">F97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Remote stress test</w:t>
      </w:r>
    </w:p>
    <w:p>
      <w:pPr>
        <w:pStyle w:val="BodyText"/>
      </w:pPr>
      <w:r>
        <w:t xml:space="preserve">Sustained 291 req/s device registration, all stress/chaos PASS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tests/stress/</w:t>
      </w:r>
    </w:p>
    <w:p>
      <w:pPr>
        <w:pStyle w:val="BodyText"/>
      </w:pPr>
      <w:r>
        <w:t xml:space="preserve">Stress/chaos test suite</w:t>
      </w:r>
    </w:p>
    <w:p>
      <w:pPr>
        <w:pStyle w:val="BodyText"/>
      </w:pPr>
      <w:r>
        <w:t xml:space="preserve">291 req/s sustained throughput, 100/100 virtual devices registered</w:t>
      </w:r>
      <w:r>
        <w:t xml:space="preserve"> </w:t>
      </w:r>
      <w:r>
        <w:t xml:space="preserve">without failure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Sustained 291 req/s device registration throughput. 100/100 virtual</w:t>
      </w:r>
      <w:r>
        <w:t xml:space="preserve"> </w:t>
      </w:r>
      <w:r>
        <w:t xml:space="preserve">devices registered without failure. All stress and chaos tests</w:t>
      </w:r>
      <w:r>
        <w:t xml:space="preserve"> </w:t>
      </w:r>
      <w:r>
        <w:t xml:space="preserve">PASS.</w:t>
      </w:r>
    </w:p>
    <w:p>
      <w:pPr>
        <w:pStyle w:val="BodyText"/>
      </w:pPr>
      <w:r>
        <w:t xml:space="preserve">F98</w:t>
      </w:r>
    </w:p>
    <w:p>
      <w:pPr>
        <w:pStyle w:val="BodyText"/>
      </w:pPr>
      <w:r>
        <w:t xml:space="preserve">Server</w:t>
      </w:r>
    </w:p>
    <w:p>
      <w:pPr>
        <w:pStyle w:val="BodyText"/>
      </w:pPr>
      <w:r>
        <w:t xml:space="preserve">MountManagerUI Embed</w:t>
      </w:r>
    </w:p>
    <w:p>
      <w:pPr>
        <w:pStyle w:val="BodyText"/>
      </w:pPr>
      <w:r>
        <w:t xml:space="preserve">SPA served at /manager/ endpoint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server/internal/api/ (SPA handler)</w:t>
      </w:r>
    </w:p>
    <w:p>
      <w:pPr>
        <w:pStyle w:val="BodyText"/>
      </w:pPr>
      <w:r>
        <w:t xml:space="preserve">MountManagerUI accessibility test</w:t>
      </w:r>
    </w:p>
    <w:p>
      <w:pPr>
        <w:pStyle w:val="BodyText"/>
      </w:pPr>
      <w:r>
        <w:t xml:space="preserve">SPA correctly serves at /manager/ path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MountManagerUI bug fix resolved. SPA now serves correctly at</w:t>
      </w:r>
      <w:r>
        <w:t xml:space="preserve"> </w:t>
      </w:r>
      <w:r>
        <w:t xml:space="preserve">/manager/. Previously broken routing.</w:t>
      </w:r>
    </w:p>
    <w:p>
      <w:pPr>
        <w:pStyle w:val="BodyText"/>
      </w:pPr>
      <w:r>
        <w:t xml:space="preserve">F99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IDOR Security Fix</w:t>
      </w:r>
    </w:p>
    <w:p>
      <w:pPr>
        <w:pStyle w:val="BodyText"/>
      </w:pPr>
      <w:r>
        <w:t xml:space="preserve">Project-scoped authorization — additional IDOR prevention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server/internal/api/ — access control model</w:t>
      </w:r>
    </w:p>
    <w:p>
      <w:pPr>
        <w:pStyle w:val="BodyText"/>
      </w:pPr>
      <w:r>
        <w:t xml:space="preserve">IDOR-specific negative tests; authorization unit tests</w:t>
      </w:r>
    </w:p>
    <w:p>
      <w:pPr>
        <w:pStyle w:val="BodyText"/>
      </w:pPr>
      <w:r>
        <w:t xml:space="preserve">Cross-project access blocked; unauthorized requests return 403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Additional IDOR security hardening. Project resources require</w:t>
      </w:r>
      <w:r>
        <w:t xml:space="preserve"> </w:t>
      </w:r>
      <w:r>
        <w:t xml:space="preserve">project membership. Complements existing F91 project-scoped auth with</w:t>
      </w:r>
      <w:r>
        <w:t xml:space="preserve"> </w:t>
      </w:r>
      <w:r>
        <w:t xml:space="preserve">broader coverage.</w:t>
      </w:r>
    </w:p>
    <w:p>
      <w:pPr>
        <w:pStyle w:val="BodyText"/>
      </w:pPr>
      <w:r>
        <w:t xml:space="preserve">F100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Tauri IPC Security</w:t>
      </w:r>
    </w:p>
    <w:p>
      <w:pPr>
        <w:pStyle w:val="BodyText"/>
      </w:pPr>
      <w:r>
        <w:t xml:space="preserve">Scoped IPC permissions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Tauri IPC scope configuration</w:t>
      </w:r>
    </w:p>
    <w:p>
      <w:pPr>
        <w:pStyle w:val="BodyText"/>
      </w:pPr>
      <w:r>
        <w:t xml:space="preserve">Security probe tests</w:t>
      </w:r>
    </w:p>
    <w:p>
      <w:pPr>
        <w:pStyle w:val="BodyText"/>
      </w:pPr>
      <w:r>
        <w:t xml:space="preserve">IPC scope restriction, permission gating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Tauri IPC scoped to minimal necessary permissions. No</w:t>
      </w:r>
      <w:r>
        <w:t xml:space="preserve"> </w:t>
      </w:r>
      <w:r>
        <w:t xml:space="preserve">over-permissive IPC channels.</w:t>
      </w:r>
    </w:p>
    <w:p>
      <w:pPr>
        <w:pStyle w:val="BodyText"/>
      </w:pPr>
      <w:r>
        <w:t xml:space="preserve">F101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Docker-compose Secrets</w:t>
      </w:r>
    </w:p>
    <w:p>
      <w:pPr>
        <w:pStyle w:val="BodyText"/>
      </w:pPr>
      <w:r>
        <w:t xml:space="preserve">Default credentials removed from docker-compose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docker-compose.yml</w:t>
      </w:r>
    </w:p>
    <w:p>
      <w:pPr>
        <w:pStyle w:val="BodyText"/>
      </w:pPr>
      <w:r>
        <w:t xml:space="preserve">Security audit</w:t>
      </w:r>
    </w:p>
    <w:p>
      <w:pPr>
        <w:pStyle w:val="BodyText"/>
      </w:pPr>
      <w:r>
        <w:t xml:space="preserve">No default credentials in docker-compose configuration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Default credentials removed from docker-compose. Secrets managed via</w:t>
      </w:r>
      <w:r>
        <w:t xml:space="preserve"> </w:t>
      </w:r>
      <w:r>
        <w:t xml:space="preserve">environment variables.</w:t>
      </w:r>
    </w:p>
    <w:p>
      <w:pPr>
        <w:pStyle w:val="BodyText"/>
      </w:pPr>
      <w:r>
        <w:t xml:space="preserve">F102</w:t>
      </w:r>
    </w:p>
    <w:p>
      <w:pPr>
        <w:pStyle w:val="BodyText"/>
      </w:pPr>
      <w:r>
        <w:t xml:space="preserve">Android</w:t>
      </w:r>
    </w:p>
    <w:p>
      <w:pPr>
        <w:pStyle w:val="BodyText"/>
      </w:pPr>
      <w:r>
        <w:t xml:space="preserve">PWU-AB-4 ApplyPort Scaffold (slot manager + healthy-marker + systemd</w:t>
      </w:r>
      <w:r>
        <w:t xml:space="preserve"> </w:t>
      </w:r>
      <w:r>
        <w:t xml:space="preserve">unit + CLI)</w:t>
      </w:r>
    </w:p>
    <w:p>
      <w:pPr>
        <w:pStyle w:val="BodyText"/>
      </w:pPr>
      <w:r>
        <w:t xml:space="preserve">Go interfaces, slot manager, ed25519 signature verifier,</w:t>
      </w:r>
      <w:r>
        <w:t xml:space="preserve"> </w:t>
      </w:r>
      <w:r>
        <w:t xml:space="preserve">healthy-marker env file, systemd unit, CLI binary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server/internal/device/applyport.go (4 exported functions);</w:t>
      </w:r>
      <w:r>
        <w:t xml:space="preserve"> </w:t>
      </w:r>
      <w:r>
        <w:t xml:space="preserve">server/cmd/applyport/main.go (CLI);</w:t>
      </w:r>
      <w:r>
        <w:t xml:space="preserve"> </w:t>
      </w:r>
      <w:r>
        <w:t xml:space="preserve">server/internal/device/applyport_test.go (36 tests)</w:t>
      </w:r>
    </w:p>
    <w:p>
      <w:pPr>
        <w:pStyle w:val="BodyText"/>
      </w:pPr>
      <w:r>
        <w:t xml:space="preserve">server/internal/device/applyport_test.go — full test suite</w:t>
      </w:r>
    </w:p>
    <w:p>
      <w:pPr>
        <w:pStyle w:val="BodyText"/>
      </w:pPr>
      <w:r>
        <w:t xml:space="preserve">See F54 — all ApplyPort components tested via suite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Merged into F54. Slot manager (active/inactive slot via proc/cmdline</w:t>
      </w:r>
      <w:r>
        <w:t xml:space="preserve"> </w:t>
      </w:r>
      <w:r>
        <w:t xml:space="preserve">+ caching), signature verifier (ed25519), health marker (env-file</w:t>
      </w:r>
      <w:r>
        <w:t xml:space="preserve"> </w:t>
      </w:r>
      <w:r>
        <w:t xml:space="preserve">arm/disarm for systemd boot guard), HTTP client (server communication),</w:t>
      </w:r>
      <w:r>
        <w:t xml:space="preserve"> </w:t>
      </w:r>
      <w:r>
        <w:t xml:space="preserve">CLI binary.</w:t>
      </w:r>
    </w:p>
    <w:p>
      <w:pPr>
        <w:pStyle w:val="BodyText"/>
      </w:pPr>
      <w:r>
        <w:t xml:space="preserve">F103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Remote deployment orchestration</w:t>
      </w:r>
    </w:p>
    <w:p>
      <w:pPr>
        <w:pStyle w:val="BodyText"/>
      </w:pPr>
      <w:r>
        <w:t xml:space="preserve">Container orchestration for remote deployment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deploy/remote/</w:t>
      </w:r>
    </w:p>
    <w:p>
      <w:pPr>
        <w:pStyle w:val="BodyText"/>
      </w:pPr>
      <w:r>
        <w:t xml:space="preserve">Deployment verification tests</w:t>
      </w:r>
    </w:p>
    <w:p>
      <w:pPr>
        <w:pStyle w:val="BodyText"/>
      </w:pPr>
      <w:r>
        <w:t xml:space="preserve">Container orchestration for remote deployment; 3-container stack</w:t>
      </w:r>
      <w:r>
        <w:t xml:space="preserve"> </w:t>
      </w:r>
      <w:r>
        <w:t xml:space="preserve">deployable remotely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Remote deployment orchestration PASS. 3-container stack deployable</w:t>
      </w:r>
      <w:r>
        <w:t xml:space="preserve"> </w:t>
      </w:r>
      <w:r>
        <w:t xml:space="preserve">remotely with health checking and shutdown.</w:t>
      </w:r>
    </w:p>
    <w:p>
      <w:pPr>
        <w:pStyle w:val="BodyText"/>
      </w:pPr>
      <w:r>
        <w:t xml:space="preserve">F104</w:t>
      </w:r>
    </w:p>
    <w:p>
      <w:pPr>
        <w:pStyle w:val="BodyText"/>
      </w:pPr>
      <w:r>
        <w:t xml:space="preserve">Server</w:t>
      </w:r>
    </w:p>
    <w:p>
      <w:pPr>
        <w:pStyle w:val="BodyText"/>
      </w:pPr>
      <w:r>
        <w:t xml:space="preserve">Device handler</w:t>
      </w:r>
    </w:p>
    <w:p>
      <w:pPr>
        <w:pStyle w:val="BodyText"/>
      </w:pPr>
      <w:r>
        <w:t xml:space="preserve">GET /api/v1/devices — list all devices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server/internal/api/handlers_device.go</w:t>
      </w:r>
    </w:p>
    <w:p>
      <w:pPr>
        <w:pStyle w:val="BodyText"/>
      </w:pPr>
      <w:r>
        <w:t xml:space="preserve">handlers_device_test.go</w:t>
      </w:r>
    </w:p>
    <w:p>
      <w:pPr>
        <w:pStyle w:val="BodyText"/>
      </w:pPr>
      <w:r>
        <w:t xml:space="preserve">Unit: device listing, pagination; e2e: device enumeration</w:t>
      </w:r>
    </w:p>
    <w:p>
      <w:pPr>
        <w:pStyle w:val="BodyText"/>
      </w:pPr>
      <w:r>
        <w:t xml:space="preserve">Verified in batch 2 transcript</w:t>
      </w:r>
    </w:p>
    <w:p>
      <w:pPr>
        <w:pStyle w:val="BodyText"/>
      </w:pPr>
      <w:r>
        <w:t xml:space="preserve">Returns ordered device list with status, last-seen timestamp, and</w:t>
      </w:r>
      <w:r>
        <w:t xml:space="preserve"> </w:t>
      </w:r>
      <w:r>
        <w:t xml:space="preserve">metadata fields.</w:t>
      </w:r>
    </w:p>
    <w:p>
      <w:pPr>
        <w:pStyle w:val="BodyText"/>
      </w:pPr>
      <w:r>
        <w:t xml:space="preserve">F105</w:t>
      </w:r>
    </w:p>
    <w:p>
      <w:pPr>
        <w:pStyle w:val="BodyText"/>
      </w:pPr>
      <w:r>
        <w:t xml:space="preserve">Server</w:t>
      </w:r>
    </w:p>
    <w:p>
      <w:pPr>
        <w:pStyle w:val="BodyText"/>
      </w:pPr>
      <w:r>
        <w:t xml:space="preserve">Device handler</w:t>
      </w:r>
    </w:p>
    <w:p>
      <w:pPr>
        <w:pStyle w:val="BodyText"/>
      </w:pPr>
      <w:r>
        <w:t xml:space="preserve">GET /devices/by-hardware/:hardwareId — reverse lookup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server/internal/api/handlers_device.go</w:t>
      </w:r>
    </w:p>
    <w:p>
      <w:pPr>
        <w:pStyle w:val="BodyText"/>
      </w:pPr>
      <w:r>
        <w:t xml:space="preserve">handlers_device_test.go</w:t>
      </w:r>
    </w:p>
    <w:p>
      <w:pPr>
        <w:pStyle w:val="BodyText"/>
      </w:pPr>
      <w:r>
        <w:t xml:space="preserve">Unit: hardware ID lookup, not-found handling; e2e: hardware ID</w:t>
      </w:r>
      <w:r>
        <w:t xml:space="preserve"> </w:t>
      </w:r>
      <w:r>
        <w:t xml:space="preserve">resolution</w:t>
      </w:r>
    </w:p>
    <w:p>
      <w:pPr>
        <w:pStyle w:val="BodyText"/>
      </w:pPr>
      <w:r>
        <w:t xml:space="preserve">Verified in batch 2 transcript</w:t>
      </w:r>
    </w:p>
    <w:p>
      <w:pPr>
        <w:pStyle w:val="BodyText"/>
      </w:pPr>
      <w:r>
        <w:t xml:space="preserve">Resolves device by hardware identifier for integration with hardware</w:t>
      </w:r>
      <w:r>
        <w:t xml:space="preserve"> </w:t>
      </w:r>
      <w:r>
        <w:t xml:space="preserve">inventory systems.</w:t>
      </w:r>
    </w:p>
    <w:p>
      <w:pPr>
        <w:pStyle w:val="BodyText"/>
      </w:pPr>
      <w:r>
        <w:t xml:space="preserve">F106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§11.4.159 Recording compliance</w:t>
      </w:r>
    </w:p>
    <w:p>
      <w:pPr>
        <w:pStyle w:val="BodyText"/>
      </w:pPr>
      <w:r>
        <w:t xml:space="preserve">Window-specific MP4 + vision validation + expected-content spec</w:t>
      </w:r>
      <w:r>
        <w:t xml:space="preserve"> </w:t>
      </w:r>
      <w:r>
        <w:t xml:space="preserve">before recording + SPECIFY→RECORD→EXTRACT→VERIFY→CHECK→ACCEPT</w:t>
      </w:r>
      <w:r>
        <w:t xml:space="preserve"> </w:t>
      </w:r>
      <w:r>
        <w:t xml:space="preserve">workflow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constitution/ — §11.4.159 mandate; CLAUDE.md §11.4.153–§11.4.159</w:t>
      </w:r>
      <w:r>
        <w:t xml:space="preserve"> </w:t>
      </w:r>
      <w:r>
        <w:t xml:space="preserve">section</w:t>
      </w:r>
    </w:p>
    <w:p>
      <w:pPr>
        <w:pStyle w:val="BodyText"/>
      </w:pPr>
      <w:r>
        <w:t xml:space="preserve">30/30 recordings window-scoped per §11.4.154, content-verified per</w:t>
      </w:r>
      <w:r>
        <w:t xml:space="preserve"> </w:t>
      </w:r>
      <w:r>
        <w:t xml:space="preserve">§11.4.158, project-prefixed per §11.4.155; recordings at</w:t>
      </w:r>
      <w:r>
        <w:t xml:space="preserve"> </w:t>
      </w:r>
      <w:r>
        <w:t xml:space="preserve">$HOME/Downloads/ per §11.4.158(D)</w:t>
      </w:r>
    </w:p>
    <w:p>
      <w:pPr>
        <w:pStyle w:val="BodyText"/>
      </w:pPr>
      <w:r>
        <w:t xml:space="preserve">All 30 MP4s conform: window-scoped capture, §11.4.154 fresh-corpus</w:t>
      </w:r>
      <w:r>
        <w:t xml:space="preserve"> </w:t>
      </w:r>
      <w:r>
        <w:t xml:space="preserve">rotation, §11.4.155 prefix naming, content-verified via §11.4.158</w:t>
      </w:r>
      <w:r>
        <w:t xml:space="preserve"> </w:t>
      </w:r>
      <w:r>
        <w:t xml:space="preserve">read-the-screen</w:t>
      </w:r>
    </w:p>
    <w:p>
      <w:pPr>
        <w:pStyle w:val="BodyText"/>
      </w:pPr>
      <w:r>
        <w:t xml:space="preserve">helix_ota—*.mp4 (30 files at $HOME/Downloads/)</w:t>
      </w:r>
    </w:p>
    <w:p>
      <w:pPr>
        <w:pStyle w:val="BodyText"/>
      </w:pPr>
      <w:r>
        <w:t xml:space="preserve">Compliance verified: 30 recordings at $HOME/Downloads/ with project</w:t>
      </w:r>
      <w:r>
        <w:t xml:space="preserve"> </w:t>
      </w:r>
      <w:r>
        <w:t xml:space="preserve">prefix, window-scoped, content-verified. Analysis:</w:t>
      </w:r>
      <w:r>
        <w:t xml:space="preserve"> </w:t>
      </w:r>
      <w:r>
        <w:t xml:space="preserve">docs/qa/20260620-all-recordings-analysis/REPORT.md.</w:t>
      </w:r>
      <w:r>
        <w:t xml:space="preserve"> </w:t>
      </w:r>
      <w:r>
        <w:t xml:space="preserve">SPECIFY→RECORD→EXTRACT→VERIFY→CHECK→ACCEPT workflow documented and</w:t>
      </w:r>
      <w:r>
        <w:t xml:space="preserve"> </w:t>
      </w:r>
      <w:r>
        <w:t xml:space="preserve">applied. Demo re-recordings (deployments, devices) re-done with positive</w:t>
      </w:r>
      <w:r>
        <w:t xml:space="preserve"> </w:t>
      </w:r>
      <w:r>
        <w:t xml:space="preserve">genuine results.</w:t>
      </w:r>
    </w:p>
    <w:p>
      <w:pPr>
        <w:pStyle w:val="BodyText"/>
      </w:pPr>
      <w:r>
        <w:t xml:space="preserve">F107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Demo re-recordings</w:t>
      </w:r>
    </w:p>
    <w:p>
      <w:pPr>
        <w:pStyle w:val="BodyText"/>
      </w:pPr>
      <w:r>
        <w:t xml:space="preserve">Server demo recordings — deployments + devices</w:t>
      </w:r>
    </w:p>
    <w:p>
      <w:pPr>
        <w:pStyle w:val="BodyText"/>
      </w:pPr>
      <w:r>
        <w:t xml:space="preserve">SKIP</w:t>
      </w:r>
    </w:p>
    <w:p>
      <w:pPr>
        <w:pStyle w:val="BodyText"/>
      </w:pPr>
      <w:r>
        <w:t xml:space="preserve">scripts/testing/</w:t>
      </w:r>
    </w:p>
    <w:p>
      <w:pPr>
        <w:pStyle w:val="BodyText"/>
      </w:pPr>
      <w:r>
        <w:t xml:space="preserve">STALE — files rotated out per §11.4.154 fresh-corpus rotation. Need</w:t>
      </w:r>
      <w:r>
        <w:t xml:space="preserve"> </w:t>
      </w:r>
      <w:r>
        <w:t xml:space="preserve">re-recording for next release cycle.</w:t>
      </w:r>
    </w:p>
    <w:p>
      <w:pPr>
        <w:pStyle w:val="BodyText"/>
      </w:pPr>
      <w:r>
        <w:t xml:space="preserve">No MP4s currently at $HOME/Downloads/</w:t>
      </w:r>
    </w:p>
    <w:p>
      <w:pPr>
        <w:pStyle w:val="BodyText"/>
      </w:pPr>
      <w:r>
        <w:t xml:space="preserve">(STALE — recordings rotated per §11.4.154 after 2026-06-19 run)</w:t>
      </w:r>
    </w:p>
    <w:p>
      <w:pPr>
        <w:pStyle w:val="BodyText"/>
      </w:pPr>
      <w:r>
        <w:t xml:space="preserve">Was PASS; both demos confirmed positive. Re-recording needed before</w:t>
      </w:r>
      <w:r>
        <w:t xml:space="preserve"> </w:t>
      </w:r>
      <w:r>
        <w:t xml:space="preserve">release tagging.</w:t>
      </w:r>
    </w:p>
    <w:p>
      <w:pPr>
        <w:pStyle w:val="BodyText"/>
      </w:pPr>
      <w:r>
        <w:t xml:space="preserve">F108</w:t>
      </w:r>
    </w:p>
    <w:p>
      <w:pPr>
        <w:pStyle w:val="BodyText"/>
      </w:pPr>
      <w:r>
        <w:t xml:space="preserve">Workable Items</w:t>
      </w:r>
    </w:p>
    <w:p>
      <w:pPr>
        <w:pStyle w:val="BodyText"/>
      </w:pPr>
      <w:r>
        <w:t xml:space="preserve">HelixTrack Integration</w:t>
      </w:r>
    </w:p>
    <w:p>
      <w:pPr>
        <w:pStyle w:val="BodyText"/>
      </w:pPr>
      <w:r>
        <w:t xml:space="preserve">Multi-space project management system as workable-items engine —</w:t>
      </w:r>
      <w:r>
        <w:t xml:space="preserve"> </w:t>
      </w:r>
      <w:r>
        <w:t xml:space="preserve">infrastructure + data isolation + launcher + docs_chain sync +</w:t>
      </w:r>
      <w:r>
        <w:t xml:space="preserve"> </w:t>
      </w:r>
      <w:r>
        <w:t xml:space="preserve">tests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helix_track/ (spaces, scripts/launchers, assets); helix-deps.yaml;</w:t>
      </w:r>
      <w:r>
        <w:t xml:space="preserve"> </w:t>
      </w:r>
      <w:r>
        <w:t xml:space="preserve">.docs_chain/contexts/helixtrack.yaml;</w:t>
      </w:r>
      <w:r>
        <w:t xml:space="preserve"> </w:t>
      </w:r>
      <w:r>
        <w:t xml:space="preserve">scripts/sync_helixtrack_push/pull.sh; containers/compose.helixtrack.yml;</w:t>
      </w:r>
      <w:r>
        <w:t xml:space="preserve"> </w:t>
      </w:r>
      <w:r>
        <w:t xml:space="preserve">HelixTrack Core: –space-root flag, SpaceConfig, Migrator</w:t>
      </w:r>
    </w:p>
    <w:p>
      <w:pPr>
        <w:pStyle w:val="BodyText"/>
      </w:pPr>
      <w:r>
        <w:t xml:space="preserve">Phase 0-7: structure, Core multi-space, launchers, compose,</w:t>
      </w:r>
      <w:r>
        <w:t xml:space="preserve"> </w:t>
      </w:r>
      <w:r>
        <w:t xml:space="preserve">docs_chain sync scripts, tests (HELIXTRACK-001/002/003), helix_code</w:t>
      </w:r>
      <w:r>
        <w:t xml:space="preserve"> </w:t>
      </w:r>
      <w:r>
        <w:t xml:space="preserve">launchers</w:t>
      </w:r>
    </w:p>
    <w:p>
      <w:pPr>
        <w:pStyle w:val="BodyText"/>
      </w:pPr>
      <w:r>
        <w:t xml:space="preserve">3/3 workable items (OTA-001/002/003) synced to HelixTrack API on</w:t>
      </w:r>
      <w:r>
        <w:t xml:space="preserve"> </w:t>
      </w:r>
      <w:r>
        <w:t xml:space="preserve">:8080. Sync pushed to all upstreams. OTA-001/002/003 verified in</w:t>
      </w:r>
      <w:r>
        <w:t xml:space="preserve"> </w:t>
      </w:r>
      <w:r>
        <w:t xml:space="preserve">HelixTrack DB.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§11.4.148/§11.4.149 integration: HelixTrack Core (Go, 372 API</w:t>
      </w:r>
      <w:r>
        <w:t xml:space="preserve"> </w:t>
      </w:r>
      <w:r>
        <w:t xml:space="preserve">actions, 121 tables) as workable-items engine. Multi-space data</w:t>
      </w:r>
      <w:r>
        <w:t xml:space="preserve"> </w:t>
      </w:r>
      <w:r>
        <w:t xml:space="preserve">isolation per project. Bidirectional sync with docs_chain. Launcher</w:t>
      </w:r>
      <w:r>
        <w:t xml:space="preserve"> </w:t>
      </w:r>
      <w:r>
        <w:t xml:space="preserve">scripts for web/desktop clients. Containers compose for Core +</w:t>
      </w:r>
      <w:r>
        <w:t xml:space="preserve"> </w:t>
      </w:r>
      <w:r>
        <w:t xml:space="preserve">PostgreSQL. HelixQA Challenge bank entries for space init, sync,</w:t>
      </w:r>
      <w:r>
        <w:t xml:space="preserve"> </w:t>
      </w:r>
      <w:r>
        <w:t xml:space="preserve">isolation. F108 upgraded to VERIFIED — sync operational on :8080.</w:t>
      </w:r>
    </w:p>
    <w:p>
      <w:pPr>
        <w:pStyle w:val="BodyText"/>
      </w:pPr>
      <w:r>
        <w:t xml:space="preserve">F109</w:t>
      </w:r>
    </w:p>
    <w:p>
      <w:pPr>
        <w:pStyle w:val="BodyText"/>
      </w:pPr>
      <w:r>
        <w:t xml:space="preserve">Build</w:t>
      </w:r>
    </w:p>
    <w:p>
      <w:pPr>
        <w:pStyle w:val="BodyText"/>
      </w:pPr>
      <w:r>
        <w:t xml:space="preserve">Build resource stats tracker (§11.4.24)</w:t>
      </w:r>
    </w:p>
    <w:p>
      <w:pPr>
        <w:pStyle w:val="BodyText"/>
      </w:pPr>
      <w:r>
        <w:t xml:space="preserve">Background resource sampler — memory, CPU, load, disk at 5s</w:t>
      </w:r>
      <w:r>
        <w:t xml:space="preserve"> </w:t>
      </w:r>
      <w:r>
        <w:t xml:space="preserve">intervals, min/max/mean/p95 in TSV registry + Stats.md report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scripts/resource_sampler.sh; scripts/generate_stats_report.sh;</w:t>
      </w:r>
      <w:r>
        <w:t xml:space="preserve"> </w:t>
      </w:r>
      <w:r>
        <w:t xml:space="preserve">docs/Stats.tsv; docs/Stats.md</w:t>
      </w:r>
    </w:p>
    <w:p>
      <w:pPr>
        <w:pStyle w:val="BodyText"/>
      </w:pPr>
      <w:r>
        <w:t xml:space="preserve">tests/stats_resource_sampler_test.sh — end-to-end sampler</w:t>
      </w:r>
      <w:r>
        <w:t xml:space="preserve"> </w:t>
      </w:r>
      <w:r>
        <w:t xml:space="preserve">verification</w:t>
      </w:r>
    </w:p>
    <w:p>
      <w:pPr>
        <w:pStyle w:val="BodyText"/>
      </w:pPr>
      <w:r>
        <w:t xml:space="preserve">Sampler tested end-to-end: 10s run produces correct TSV + Stats.md.</w:t>
      </w:r>
      <w:r>
        <w:t xml:space="preserve"> </w:t>
      </w:r>
      <w:r>
        <w:t xml:space="preserve">Observer constraint: &lt;50MB RSS, &lt;5% CPU.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§11.4.24 build-resource-stats tracker OTA-002 completed. Resource</w:t>
      </w:r>
      <w:r>
        <w:t xml:space="preserve"> </w:t>
      </w:r>
      <w:r>
        <w:t xml:space="preserve">sampler works on macOS (diskutil) with fallbacks for load/disk.</w:t>
      </w:r>
    </w:p>
    <w:p>
      <w:pPr>
        <w:pStyle w:val="BodyText"/>
      </w:pPr>
      <w:r>
        <w:t xml:space="preserve">Video Recording Gaps</w:t>
      </w:r>
    </w:p>
    <w:p>
      <w:pPr>
        <w:pStyle w:val="BodyText"/>
      </w:pPr>
      <w:r>
        <w:t xml:space="preserve">Per Section 11.4.2 (recorded-evidence requirement) and Section 11.4.5</w:t>
      </w:r>
      <w:r>
        <w:t xml:space="preserve"> </w:t>
      </w:r>
      <w:r>
        <w:t xml:space="preserve">(captured-evidence quality), the following gaps exist for full-session</w:t>
      </w:r>
      <w:r>
        <w:t xml:space="preserve"> </w:t>
      </w:r>
      <w:r>
        <w:t xml:space="preserve">video capture:</w:t>
      </w:r>
    </w:p>
    <w:p>
      <w:pPr>
        <w:pStyle w:val="BodyText"/>
      </w:pPr>
      <w:r>
        <w:t xml:space="preserve">Gap ID</w:t>
      </w:r>
    </w:p>
    <w:p>
      <w:pPr>
        <w:pStyle w:val="BodyText"/>
      </w:pPr>
      <w:r>
        <w:t xml:space="preserve">Feature / Area</w:t>
      </w:r>
    </w:p>
    <w:p>
      <w:pPr>
        <w:pStyle w:val="BodyText"/>
      </w:pPr>
      <w:r>
        <w:t xml:space="preserve">Current Evidence Type</w:t>
      </w:r>
    </w:p>
    <w:p>
      <w:pPr>
        <w:pStyle w:val="BodyText"/>
      </w:pPr>
      <w:r>
        <w:t xml:space="preserve">What Is Missing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Mitigation</w:t>
      </w:r>
    </w:p>
    <w:p>
      <w:pPr>
        <w:pStyle w:val="BodyText"/>
      </w:pPr>
      <w:r>
        <w:t xml:space="preserve">V01</w:t>
      </w:r>
    </w:p>
    <w:p>
      <w:pPr>
        <w:pStyle w:val="BodyText"/>
      </w:pPr>
      <w:r>
        <w:t xml:space="preserve">Tier-0 container round-trip</w:t>
      </w:r>
    </w:p>
    <w:p>
      <w:pPr>
        <w:pStyle w:val="BodyText"/>
      </w:pPr>
      <w:r>
        <w:t xml:space="preserve">Console-log transcripts, exit codes</w:t>
      </w:r>
    </w:p>
    <w:p>
      <w:pPr>
        <w:pStyle w:val="BodyText"/>
      </w:pPr>
      <w:r>
        <w:t xml:space="preserve">No headless screen recording of the container session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Console logs + structured verdict files currently suffice for</w:t>
      </w:r>
      <w:r>
        <w:t xml:space="preserve"> </w:t>
      </w:r>
      <w:r>
        <w:t xml:space="preserve">protocol-level correctness. Video adds little.</w:t>
      </w:r>
    </w:p>
    <w:p>
      <w:pPr>
        <w:pStyle w:val="BodyText"/>
      </w:pPr>
      <w:r>
        <w:t xml:space="preserve">V02</w:t>
      </w:r>
    </w:p>
    <w:p>
      <w:pPr>
        <w:pStyle w:val="BodyText"/>
      </w:pPr>
      <w:r>
        <w:t xml:space="preserve">Tier-1 A/B-virt base image boot</w:t>
      </w:r>
    </w:p>
    <w:p>
      <w:pPr>
        <w:pStyle w:val="BodyText"/>
      </w:pPr>
      <w:r>
        <w:t xml:space="preserve">Console-log transcript (196 lines)</w:t>
      </w:r>
    </w:p>
    <w:p>
      <w:pPr>
        <w:pStyle w:val="BodyText"/>
      </w:pPr>
      <w:r>
        <w:t xml:space="preserve">No QEMU serial console video recording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Full boot transcript + post-login sentinel (Section 11.4.107</w:t>
      </w:r>
      <w:r>
        <w:t xml:space="preserve"> </w:t>
      </w:r>
      <w:r>
        <w:t xml:space="preserve">liveness) is sufficient proof. Video would confirm display output but is</w:t>
      </w:r>
      <w:r>
        <w:t xml:space="preserve"> </w:t>
      </w:r>
      <w:r>
        <w:t xml:space="preserve">not load-bearing.</w:t>
      </w:r>
    </w:p>
    <w:p>
      <w:pPr>
        <w:pStyle w:val="BodyText"/>
      </w:pPr>
      <w:r>
        <w:t xml:space="preserve">V03</w:t>
      </w:r>
    </w:p>
    <w:p>
      <w:pPr>
        <w:pStyle w:val="BodyText"/>
      </w:pPr>
      <w:r>
        <w:t xml:space="preserve">PWU-AB-1 A/B slot switch</w:t>
      </w:r>
    </w:p>
    <w:p>
      <w:pPr>
        <w:pStyle w:val="BodyText"/>
      </w:pPr>
      <w:r>
        <w:t xml:space="preserve">Transcript per slot (consoleA.log, consoleB.log) + determinism</w:t>
      </w:r>
      <w:r>
        <w:t xml:space="preserve"> </w:t>
      </w:r>
      <w:r>
        <w:t xml:space="preserve">file</w:t>
      </w:r>
    </w:p>
    <w:p>
      <w:pPr>
        <w:pStyle w:val="BodyText"/>
      </w:pPr>
      <w:r>
        <w:t xml:space="preserve">No video showing the switch in action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Each transcript captures HELIX_SLOTID and findmnt root-device —</w:t>
      </w:r>
      <w:r>
        <w:t xml:space="preserve"> </w:t>
      </w:r>
      <w:r>
        <w:t xml:space="preserve">stronger than video.</w:t>
      </w:r>
    </w:p>
    <w:p>
      <w:pPr>
        <w:pStyle w:val="BodyText"/>
      </w:pPr>
      <w:r>
        <w:t xml:space="preserve">V04</w:t>
      </w:r>
    </w:p>
    <w:p>
      <w:pPr>
        <w:pStyle w:val="BodyText"/>
      </w:pPr>
      <w:r>
        <w:t xml:space="preserve">PWU-AB-3 auto-rollback</w:t>
      </w:r>
    </w:p>
    <w:p>
      <w:pPr>
        <w:pStyle w:val="BodyText"/>
      </w:pPr>
      <w:r>
        <w:t xml:space="preserve">Transcript (consoleROLLBACK.log, consoleCONTROL.log) +</w:t>
      </w:r>
      <w:r>
        <w:t xml:space="preserve"> </w:t>
      </w:r>
      <w:r>
        <w:t xml:space="preserve">determinism</w:t>
      </w:r>
    </w:p>
    <w:p>
      <w:pPr>
        <w:pStyle w:val="BodyText"/>
      </w:pPr>
      <w:r>
        <w:t xml:space="preserve">No video of the rollback sequence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U-Boot console clearly prints the rollback trigger (bootcount=2 &gt;</w:t>
      </w:r>
      <w:r>
        <w:t xml:space="preserve"> </w:t>
      </w:r>
      <w:r>
        <w:t xml:space="preserve">bootlimit=1 -&gt; rolling back) — transcript is definitive.</w:t>
      </w:r>
    </w:p>
    <w:p>
      <w:pPr>
        <w:pStyle w:val="BodyText"/>
      </w:pPr>
      <w:r>
        <w:t xml:space="preserve">V05</w:t>
      </w:r>
    </w:p>
    <w:p>
      <w:pPr>
        <w:pStyle w:val="BodyText"/>
      </w:pPr>
      <w:r>
        <w:t xml:space="preserve">Tier-1 AVD + HVF smoke</w:t>
      </w:r>
    </w:p>
    <w:p>
      <w:pPr>
        <w:pStyle w:val="BodyText"/>
      </w:pPr>
      <w:r>
        <w:t xml:space="preserve">Console/video evidence in qa dir</w:t>
      </w:r>
    </w:p>
    <w:p>
      <w:pPr>
        <w:pStyle w:val="BodyText"/>
      </w:pPr>
      <w:r>
        <w:t xml:space="preserve">Existing recordings may be partial</w:t>
      </w:r>
    </w:p>
    <w:p>
      <w:pPr>
        <w:pStyle w:val="BodyText"/>
      </w:pPr>
      <w:r>
        <w:t xml:space="preserve">Medium</w:t>
      </w:r>
    </w:p>
    <w:p>
      <w:pPr>
        <w:pStyle w:val="BodyText"/>
      </w:pPr>
      <w:r>
        <w:t xml:space="preserve">AVD boot produces a viewable Android display; screen recording would</w:t>
      </w:r>
      <w:r>
        <w:t xml:space="preserve"> </w:t>
      </w:r>
      <w:r>
        <w:t xml:space="preserve">show the OS booting to launcher. Needs confirmation.</w:t>
      </w:r>
    </w:p>
    <w:p>
      <w:pPr>
        <w:pStyle w:val="BodyText"/>
      </w:pPr>
      <w:r>
        <w:t xml:space="preserve">V06</w:t>
      </w:r>
    </w:p>
    <w:p>
      <w:pPr>
        <w:pStyle w:val="BodyText"/>
      </w:pPr>
      <w:r>
        <w:t xml:space="preserve">Tier-2 Cuttlefish Android A/B</w:t>
      </w:r>
    </w:p>
    <w:p>
      <w:pPr>
        <w:pStyle w:val="BodyText"/>
      </w:pPr>
      <w:r>
        <w:t xml:space="preserve">SKIP (no host)</w:t>
      </w:r>
    </w:p>
    <w:p>
      <w:pPr>
        <w:pStyle w:val="BodyText"/>
      </w:pPr>
      <w:r>
        <w:t xml:space="preserve">Full screen recording of Android update_engine applying an OTA</w:t>
      </w:r>
    </w:p>
    <w:p>
      <w:pPr>
        <w:pStyle w:val="BodyText"/>
      </w:pPr>
      <w:r>
        <w:t xml:space="preserve">High (when Linux host available)</w:t>
      </w:r>
    </w:p>
    <w:p>
      <w:pPr>
        <w:pStyle w:val="BodyText"/>
      </w:pPr>
      <w:r>
        <w:t xml:space="preserve">Cuttlefish provides a VNC/WebRTC display; the OTA apply + reboot +</w:t>
      </w:r>
      <w:r>
        <w:t xml:space="preserve"> </w:t>
      </w:r>
      <w:r>
        <w:t xml:space="preserve">rollback should be screen-recorded end-to-end.</w:t>
      </w:r>
    </w:p>
    <w:p>
      <w:pPr>
        <w:pStyle w:val="BodyText"/>
      </w:pPr>
      <w:r>
        <w:t xml:space="preserve">V07</w:t>
      </w:r>
    </w:p>
    <w:p>
      <w:pPr>
        <w:pStyle w:val="BodyText"/>
      </w:pPr>
      <w:r>
        <w:t xml:space="preserve">Tier-3 RK3588 physical board</w:t>
      </w:r>
    </w:p>
    <w:p>
      <w:pPr>
        <w:pStyle w:val="BodyText"/>
      </w:pPr>
      <w:r>
        <w:t xml:space="preserve">SKIP (no hardware)</w:t>
      </w:r>
    </w:p>
    <w:p>
      <w:pPr>
        <w:pStyle w:val="BodyText"/>
      </w:pPr>
      <w:r>
        <w:t xml:space="preserve">Full HDMI capture of the on-device OTA flow</w:t>
      </w:r>
    </w:p>
    <w:p>
      <w:pPr>
        <w:pStyle w:val="BodyText"/>
      </w:pPr>
      <w:r>
        <w:t xml:space="preserve">High (when board available)</w:t>
      </w:r>
    </w:p>
    <w:p>
      <w:pPr>
        <w:pStyle w:val="BodyText"/>
      </w:pPr>
      <w:r>
        <w:t xml:space="preserve">Physical board needs HDMI capture hardware for end-to-end video</w:t>
      </w:r>
      <w:r>
        <w:t xml:space="preserve"> </w:t>
      </w:r>
      <w:r>
        <w:t xml:space="preserve">evidence of the update flow.</w:t>
      </w:r>
    </w:p>
    <w:p>
      <w:pPr>
        <w:pStyle w:val="BodyText"/>
      </w:pPr>
      <w:r>
        <w:t xml:space="preserve">V08</w:t>
      </w:r>
    </w:p>
    <w:p>
      <w:pPr>
        <w:pStyle w:val="BodyText"/>
      </w:pPr>
      <w:r>
        <w:t xml:space="preserve">e2e test suite execution</w:t>
      </w:r>
    </w:p>
    <w:p>
      <w:pPr>
        <w:pStyle w:val="BodyText"/>
      </w:pPr>
      <w:r>
        <w:t xml:space="preserve">Exit codes, structured output, qa-run directories</w:t>
      </w:r>
    </w:p>
    <w:p>
      <w:pPr>
        <w:pStyle w:val="BodyText"/>
      </w:pPr>
      <w:r>
        <w:t xml:space="preserve">No screen recording of test orchestration</w:t>
      </w:r>
    </w:p>
    <w:p>
      <w:pPr>
        <w:pStyle w:val="BodyText"/>
      </w:pPr>
      <w:r>
        <w:t xml:space="preserve">Low</w:t>
      </w:r>
    </w:p>
    <w:p>
      <w:pPr>
        <w:pStyle w:val="BodyText"/>
      </w:pPr>
      <w:r>
        <w:t xml:space="preserve">These are CLI/server-to-server flows — video adds nothing.</w:t>
      </w:r>
    </w:p>
    <w:p>
      <w:pPr>
        <w:pStyle w:val="BodyText"/>
      </w:pPr>
      <w:r>
        <w:t xml:space="preserve">V09</w:t>
      </w:r>
    </w:p>
    <w:p>
      <w:pPr>
        <w:pStyle w:val="BodyText"/>
      </w:pPr>
      <w:r>
        <w:t xml:space="preserve">Server UI / admin dashboard</w:t>
      </w:r>
    </w:p>
    <w:p>
      <w:pPr>
        <w:pStyle w:val="BodyText"/>
      </w:pPr>
      <w:r>
        <w:t xml:space="preserve">Not yet built</w:t>
      </w:r>
    </w:p>
    <w:p>
      <w:pPr>
        <w:pStyle w:val="BodyText"/>
      </w:pPr>
      <w:r>
        <w:t xml:space="preserve">If a web UI is added, full-session screen recording is required</w:t>
      </w:r>
    </w:p>
    <w:p>
      <w:pPr>
        <w:pStyle w:val="BodyText"/>
      </w:pPr>
      <w:r>
        <w:t xml:space="preserve">Future</w:t>
      </w:r>
    </w:p>
    <w:p>
      <w:pPr>
        <w:pStyle w:val="BodyText"/>
      </w:pPr>
      <w:r>
        <w:t xml:space="preserve">No web UI currently exists. Console API is the interface.</w:t>
      </w:r>
    </w:p>
    <w:p>
      <w:pPr>
        <w:pStyle w:val="BodyText"/>
      </w:pPr>
      <w:r>
        <w:t xml:space="preserve">V11</w:t>
      </w:r>
    </w:p>
    <w:p>
      <w:pPr>
        <w:pStyle w:val="BodyText"/>
      </w:pPr>
      <w:r>
        <w:t xml:space="preserve">Server health + endpoints</w:t>
      </w:r>
    </w:p>
    <w:p>
      <w:pPr>
        <w:pStyle w:val="BodyText"/>
      </w:pPr>
      <w:r>
        <w:t xml:space="preserve">5 MP4 recordings captured 2026-06-18/19 covering health, auth,</w:t>
      </w:r>
      <w:r>
        <w:t xml:space="preserve"> </w:t>
      </w:r>
      <w:r>
        <w:t xml:space="preserve">artifacts+releases, deployments, devices</w:t>
      </w:r>
    </w:p>
    <w:p>
      <w:pPr>
        <w:pStyle w:val="BodyText"/>
      </w:pPr>
      <w:r>
        <w:t xml:space="preserve">§11.4.158 content analysis COMPLETE</w:t>
      </w:r>
    </w:p>
    <w:p>
      <w:pPr>
        <w:pStyle w:val="BodyText"/>
      </w:pPr>
      <w:r>
        <w:t xml:space="preserve">Fixed</w:t>
      </w:r>
    </w:p>
    <w:p>
      <w:pPr>
        <w:pStyle w:val="BodyText"/>
      </w:pPr>
      <w:r>
        <w:t xml:space="preserve">Report at</w:t>
      </w:r>
      <w:r>
        <w:t xml:space="preserve"> </w:t>
      </w:r>
      <w:r>
        <w:t xml:space="preserve">docs/qa/20260620-all-recordings-analysis/REPORT.md</w:t>
      </w:r>
      <w:r>
        <w:t xml:space="preserve">. 3/5</w:t>
      </w:r>
      <w:r>
        <w:t xml:space="preserve"> </w:t>
      </w:r>
      <w:r>
        <w:t xml:space="preserve">PASS initially, 2 had script-level quoting bugs (not server defects).</w:t>
      </w:r>
      <w:r>
        <w:t xml:space="preserve"> </w:t>
      </w:r>
      <w:r>
        <w:t xml:space="preserve">Deployments + devices re-recorded with proper auth — all 5 now PASS.</w:t>
      </w:r>
      <w:r>
        <w:t xml:space="preserve"> </w:t>
      </w:r>
      <w:r>
        <w:t xml:space="preserve">Analysis confirmed: all server responses are genuine (unique</w:t>
      </w:r>
      <w:r>
        <w:t xml:space="preserve"> </w:t>
      </w:r>
      <w:r>
        <w:t xml:space="preserve">request_ids, valid JWT, realistic latencies, no mocks). Server handles</w:t>
      </w:r>
      <w:r>
        <w:t xml:space="preserve"> </w:t>
      </w:r>
      <w:r>
        <w:t xml:space="preserve">errors correctly (CONFLICT, NOT_FOUND, UNAUTHENTICATED as appropriate).</w:t>
      </w:r>
      <w:r>
        <w:t xml:space="preserve"> </w:t>
      </w:r>
      <w:r>
        <w:t xml:space="preserve">Recording filenames follow §11.4.155</w:t>
      </w:r>
      <w:r>
        <w:t xml:space="preserve"> </w:t>
      </w:r>
      <w:r>
        <w:t xml:space="preserve">helix_ota-</w:t>
      </w:r>
      <w:r>
        <w:t xml:space="preserve"> </w:t>
      </w:r>
      <w:r>
        <w:t xml:space="preserve">prefix</w:t>
      </w:r>
      <w:r>
        <w:t xml:space="preserve"> </w:t>
      </w:r>
      <w:r>
        <w:t xml:space="preserve">convention.</w:t>
      </w:r>
    </w:p>
    <w:p>
      <w:pPr>
        <w:pStyle w:val="BodyText"/>
      </w:pPr>
      <w:r>
        <w:t xml:space="preserve">V10</w:t>
      </w:r>
    </w:p>
    <w:p>
      <w:pPr>
        <w:pStyle w:val="BodyText"/>
      </w:pPr>
      <w:r>
        <w:t xml:space="preserve">Audio routing / playback</w:t>
      </w:r>
    </w:p>
    <w:p>
      <w:pPr>
        <w:pStyle w:val="BodyText"/>
      </w:pPr>
      <w:r>
        <w:t xml:space="preserve">Not applicable — no audio subsystem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N/A</w:t>
      </w:r>
    </w:p>
    <w:p>
      <w:pPr>
        <w:pStyle w:val="BodyText"/>
      </w:pPr>
      <w:r>
        <w:t xml:space="preserve">No audio subsystem in current scope. Audio-video capture mandate</w:t>
      </w:r>
      <w:r>
        <w:t xml:space="preserve"> </w:t>
      </w:r>
      <w:r>
        <w:t xml:space="preserve">(Section 11.4.68/11.4.69) dormant until audio is added.</w:t>
      </w:r>
    </w:p>
    <w:p>
      <w:pPr>
        <w:pStyle w:val="BodyText"/>
      </w:pPr>
      <w:r>
        <w:t xml:space="preserve">Summary by Status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Count</w:t>
      </w:r>
    </w:p>
    <w:p>
      <w:pPr>
        <w:pStyle w:val="BodyText"/>
      </w:pPr>
      <w:r>
        <w:t xml:space="preserve">Items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F01-F34, F44-F49, F57-F67, F69-F71, F74-F76, F90-F91, F98</w:t>
      </w:r>
      <w:r>
        <w:t xml:space="preserve"> </w:t>
      </w:r>
      <w:r>
        <w:t xml:space="preserve">(MountManagerUI), F99 (IDOR Security), F100 (Tauri IPC), F101 (Docker</w:t>
      </w:r>
      <w:r>
        <w:t xml:space="preserve"> </w:t>
      </w:r>
      <w:r>
        <w:t xml:space="preserve">Secrets), F103 (Remote Deploy), F104 (Devices List API), F105 (Hardware</w:t>
      </w:r>
      <w:r>
        <w:t xml:space="preserve"> </w:t>
      </w:r>
      <w:r>
        <w:t xml:space="preserve">ID Reverse Lookup)</w:t>
      </w:r>
    </w:p>
    <w:p>
      <w:pPr>
        <w:pStyle w:val="BodyText"/>
      </w:pPr>
      <w:r>
        <w:t xml:space="preserve">SKIP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F107 (Demo Re-recordings — stale/rotated)</w:t>
      </w:r>
    </w:p>
    <w:p>
      <w:pPr>
        <w:pStyle w:val="BodyText"/>
      </w:pPr>
      <w:r>
        <w:t xml:space="preserve">DESIGN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F42 (ota-android-agent), F43 (ota-update-engine-bridge)</w:t>
      </w:r>
    </w:p>
    <w:p>
      <w:pPr>
        <w:pStyle w:val="BodyText"/>
      </w:pPr>
      <w:r>
        <w:t xml:space="preserve">IMPLEMENTED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F54 (PWU-AB-4 ApplyPort), F102 (ApplyPort Scaffold), F108</w:t>
      </w:r>
      <w:r>
        <w:t xml:space="preserve"> </w:t>
      </w:r>
      <w:r>
        <w:t xml:space="preserve">(HelixTrack Integration)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F35-F41, F68, F73, F77-F85, F88, F92-F93, F96 (Production Deploy),</w:t>
      </w:r>
      <w:r>
        <w:t xml:space="preserve"> </w:t>
      </w:r>
      <w:r>
        <w:t xml:space="preserve">F97 (Remote Stress), F106 (§11.4.159 Recording Compliance)</w:t>
      </w:r>
    </w:p>
    <w:p>
      <w:pPr>
        <w:pStyle w:val="BodyText"/>
      </w:pPr>
      <w:r>
        <w:t xml:space="preserve">PROVEN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F50 (PWU-AB-1 base+boot), F51 (PWU-AB-1 slot switch), F52 (PWU-AB-3</w:t>
      </w:r>
      <w:r>
        <w:t xml:space="preserve"> </w:t>
      </w:r>
      <w:r>
        <w:t xml:space="preserve">auto-rollback), F53 (PWU-AB-2 RAUC dm-verity), F94 (AB Slot Switch</w:t>
      </w:r>
      <w:r>
        <w:t xml:space="preserve"> </w:t>
      </w:r>
      <w:r>
        <w:t xml:space="preserve">Video), F95 (AB Rollback Video)</w:t>
      </w:r>
    </w:p>
    <w:p>
      <w:pPr>
        <w:pStyle w:val="BodyText"/>
      </w:pPr>
      <w:r>
        <w:t xml:space="preserve">OPERATOR-BLOCKED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F55 (Tier-2 Cuttlefish), F56 (Tier-3 HW)</w:t>
      </w:r>
    </w:p>
    <w:p>
      <w:pPr>
        <w:pStyle w:val="BodyText"/>
      </w:pPr>
      <w:r>
        <w:t xml:space="preserve">PARTIAL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F86 (stress+chaos coverage), F89 (Docs Chain)</w:t>
      </w:r>
    </w:p>
    <w:p>
      <w:pPr>
        <w:pStyle w:val="BodyText"/>
      </w:pPr>
      <w:r>
        <w:t xml:space="preserve">NOT_STARTED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F72 (build-resource-stats), F87 (workable-items DB)</w:t>
      </w:r>
    </w:p>
    <w:p>
      <w:pPr>
        <w:pStyle w:val="BodyText"/>
      </w:pPr>
      <w:r>
        <w:t xml:space="preserve">Provenance</w:t>
      </w:r>
    </w:p>
    <w:p>
      <w:pPr>
        <w:pStyle w:val="BodyText"/>
      </w:pPr>
      <w:r>
        <w:t xml:space="preserve">Date</w:t>
      </w:r>
    </w:p>
    <w:p>
      <w:pPr>
        <w:pStyle w:val="BodyText"/>
      </w:pPr>
      <w:r>
        <w:t xml:space="preserve">Scope</w:t>
      </w:r>
    </w:p>
    <w:p>
      <w:pPr>
        <w:pStyle w:val="BodyText"/>
      </w:pPr>
      <w:r>
        <w:t xml:space="preserve">2026-06-18</w:t>
      </w:r>
    </w:p>
    <w:p>
      <w:pPr>
        <w:pStyle w:val="BodyText"/>
      </w:pPr>
      <w:r>
        <w:t xml:space="preserve">Initial feature inventory creation (HEAD at time of writing).</w:t>
      </w:r>
    </w:p>
    <w:p>
      <w:pPr>
        <w:pStyle w:val="BodyText"/>
      </w:pPr>
      <w:r>
        <w:t xml:space="preserve">2026-06-19</w:t>
      </w:r>
    </w:p>
    <w:p>
      <w:pPr>
        <w:pStyle w:val="BodyText"/>
      </w:pPr>
      <w:r>
        <w:t xml:space="preserve">Feature inventory update — F90-F95 added, F88 upgraded to VERIFIED,</w:t>
      </w:r>
      <w:r>
        <w:t xml:space="preserve"> </w:t>
      </w:r>
      <w:r>
        <w:t xml:space="preserve">revision 2</w:t>
      </w:r>
    </w:p>
    <w:p>
      <w:pPr>
        <w:pStyle w:val="BodyText"/>
      </w:pPr>
      <w:r>
        <w:t xml:space="preserve">2026-06-19</w:t>
      </w:r>
    </w:p>
    <w:p>
      <w:pPr>
        <w:pStyle w:val="BodyText"/>
      </w:pPr>
      <w:r>
        <w:t xml:space="preserve">Feature inventory update — F96-F103 added (remote deployment, stress</w:t>
      </w:r>
      <w:r>
        <w:t xml:space="preserve"> </w:t>
      </w:r>
      <w:r>
        <w:t xml:space="preserve">test, security fixes, MountManagerUI, ApplyPort scaffold); Executive</w:t>
      </w:r>
      <w:r>
        <w:t xml:space="preserve"> </w:t>
      </w:r>
      <w:r>
        <w:t xml:space="preserve">Summary updated; revision 3</w:t>
      </w:r>
    </w:p>
    <w:p>
      <w:pPr>
        <w:pStyle w:val="BodyText"/>
      </w:pPr>
      <w:r>
        <w:t xml:space="preserve">2026-06-19</w:t>
      </w:r>
    </w:p>
    <w:p>
      <w:pPr>
        <w:pStyle w:val="BodyText"/>
      </w:pPr>
      <w:r>
        <w:t xml:space="preserve">Feature inventory update — F104-F105 added (Devices List API,</w:t>
      </w:r>
      <w:r>
        <w:t xml:space="preserve"> </w:t>
      </w:r>
      <w:r>
        <w:t xml:space="preserve">Hardware ID Reverse Lookup); Executive Summary updated; production E2E</w:t>
      </w:r>
      <w:r>
        <w:t xml:space="preserve"> </w:t>
      </w:r>
      <w:r>
        <w:t xml:space="preserve">288/290 noted; revision 4</w:t>
      </w:r>
    </w:p>
    <w:p>
      <w:pPr>
        <w:pStyle w:val="BodyText"/>
      </w:pPr>
      <w:r>
        <w:t xml:space="preserve">2026-06-19</w:t>
      </w:r>
    </w:p>
    <w:p>
      <w:pPr>
        <w:pStyle w:val="BodyText"/>
      </w:pPr>
      <w:r>
        <w:t xml:space="preserve">Recording migration + GEMINI.md lockstep — recordings moved to</w:t>
      </w:r>
      <w:r>
        <w:t xml:space="preserve"> </w:t>
      </w:r>
      <w:r>
        <w:t xml:space="preserve">$HOME/Downloads, window-scoped MP4s, §11.4.159 compliance initiated;</w:t>
      </w:r>
      <w:r>
        <w:t xml:space="preserve"> </w:t>
      </w:r>
      <w:r>
        <w:t xml:space="preserve">revision 5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Rev 6 — PWU-AB-2 RAUC dm-verity PROVEN (GREEN 3/3 deterministic),</w:t>
      </w:r>
      <w:r>
        <w:t xml:space="preserve"> </w:t>
      </w:r>
      <w:r>
        <w:t xml:space="preserve">PWU-AB-4 ApplyPort IMPLEMENTED (36 tests, 3 Go files, 2 Kotlin files,</w:t>
      </w:r>
      <w:r>
        <w:t xml:space="preserve"> </w:t>
      </w:r>
      <w:r>
        <w:t xml:space="preserve">CLI binary), §11.4.159 compliance row (F106), demo re-recordings (F107),</w:t>
      </w:r>
      <w:r>
        <w:t xml:space="preserve"> </w:t>
      </w:r>
      <w:r>
        <w:t xml:space="preserve">recordings count updated to 31, Summary by Status revised, all status</w:t>
      </w:r>
      <w:r>
        <w:t xml:space="preserve"> </w:t>
      </w:r>
      <w:r>
        <w:t xml:space="preserve">vocabulary updated, all status vocabulary updated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Rev 7 — Recording data quality fixes: count 31-&gt;30, F107 marked</w:t>
      </w:r>
      <w:r>
        <w:t xml:space="preserve"> </w:t>
      </w:r>
      <w:r>
        <w:t xml:space="preserve">STALE (rotated), F94/F95 paths fixed to $HOME/Downloads/, 29 stale</w:t>
      </w:r>
      <w:r>
        <w:t xml:space="preserve"> </w:t>
      </w:r>
      <w:r>
        <w:t xml:space="preserve">recordings at nonstandard path removed, Status_Summary synced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Rev 8 — F108 HelixTrack Integration added (DESIGN, Phase 0</w:t>
      </w:r>
      <w:r>
        <w:t xml:space="preserve"> </w:t>
      </w:r>
      <w:r>
        <w:t xml:space="preserve">committed, launcher scripts + helix-deps.yaml + space config); Phase 1-7</w:t>
      </w:r>
      <w:r>
        <w:t xml:space="preserve"> </w:t>
      </w:r>
      <w:r>
        <w:t xml:space="preserve">research agents running in parallel; Status_Summary synced</w:t>
      </w:r>
    </w:p>
    <w:p>
      <w:pPr>
        <w:pStyle w:val="BodyText"/>
      </w:pPr>
      <w:r>
        <w:t xml:space="preserve">2026-06-20</w:t>
      </w:r>
    </w:p>
    <w:p>
      <w:pPr>
        <w:pStyle w:val="BodyText"/>
      </w:pPr>
      <w:r>
        <w:t xml:space="preserve">Rev 9 — F108 upgraded to IMPLEMENTED: Phase 1 (multi-space Core</w:t>
      </w:r>
      <w:r>
        <w:t xml:space="preserve"> </w:t>
      </w:r>
      <w:r>
        <w:t xml:space="preserve">–space-root + SpaceConfig + Migrator) committed to HelixTrack. Phase 2</w:t>
      </w:r>
      <w:r>
        <w:t xml:space="preserve"> </w:t>
      </w:r>
      <w:r>
        <w:t xml:space="preserve">(docs_chain context + sync scripts) created. Phase 3 (containers compose</w:t>
      </w:r>
      <w:r>
        <w:t xml:space="preserve"> </w:t>
      </w:r>
      <w:r>
        <w:t xml:space="preserve">+ boot scripts) built. Phase 4 (launchers web/desktop/common) complete.</w:t>
      </w:r>
      <w:r>
        <w:t xml:space="preserve"> </w:t>
      </w:r>
      <w:r>
        <w:t xml:space="preserve">Phase 5-6 (Challenge bank entries HELIXTRACK-001/002/003 + test scripts)</w:t>
      </w:r>
      <w:r>
        <w:t xml:space="preserve"> </w:t>
      </w:r>
      <w:r>
        <w:t xml:space="preserve">authored. Phase 7 (Status docs) synced. Full integration pushed across</w:t>
      </w:r>
      <w:r>
        <w:t xml:space="preserve"> </w:t>
      </w:r>
      <w:r>
        <w:t xml:space="preserve">all upstreams.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