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2026-07-09T18:50:13Z</w:t>
      </w:r>
    </w:p>
    <w:p>
      <w:r>
        <w:pict>
          <v:rect style="width:0;height:1.5pt" o:hralign="center" o:hrstd="t" o:hr="t"/>
        </w:pict>
      </w:r>
    </w:p>
    <w:bookmarkStart w:id="20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— 18 commits this session, all pushed 4/4 FF §11.4.113.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9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9"/>
    <w:bookmarkStart w:id="10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0"/>
    <w:bookmarkStart w:id="11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1"/>
    <w:bookmarkStart w:id="12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2"/>
    <w:bookmarkStart w:id="13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13"/>
    <w:bookmarkStart w:id="14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14"/>
    <w:bookmarkStart w:id="15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15"/>
    <w:bookmarkStart w:id="16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07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16"/>
    <w:bookmarkStart w:id="17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17"/>
    <w:bookmarkStart w:id="18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18"/>
    <w:bookmarkStart w:id="19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22"/>
    <w:bookmarkStart w:id="23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Background agents (4 in flight at Rev 16):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ota-manager shadcn-</w:t>
      </w:r>
      <w:r>
        <w:rPr>
          <w:rStyle w:val="VerbatimChar"/>
        </w:rPr>
        <w:t xml:space="preserve">:root</w:t>
      </w:r>
      <w:r>
        <w:t xml:space="preserve">-palette WCAG audit (read-only →</w:t>
      </w:r>
      <w:r>
        <w:t xml:space="preserve"> </w:t>
      </w:r>
      <w:r>
        <w:rPr>
          <w:rStyle w:val="VerbatimChar"/>
        </w:rPr>
        <w:t xml:space="preserve">docs/research/ota_manager_shadcn_contrast_audit_20260709/</w:t>
      </w:r>
      <w:r>
        <w:t xml:space="preserve">);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ota-manager 118-type-error triage + fix router-independent subset (owns ota-manager build);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dashboard host-render matrix expand to Deployments/Fleet/Groups/Overview (owns dashboard build);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submodule-brick health audit —</w:t>
      </w:r>
      <w:r>
        <w:t xml:space="preserve"> </w:t>
      </w:r>
      <w:r>
        <w:rPr>
          <w:b/>
          <w:bCs/>
        </w:rPr>
        <w:t xml:space="preserve">DONE</w:t>
      </w:r>
      <w:r>
        <w:t xml:space="preserve">, awaiting conductor review+commit of its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fix (real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race + chaos-test FAIL-bluff;</w:t>
      </w:r>
      <w:r>
        <w:t xml:space="preserve"> </w:t>
      </w:r>
      <w:r>
        <w:rPr>
          <w:rStyle w:val="VerbatimChar"/>
        </w:rPr>
        <w:t xml:space="preserve">docs/research/submodules_health_audit_20260709/AUDIT.md</w:t>
      </w:r>
      <w:r>
        <w:t xml:space="preserve">). Each produces evidence only; conductor reviews + commits (subagent-driven §11.4.70; no subagent git ops §11.4.84).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23"/>
    <w:bookmarkStart w:id="24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is auditing this now (compute real ratios → propose AA tones → re-prove via ota-manager host-render).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 honest follow-up).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118 type errors</w:t>
      </w:r>
      <w:r>
        <w:t xml:space="preserve"> </w:t>
      </w:r>
      <w:r>
        <w:t xml:space="preserve">surfaced by the functional gate (</w:t>
      </w:r>
      <w:r>
        <w:rPr>
          <w:rStyle w:val="VerbatimChar"/>
        </w:rPr>
        <w:t xml:space="preserve">94fb10a2</w:t>
      </w:r>
      <w:r>
        <w:t xml:space="preserve">). Stream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in flight: triaging into router-dependent (leave for C) vs independent (fix now). ~57 are on the dead unrouted feature pages (bundle with C).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</w:t>
      </w:r>
      <w:r>
        <w:t xml:space="preserve"> </w:t>
      </w:r>
      <w:r>
        <w:t xml:space="preserve">The restored feature pages (devices/releases/deployments) are importable+tested but unrouted; wiring needs a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→</w:t>
      </w:r>
      <w:r>
        <w:rPr>
          <w:rStyle w:val="VerbatimChar"/>
        </w:rPr>
        <w:t xml:space="preserve">@tanstack/react-router</w:t>
      </w:r>
      <w:r>
        <w:t xml:space="preserve"> </w:t>
      </w:r>
      <w:r>
        <w:rPr>
          <w:rStyle w:val="VerbatimChar"/>
        </w:rPr>
        <w:t xml:space="preserve">useNavigate</w:t>
      </w:r>
      <w:r>
        <w:t xml:space="preserve"> </w:t>
      </w:r>
      <w:r>
        <w:t xml:space="preserve">reconciliation in</w:t>
      </w:r>
      <w:r>
        <w:t xml:space="preserve"> </w:t>
      </w:r>
      <w:r>
        <w:rPr>
          <w:rStyle w:val="VerbatimChar"/>
        </w:rPr>
        <w:t xml:space="preserve">dashboard-page.tsx</w:t>
      </w:r>
      <w:r>
        <w:t xml:space="preserve"> </w:t>
      </w:r>
      <w:r>
        <w:t xml:space="preserve">+ a UX decision (which dashboard, nav links).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in flight for dashboard (adding Deployments/Fleet/Groups/Overview to the existing 5). ota-manager still owes its matrix beyond LoginPage (unrouted pages + 118 type errors block it; bundle after B/C).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by K, pending conductor submodule-commit.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full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rc=0. Commit inside the submodule → push to its 4 upstreams (FF §11.4.113) → bump parent pointer.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(pre-existing).</w:t>
      </w:r>
      <w:r>
        <w:t xml:space="preserve"> </w:t>
      </w:r>
      <w:r>
        <w:rPr>
          <w:rStyle w:val="VerbatimChar"/>
        </w:rPr>
        <w:t xml:space="preserve">TestCommandFlagValidation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TestOutputFormats</w:t>
      </w:r>
      <w:r>
        <w:t xml:space="preserve"> </w:t>
      </w:r>
      <w:r>
        <w:t xml:space="preserve">fail (build/vet green → CLI-contract/behavioral mismatch). Dedicated systematic-debug pass (§11.4.102).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drift across bricks (formatting-only, pre-existing, all otherwise green):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(17),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(34),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(211/177). A</w:t>
      </w:r>
      <w:r>
        <w:t xml:space="preserve"> </w:t>
      </w:r>
      <w:r>
        <w:rPr>
          <w:rStyle w:val="VerbatimChar"/>
        </w:rPr>
        <w:t xml:space="preserve">gofmt -w</w:t>
      </w:r>
      <w:r>
        <w:t xml:space="preserve"> </w:t>
      </w:r>
      <w:r>
        <w:t xml:space="preserve">sweep per owned brick (each its own submodule commit + push).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24"/>
    <w:bookmarkStart w:id="25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2026-07-09T18:52:09Z</dcterms:created>
  <dcterms:modified xsi:type="dcterms:W3CDTF">2026-07-09T18:52:09Z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