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c655b86a92d76d2cd427751124c4ba984537c8"/>
    <w:p>
      <w:pPr>
        <w:pStyle w:val="Heading1"/>
      </w:pPr>
      <w:r>
        <w:t xml:space="preserve">ota-manager TypeScript Typecheck Triage —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2026-07-09T00:00:00Z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Stream P, single-resource-owner for the</w:t>
      </w:r>
      <w:r>
        <w:t xml:space="preserve"> </w:t>
      </w:r>
      <w:r>
        <w:rPr>
          <w:rStyle w:val="VerbatimChar"/>
        </w:rPr>
        <w:t xml:space="preserve">ota-manager</w:t>
      </w:r>
      <w:r>
        <w:t xml:space="preserve"> </w:t>
      </w:r>
      <w:r>
        <w:t xml:space="preserve">build this stream</w:t>
      </w:r>
      <w:r>
        <w:t xml:space="preserve"> </w:t>
      </w:r>
      <w:r>
        <w:t xml:space="preserve">(§11.4.119). Triaged the 118 pre-existing TypeScript type errors in</w:t>
      </w:r>
      <w:r>
        <w:t xml:space="preserve"> </w:t>
      </w:r>
      <w:r>
        <w:rPr>
          <w:rStyle w:val="VerbatimChar"/>
        </w:rPr>
        <w:t xml:space="preserve">clients/ota-manager</w:t>
      </w:r>
      <w:r>
        <w:t xml:space="preserve"> </w:t>
      </w:r>
      <w:r>
        <w:t xml:space="preserve">(</w:t>
      </w:r>
      <w:r>
        <w:rPr>
          <w:rStyle w:val="VerbatimChar"/>
        </w:rPr>
        <w:t xml:space="preserve">pnpm tsc --noEmit -p tsconfig.json</w:t>
      </w:r>
      <w:r>
        <w:t xml:space="preserve">), fixed the</w:t>
      </w:r>
      <w:r>
        <w:t xml:space="preserve"> </w:t>
      </w:r>
      <w:r>
        <w:t xml:space="preserve">router-independent subset, and left every error that depends on the</w:t>
      </w:r>
      <w:r>
        <w:t xml:space="preserve"> </w:t>
      </w:r>
      <w:r>
        <w:t xml:space="preserve">operator-gated react-router-dom →</w:t>
      </w:r>
      <w:r>
        <w:t xml:space="preserve"> </w:t>
      </w:r>
      <w:r>
        <w:t xml:space="preserve">@tanstack/react-router</w:t>
      </w:r>
      <w:r>
        <w:t xml:space="preserve"> </w:t>
      </w:r>
      <w:r>
        <w:t xml:space="preserve">reconciliation</w:t>
      </w:r>
      <w:r>
        <w:t xml:space="preserve"> </w:t>
      </w:r>
      <w:r>
        <w:t xml:space="preserve">untouched. No git commands were run (per instructions — this is the</w:t>
      </w:r>
      <w:r>
        <w:t xml:space="preserve"> </w:t>
      </w:r>
      <w:r>
        <w:t xml:space="preserve">conductor’s job). No routing was wired.</w:t>
      </w:r>
    </w:p>
    <w:bookmarkEnd w:id="9"/>
    <w:bookmarkStart w:id="10" w:name="result-summary"/>
    <w:p>
      <w:pPr>
        <w:pStyle w:val="Heading2"/>
      </w:pPr>
      <w:r>
        <w:t xml:space="preserve">Result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 before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 after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 fixed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fully fixed (0 errors remaining)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left untouched (bucket a, router/unrouted-page)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build</w:t>
            </w:r>
            <w:r>
              <w:t xml:space="preserve"> </w:t>
            </w:r>
            <w:r>
              <w:t xml:space="preserve">(vite)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, exit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pnpm vitest run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, 9 files / 36 tests, exit 0</w:t>
            </w:r>
          </w:p>
        </w:tc>
      </w:tr>
    </w:tbl>
    <w:p>
      <w:pPr>
        <w:pStyle w:val="BodyText"/>
      </w:pPr>
      <w:r>
        <w:t xml:space="preserve">Captured command output:</w:t>
      </w:r>
      <w:r>
        <w:t xml:space="preserve"> </w:t>
      </w:r>
      <w:r>
        <w:rPr>
          <w:rStyle w:val="VerbatimChar"/>
        </w:rPr>
        <w:t xml:space="preserve">typecheck_before.log</w:t>
      </w:r>
      <w:r>
        <w:t xml:space="preserve"> </w:t>
      </w:r>
      <w:r>
        <w:t xml:space="preserve">(118 errors, full list),</w:t>
      </w:r>
      <w:r>
        <w:t xml:space="preserve"> </w:t>
      </w:r>
      <w:r>
        <w:rPr>
          <w:rStyle w:val="VerbatimChar"/>
        </w:rPr>
        <w:t xml:space="preserve">typecheck_after.log</w:t>
      </w:r>
      <w:r>
        <w:t xml:space="preserve"> </w:t>
      </w:r>
      <w:r>
        <w:t xml:space="preserve">(85 errors, full list),</w:t>
      </w:r>
      <w:r>
        <w:t xml:space="preserve"> </w:t>
      </w:r>
      <w:r>
        <w:rPr>
          <w:rStyle w:val="VerbatimChar"/>
        </w:rPr>
        <w:t xml:space="preserve">build.log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vitest.log</w:t>
      </w:r>
      <w:r>
        <w:t xml:space="preserve"> </w:t>
      </w:r>
      <w:r>
        <w:t xml:space="preserve">—</w:t>
      </w:r>
      <w:r>
        <w:t xml:space="preserve"> </w:t>
      </w:r>
      <w:r>
        <w:t xml:space="preserve">all in this directory.</w:t>
      </w:r>
    </w:p>
    <w:bookmarkEnd w:id="10"/>
    <w:bookmarkStart w:id="11" w:name="how-the-reproduction-was-run"/>
    <w:p>
      <w:pPr>
        <w:pStyle w:val="Heading2"/>
      </w:pPr>
      <w:r>
        <w:t xml:space="preserve">How the reproduction was run</w:t>
      </w:r>
    </w:p>
    <w:p>
      <w:pPr>
        <w:pStyle w:val="SourceCode"/>
      </w:pPr>
      <w:r>
        <w:rPr>
          <w:rStyle w:val="VerbatimChar"/>
        </w:rPr>
        <w:t xml:space="preserve">cd clients/ota-manager</w:t>
      </w:r>
      <w:r>
        <w:br/>
      </w:r>
      <w:r>
        <w:rPr>
          <w:rStyle w:val="VerbatimChar"/>
        </w:rPr>
        <w:t xml:space="preserve">pnpm install                              # "Already up to date"</w:t>
      </w:r>
      <w:r>
        <w:br/>
      </w:r>
      <w:r>
        <w:rPr>
          <w:rStyle w:val="VerbatimChar"/>
        </w:rPr>
        <w:t xml:space="preserve">pnpm tsc --noEmit -p tsconfig.json        # 118 errors (exit 2) — typecheck_before.log</w:t>
      </w:r>
    </w:p>
    <w:p>
      <w:pPr>
        <w:pStyle w:val="FirstParagraph"/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has no separate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script; the project’s test runner is</w:t>
      </w:r>
      <w:r>
        <w:t xml:space="preserve"> </w:t>
      </w:r>
      <w:r>
        <w:t xml:space="preserve">invoked directly as</w:t>
      </w:r>
      <w:r>
        <w:t xml:space="preserve"> </w:t>
      </w:r>
      <w:r>
        <w:rPr>
          <w:rStyle w:val="VerbatimChar"/>
        </w:rPr>
        <w:t xml:space="preserve">pnpm vitest run</w:t>
      </w:r>
      <w:r>
        <w:t xml:space="preserve"> </w:t>
      </w:r>
      <w:r>
        <w:t xml:space="preserve">(vitest is a devDependency,</w:t>
      </w:r>
      <w:r>
        <w:t xml:space="preserve"> </w:t>
      </w:r>
      <w:r>
        <w:rPr>
          <w:rStyle w:val="VerbatimChar"/>
        </w:rPr>
        <w:t xml:space="preserve">vitest.config.ts</w:t>
      </w:r>
      <w:r>
        <w:t xml:space="preserve"> </w:t>
      </w:r>
      <w:r>
        <w:t xml:space="preserve">present at the client root).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vite build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script (it does not itself invoke</w:t>
      </w:r>
      <w:r>
        <w:t xml:space="preserve"> </w:t>
      </w:r>
      <w:r>
        <w:rPr>
          <w:rStyle w:val="VerbatimChar"/>
        </w:rPr>
        <w:t xml:space="preserve">tsc</w:t>
      </w:r>
      <w:r>
        <w:t xml:space="preserve">, hence build passing does not by itself prove zero type errors —</w:t>
      </w:r>
      <w:r>
        <w:t xml:space="preserve"> </w:t>
      </w:r>
      <w:r>
        <w:t xml:space="preserve">the typecheck above is the authoritative type-error count).</w:t>
      </w:r>
    </w:p>
    <w:bookmarkEnd w:id="11"/>
    <w:bookmarkStart w:id="12" w:name="X909fa36e6101f96df56eb7ac0c9dd967ccc910c"/>
    <w:p>
      <w:pPr>
        <w:pStyle w:val="Heading2"/>
      </w:pPr>
      <w:r>
        <w:t xml:space="preserve">Root-cause finding that unlocked most of the fixable set</w:t>
      </w:r>
    </w:p>
    <w:p>
      <w:pPr>
        <w:pStyle w:val="FirstParagraph"/>
      </w:pPr>
      <w:r>
        <w:rPr>
          <w:rStyle w:val="VerbatimChar"/>
        </w:rPr>
        <w:t xml:space="preserve">src/lib/api-client.ts</w:t>
      </w:r>
      <w:r>
        <w:t xml:space="preserve"> </w:t>
      </w:r>
      <w:r>
        <w:t xml:space="preserve">already defines the full wire-type contract for</w:t>
      </w:r>
      <w:r>
        <w:t xml:space="preserve"> </w:t>
      </w:r>
      <w:r>
        <w:t xml:space="preserve">every domain (devices, releases, deployments, groups, audit) matching the</w:t>
      </w:r>
      <w:r>
        <w:t xml:space="preserve"> </w:t>
      </w:r>
      <w:r>
        <w:t xml:space="preserve">real Go server (</w:t>
      </w:r>
      <w:r>
        <w:rPr>
          <w:rStyle w:val="VerbatimChar"/>
        </w:rPr>
        <w:t xml:space="preserve">server/internal/api/wire.go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handlers_delta.go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audit_wire.go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handlers_audit.go</w:t>
      </w:r>
      <w:r>
        <w:t xml:space="preserve"> </w:t>
      </w:r>
      <w:r>
        <w:t xml:space="preserve">— read for</w:t>
      </w:r>
      <w:r>
        <w:t xml:space="preserve"> </w:t>
      </w:r>
      <w:r>
        <w:t xml:space="preserve">reference only, never modified). But</w:t>
      </w:r>
      <w:r>
        <w:t xml:space="preserve"> </w:t>
      </w:r>
      <w:r>
        <w:rPr>
          <w:rStyle w:val="VerbatimChar"/>
        </w:rPr>
        <w:t xml:space="preserve">src/types/api.ts</w:t>
      </w:r>
      <w:r>
        <w:t xml:space="preserve"> </w:t>
      </w:r>
      <w:r>
        <w:t xml:space="preserve">— the barrel file</w:t>
      </w:r>
      <w:r>
        <w:t xml:space="preserve"> </w:t>
      </w:r>
      <w:r>
        <w:t xml:space="preserve">every hook imports from — only re-exported a small subset of those types.</w:t>
      </w:r>
      <w:r>
        <w:t xml:space="preserve"> </w:t>
      </w:r>
      <w:r>
        <w:t xml:space="preserve">Every hook file importing a type that existed in</w:t>
      </w:r>
      <w:r>
        <w:t xml:space="preserve"> </w:t>
      </w:r>
      <w:r>
        <w:rPr>
          <w:rStyle w:val="VerbatimChar"/>
        </w:rPr>
        <w:t xml:space="preserve">api-client.ts</w:t>
      </w:r>
      <w:r>
        <w:t xml:space="preserve"> </w:t>
      </w:r>
      <w:r>
        <w:t xml:space="preserve">but was</w:t>
      </w:r>
      <w:r>
        <w:t xml:space="preserve"> </w:t>
      </w:r>
      <w:r>
        <w:t xml:space="preserve">not in that subset failed with</w:t>
      </w:r>
      <w:r>
        <w:t xml:space="preserve"> </w:t>
      </w:r>
      <w:r>
        <w:rPr>
          <w:rStyle w:val="VerbatimChar"/>
        </w:rPr>
        <w:t xml:space="preserve">TS2305: has no exported member</w:t>
      </w:r>
      <w:r>
        <w:t xml:space="preserve">. This is</w:t>
      </w:r>
      <w:r>
        <w:t xml:space="preserve"> </w:t>
      </w:r>
      <w:r>
        <w:t xml:space="preserve">the majority of the 118 errors and has</w:t>
      </w:r>
      <w:r>
        <w:t xml:space="preserve"> </w:t>
      </w:r>
      <w:r>
        <w:rPr>
          <w:b/>
          <w:bCs/>
        </w:rPr>
        <w:t xml:space="preserve">nothing to do with routing</w:t>
      </w:r>
      <w:r>
        <w:t xml:space="preserve"> </w:t>
      </w:r>
      <w:r>
        <w:t xml:space="preserve">—</w:t>
      </w:r>
      <w:r>
        <w:t xml:space="preserve"> </w:t>
      </w:r>
      <w:r>
        <w:t xml:space="preserve">it is a plain re-export gap. Fixing</w:t>
      </w:r>
      <w:r>
        <w:t xml:space="preserve"> </w:t>
      </w:r>
      <w:r>
        <w:rPr>
          <w:rStyle w:val="VerbatimChar"/>
        </w:rPr>
        <w:t xml:space="preserve">types/api.ts</w:t>
      </w:r>
      <w:r>
        <w:t xml:space="preserve"> </w:t>
      </w:r>
      <w:r>
        <w:t xml:space="preserve">(and, for the one</w:t>
      </w:r>
      <w:r>
        <w:t xml:space="preserve"> </w:t>
      </w:r>
      <w:r>
        <w:t xml:space="preserve">domain — Artifacts/Deltas — whose types did not exist anywhere yet, adding</w:t>
      </w:r>
      <w:r>
        <w:t xml:space="preserve"> </w:t>
      </w:r>
      <w:r>
        <w:t xml:space="preserve">them to</w:t>
      </w:r>
      <w:r>
        <w:t xml:space="preserve"> </w:t>
      </w:r>
      <w:r>
        <w:rPr>
          <w:rStyle w:val="VerbatimChar"/>
        </w:rPr>
        <w:t xml:space="preserve">api-client.ts</w:t>
      </w:r>
      <w:r>
        <w:t xml:space="preserve"> </w:t>
      </w:r>
      <w:r>
        <w:t xml:space="preserve">after reading the real server contract) resolved</w:t>
      </w:r>
      <w:r>
        <w:t xml:space="preserve"> </w:t>
      </w:r>
      <w:r>
        <w:t xml:space="preserve">this class mechanically, with no design/router decision involved.</w:t>
      </w:r>
    </w:p>
    <w:p>
      <w:pPr>
        <w:pStyle w:val="BodyText"/>
      </w:pPr>
      <w:r>
        <w:rPr>
          <w:b/>
          <w:bCs/>
        </w:rPr>
        <w:t xml:space="preserve">Side effect, disclosed honestly:</w:t>
      </w:r>
      <w:r>
        <w:t xml:space="preserve"> </w:t>
      </w:r>
      <w:r>
        <w:t xml:space="preserve">because those imports previously</w:t>
      </w:r>
      <w:r>
        <w:t xml:space="preserve"> </w:t>
      </w:r>
      <w:r>
        <w:t xml:space="preserve">failed to resolve, TypeScript had been silently widening the affected</w:t>
      </w:r>
      <w:r>
        <w:t xml:space="preserve"> </w:t>
      </w:r>
      <w:r>
        <w:t xml:space="preserve">hook return values to effectively</w:t>
      </w:r>
      <w:r>
        <w:t xml:space="preserve"> </w:t>
      </w:r>
      <w:r>
        <w:rPr>
          <w:rStyle w:val="VerbatimChar"/>
        </w:rPr>
        <w:t xml:space="preserve">any</w:t>
      </w:r>
      <w:r>
        <w:t xml:space="preserve">, which was</w:t>
      </w:r>
      <w:r>
        <w:t xml:space="preserve"> </w:t>
      </w:r>
      <w:r>
        <w:rPr>
          <w:i/>
          <w:iCs/>
        </w:rPr>
        <w:t xml:space="preserve">hiding</w:t>
      </w:r>
      <w:r>
        <w:t xml:space="preserve"> </w:t>
      </w:r>
      <w:r>
        <w:t xml:space="preserve">several</w:t>
      </w:r>
      <w:r>
        <w:t xml:space="preserve"> </w:t>
      </w:r>
      <w:r>
        <w:t xml:space="preserve">genuine, pre-existing data-shape bugs in downstream consumers (a hook</w:t>
      </w:r>
      <w:r>
        <w:t xml:space="preserve"> </w:t>
      </w:r>
      <w:r>
        <w:t xml:space="preserve">returning a paginated</w:t>
      </w:r>
      <w:r>
        <w:t xml:space="preserve"> </w:t>
      </w:r>
      <w:r>
        <w:rPr>
          <w:rStyle w:val="VerbatimChar"/>
        </w:rPr>
        <w:t xml:space="preserve">{items, next_cursor}</w:t>
      </w:r>
      <w:r>
        <w:t xml:space="preserve"> </w:t>
      </w:r>
      <w:r>
        <w:t xml:space="preserve">wrapper being treated by its</w:t>
      </w:r>
      <w:r>
        <w:t xml:space="preserve"> </w:t>
      </w:r>
      <w:r>
        <w:t xml:space="preserve">page as a flat array). Fixing the root cause makes those hidden bugs</w:t>
      </w:r>
      <w:r>
        <w:t xml:space="preserve"> </w:t>
      </w:r>
      <w:r>
        <w:t xml:space="preserve">visible again as real errors. None of these are new bugs I introduced —</w:t>
      </w:r>
      <w:r>
        <w:t xml:space="preserve"> </w:t>
      </w:r>
      <w:r>
        <w:t xml:space="preserve">they were always broken, just masked. Every one of them lands in a file</w:t>
      </w:r>
      <w:r>
        <w:t xml:space="preserve"> </w:t>
      </w:r>
      <w:r>
        <w:t xml:space="preserve">that is itself an unrouted/off-limits page per bucket (a) below, so they</w:t>
      </w:r>
      <w:r>
        <w:t xml:space="preserve"> </w:t>
      </w:r>
      <w:r>
        <w:t xml:space="preserve">are left untouched for the same reason as the rest of that cluster.</w:t>
      </w:r>
    </w:p>
    <w:bookmarkEnd w:id="12"/>
    <w:bookmarkStart w:id="13" w:name="bucket-definitions"/>
    <w:p>
      <w:pPr>
        <w:pStyle w:val="Heading2"/>
      </w:pPr>
      <w:r>
        <w:t xml:space="preserve">Bucket definitions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(a) ROUTER/UNROUTED-PAGE dependent</w:t>
      </w:r>
      <w:r>
        <w:t xml:space="preserve"> </w:t>
      </w:r>
      <w:r>
        <w:t xml:space="preserve">— off limits. The file is either</w:t>
      </w:r>
      <w:r>
        <w:t xml:space="preserve"> </w:t>
      </w:r>
      <w:r>
        <w:t xml:space="preserve">the router config itself, a page not present in the live</w:t>
      </w:r>
      <w:r>
        <w:t xml:space="preserve"> </w:t>
      </w:r>
      <w:r>
        <w:rPr>
          <w:rStyle w:val="VerbatimChar"/>
        </w:rPr>
        <w:t xml:space="preserve">route-tree.gen.ts</w:t>
      </w:r>
      <w:r>
        <w:t xml:space="preserve"> </w:t>
      </w:r>
      <w:r>
        <w:t xml:space="preserve">(confirmed: the only routes actually registered and</w:t>
      </w:r>
      <w:r>
        <w:t xml:space="preserve"> </w:t>
      </w:r>
      <w:r>
        <w:t xml:space="preserve">rendered are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MainLayout</w:t>
      </w:r>
      <w:r>
        <w:t xml:space="preserve"> </w:t>
      </w:r>
      <w:r>
        <w:t xml:space="preserve">— every other</w:t>
      </w:r>
      <w:r>
        <w:t xml:space="preserve"> </w:t>
      </w:r>
      <w:r>
        <w:t xml:space="preserve">feature page is unrouted), or a live component whose specific error is a</w:t>
      </w:r>
      <w:r>
        <w:t xml:space="preserve"> </w:t>
      </w:r>
      <w:r>
        <w:t xml:space="preserve">react-router-dom-style API used against</w:t>
      </w:r>
      <w:r>
        <w:t xml:space="preserve"> </w:t>
      </w:r>
      <w:r>
        <w:rPr>
          <w:rStyle w:val="VerbatimChar"/>
        </w:rPr>
        <w:t xml:space="preserve">@tanstack/react-router</w:t>
      </w:r>
      <w:r>
        <w:t xml:space="preserve">’s</w:t>
      </w:r>
      <w:r>
        <w:t xml:space="preserve"> </w:t>
      </w:r>
      <w:r>
        <w:t xml:space="preserve">different</w:t>
      </w:r>
      <w:r>
        <w:t xml:space="preserve"> </w:t>
      </w:r>
      <w:r>
        <w:rPr>
          <w:rStyle w:val="VerbatimChar"/>
        </w:rPr>
        <w:t xml:space="preserve">Link</w:t>
      </w:r>
      <w:r>
        <w:t xml:space="preserve">/</w:t>
      </w:r>
      <w:r>
        <w:rPr>
          <w:rStyle w:val="VerbatimChar"/>
        </w:rPr>
        <w:t xml:space="preserve">useNavigate</w:t>
      </w:r>
      <w:r>
        <w:t xml:space="preserve"> </w:t>
      </w:r>
      <w:r>
        <w:t xml:space="preserve">contract. Left entirely untouched.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(b) Independent genuine type bug</w:t>
      </w:r>
      <w:r>
        <w:t xml:space="preserve"> </w:t>
      </w:r>
      <w:r>
        <w:t xml:space="preserve">— safe to fix without any</w:t>
      </w:r>
      <w:r>
        <w:t xml:space="preserve"> </w:t>
      </w:r>
      <w:r>
        <w:t xml:space="preserve">router/UX decision. Fixed.</w:t>
      </w:r>
    </w:p>
    <w:bookmarkEnd w:id="13"/>
    <w:bookmarkStart w:id="16" w:name="full-categorization-table"/>
    <w:p>
      <w:pPr>
        <w:pStyle w:val="Heading2"/>
      </w:pPr>
      <w:r>
        <w:t xml:space="preserve">Full categorization table</w:t>
      </w:r>
    </w:p>
    <w:bookmarkStart w:id="14" w:name="bucket-b-fixed"/>
    <w:p>
      <w:pPr>
        <w:pStyle w:val="Heading3"/>
      </w:pPr>
      <w:r>
        <w:t xml:space="preserve">Bucket (b) — FIXED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Original error(s) (line:code)</w:t>
            </w:r>
          </w:p>
        </w:tc>
        <w:tc>
          <w:tcPr/>
          <w:p>
            <w:pPr>
              <w:pStyle w:val="Compact"/>
            </w:pPr>
            <w:r>
              <w:t xml:space="preserve">Reason it’s bucket (b)</w:t>
            </w:r>
          </w:p>
        </w:tc>
        <w:tc>
          <w:tcPr/>
          <w:p>
            <w:pPr>
              <w:pStyle w:val="Compact"/>
            </w:pPr>
            <w:r>
              <w:t xml:space="preserve">Fix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src/__tests__/features/releases.test.tsx</w:t>
            </w:r>
          </w:p>
        </w:tc>
        <w:tc>
          <w:tcPr/>
          <w:p>
            <w:pPr>
              <w:pStyle w:val="Compact"/>
            </w:pPr>
            <w:r>
              <w:t xml:space="preserve">72:24 TS6133, 72:31 TS6133</w:t>
            </w:r>
          </w:p>
        </w:tc>
        <w:tc>
          <w:tcPr/>
          <w:p>
            <w:pPr>
              <w:pStyle w:val="Compact"/>
            </w:pPr>
            <w:r>
              <w:t xml:space="preserve">Unused destructured params in a Vitest mock — no runtime/router meaning</w:t>
            </w:r>
          </w:p>
        </w:tc>
        <w:tc>
          <w:tcPr/>
          <w:p>
            <w:pPr>
              <w:pStyle w:val="Compact"/>
            </w:pPr>
            <w:r>
              <w:t xml:space="preserve">Removed unused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/</w:t>
            </w:r>
            <w:r>
              <w:rPr>
                <w:rStyle w:val="VerbatimChar"/>
              </w:rPr>
              <w:t xml:space="preserve">onValueChange</w:t>
            </w:r>
            <w:r>
              <w:t xml:space="preserve"> </w:t>
            </w:r>
            <w:r>
              <w:t xml:space="preserve">from the</w:t>
            </w:r>
            <w:r>
              <w:t xml:space="preserve"> </w:t>
            </w:r>
            <w:r>
              <w:rPr>
                <w:rStyle w:val="VerbatimChar"/>
              </w:rPr>
              <w:t xml:space="preserve">Select</w:t>
            </w:r>
            <w:r>
              <w:t xml:space="preserve"> </w:t>
            </w:r>
            <w:r>
              <w:t xml:space="preserve">mock’s destructure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src/components/ui/form.tsx</w:t>
            </w:r>
          </w:p>
        </w:tc>
        <w:tc>
          <w:tcPr/>
          <w:p>
            <w:pPr>
              <w:pStyle w:val="Compact"/>
            </w:pPr>
            <w:r>
              <w:t xml:space="preserve">7:7 TS6133, 12:7 TS6133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FormFieldContext</w:t>
            </w:r>
            <w:r>
              <w:t xml:space="preserve">/</w:t>
            </w:r>
            <w:r>
              <w:rPr>
                <w:rStyle w:val="VerbatimChar"/>
              </w:rPr>
              <w:t xml:space="preserve">FormItemContext</w:t>
            </w:r>
            <w:r>
              <w:t xml:space="preserve"> </w:t>
            </w:r>
            <w:r>
              <w:t xml:space="preserve">are never provided (</w:t>
            </w:r>
            <w:r>
              <w:rPr>
                <w:rStyle w:val="VerbatimChar"/>
              </w:rPr>
              <w:t xml:space="preserve">.Provider</w:t>
            </w:r>
            <w:r>
              <w:t xml:space="preserve">) nor consumed anywhere in the file — genuinely dead local declarations</w:t>
            </w:r>
          </w:p>
        </w:tc>
        <w:tc>
          <w:tcPr/>
          <w:p>
            <w:pPr>
              <w:pStyle w:val="Compact"/>
            </w:pPr>
            <w:r>
              <w:t xml:space="preserve">Removed both dead context declarations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src/components/ui/toast.tsx</w:t>
            </w:r>
          </w:p>
        </w:tc>
        <w:tc>
          <w:tcPr/>
          <w:p>
            <w:pPr>
              <w:pStyle w:val="Compact"/>
            </w:pPr>
            <w:r>
              <w:t xml:space="preserve">4:20 TS6133, 8:7 TS6133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VariantProps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rStyle w:val="VerbatimChar"/>
              </w:rPr>
              <w:t xml:space="preserve">cva</w:t>
            </w:r>
            <w:r>
              <w:t xml:space="preserve">-built</w:t>
            </w:r>
            <w:r>
              <w:t xml:space="preserve"> </w:t>
            </w:r>
            <w:r>
              <w:rPr>
                <w:rStyle w:val="VerbatimChar"/>
              </w:rPr>
              <w:t xml:space="preserve">ToastActionVariants</w:t>
            </w:r>
            <w:r>
              <w:t xml:space="preserve"> </w:t>
            </w:r>
            <w:r>
              <w:t xml:space="preserve">are unused; nothing in the file’s public API (</w:t>
            </w:r>
            <w:r>
              <w:rPr>
                <w:rStyle w:val="VerbatimChar"/>
              </w:rPr>
              <w:t xml:space="preserve">Toast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ToastProvider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useToast</w:t>
            </w:r>
            <w:r>
              <w:t xml:space="preserve">) touches them</w:t>
            </w:r>
          </w:p>
        </w:tc>
        <w:tc>
          <w:tcPr/>
          <w:p>
            <w:pPr>
              <w:pStyle w:val="Compact"/>
            </w:pPr>
            <w:r>
              <w:t xml:space="preserve">Removed the unused import and the unused</w:t>
            </w:r>
            <w:r>
              <w:t xml:space="preserve"> </w:t>
            </w:r>
            <w:r>
              <w:rPr>
                <w:rStyle w:val="VerbatimChar"/>
              </w:rPr>
              <w:t xml:space="preserve">cva</w:t>
            </w:r>
            <w:r>
              <w:t xml:space="preserve"> </w:t>
            </w:r>
            <w:r>
              <w:t xml:space="preserve">const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src/features/auth/auth-guard.tsx</w:t>
            </w:r>
          </w:p>
        </w:tc>
        <w:tc>
          <w:tcPr/>
          <w:p>
            <w:pPr>
              <w:pStyle w:val="Compact"/>
            </w:pPr>
            <w:r>
              <w:t xml:space="preserve">2:10 TS2614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login-page.tsx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export default</w:t>
            </w:r>
            <w:r>
              <w:t xml:space="preserve">; the import used named-import syntax — a plain import-statement bug, unrelated to routing</w:t>
            </w:r>
          </w:p>
        </w:tc>
        <w:tc>
          <w:tcPr/>
          <w:p>
            <w:pPr>
              <w:pStyle w:val="Compact"/>
            </w:pPr>
            <w:r>
              <w:t xml:space="preserve">Changed</w:t>
            </w:r>
            <w:r>
              <w:t xml:space="preserve"> </w:t>
            </w:r>
            <w:r>
              <w:rPr>
                <w:rStyle w:val="VerbatimChar"/>
              </w:rPr>
              <w:t xml:space="preserve">import { LoginPage 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import LoginPage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src/features/dashboard/dashboard-page.tsx</w:t>
            </w:r>
          </w:p>
        </w:tc>
        <w:tc>
          <w:tcPr/>
          <w:p>
            <w:pPr>
              <w:pStyle w:val="Compact"/>
            </w:pPr>
            <w:r>
              <w:t xml:space="preserve">13:3 TS6133</w:t>
            </w:r>
          </w:p>
        </w:tc>
        <w:tc>
          <w:tcPr/>
          <w:p>
            <w:pPr>
              <w:pStyle w:val="Compact"/>
            </w:pPr>
            <w:r>
              <w:t xml:space="preserve">Unused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icon import from</w:t>
            </w:r>
            <w:r>
              <w:t xml:space="preserve"> </w:t>
            </w:r>
            <w:r>
              <w:rPr>
                <w:rStyle w:val="VerbatimChar"/>
              </w:rP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Removed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from the import list (see also note below —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, previously-masked error later surfaced in this same file; left in bucket (a), see next 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src/hooks/use-artifacts.ts</w:t>
            </w:r>
          </w:p>
        </w:tc>
        <w:tc>
          <w:tcPr/>
          <w:p>
            <w:pPr>
              <w:pStyle w:val="Compact"/>
            </w:pPr>
            <w:r>
              <w:t xml:space="preserve">7:3,8:3,9:3,10:3,11:3 TS2305; 13:27 TS2305; 48:52 TS18046</w:t>
            </w:r>
          </w:p>
        </w:tc>
        <w:tc>
          <w:tcPr/>
          <w:p>
            <w:pPr>
              <w:pStyle w:val="Compact"/>
            </w:pPr>
            <w:r>
              <w:t xml:space="preserve">The 5 imported types +</w:t>
            </w:r>
            <w:r>
              <w:t xml:space="preserve"> </w:t>
            </w:r>
            <w:r>
              <w:rPr>
                <w:rStyle w:val="VerbatimChar"/>
              </w:rPr>
              <w:t xml:space="preserve">apiMultipartPost</w:t>
            </w:r>
            <w:r>
              <w:t xml:space="preserve"> </w:t>
            </w:r>
            <w:r>
              <w:t xml:space="preserve">genuinely did not exist anywhere in the client. Verified the real server contract (</w:t>
            </w:r>
            <w:r>
              <w:rPr>
                <w:rStyle w:val="VerbatimChar"/>
              </w:rPr>
              <w:t xml:space="preserve">server/internal/api/wire.go</w:t>
            </w:r>
            <w:r>
              <w:t xml:space="preserve"> </w:t>
            </w:r>
            <w:r>
              <w:rPr>
                <w:rStyle w:val="VerbatimChar"/>
              </w:rPr>
              <w:t xml:space="preserve">ArtifactUploadMetadata</w:t>
            </w:r>
            <w:r>
              <w:t xml:space="preserve">/</w:t>
            </w:r>
            <w:r>
              <w:rPr>
                <w:rStyle w:val="VerbatimChar"/>
              </w:rPr>
              <w:t xml:space="preserve">Artifact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handlers_delta.go</w:t>
            </w:r>
            <w:r>
              <w:t xml:space="preserve"> </w:t>
            </w:r>
            <w:r>
              <w:rPr>
                <w:rStyle w:val="VerbatimChar"/>
              </w:rPr>
              <w:t xml:space="preserve">DeltaRegister</w:t>
            </w:r>
            <w:r>
              <w:t xml:space="preserve">/</w:t>
            </w:r>
            <w:r>
              <w:rPr>
                <w:rStyle w:val="VerbatimChar"/>
              </w:rPr>
              <w:t xml:space="preserve">DeltaView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handleFindDelta</w:t>
            </w:r>
            <w:r>
              <w:t xml:space="preserve"> </w:t>
            </w:r>
            <w:r>
              <w:t xml:space="preserve">query params</w:t>
            </w:r>
            <w:r>
              <w:t xml:space="preserve"> </w:t>
            </w:r>
            <w:r>
              <w:rPr>
                <w:rStyle w:val="VerbatimChar"/>
              </w:rPr>
              <w:t xml:space="preserve">base</w:t>
            </w:r>
            <w:r>
              <w:t xml:space="preserve">/</w:t>
            </w:r>
            <w:r>
              <w:rPr>
                <w:rStyle w:val="VerbatimChar"/>
              </w:rPr>
              <w:t xml:space="preserve">target</w:t>
            </w:r>
            <w:r>
              <w:t xml:space="preserve">) — a mechanical, non-guessed fix, zero router involvement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Artifact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ArtifactUploadMetadata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DeltaRegisterRequest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DeltaView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DeltaFindParams</w:t>
            </w:r>
            <w:r>
              <w:t xml:space="preserve"> </w:t>
            </w:r>
            <w:r>
              <w:t xml:space="preserve">interfaces +</w:t>
            </w:r>
            <w:r>
              <w:t xml:space="preserve"> </w:t>
            </w:r>
            <w:r>
              <w:rPr>
                <w:rStyle w:val="VerbatimChar"/>
              </w:rPr>
              <w:t xml:space="preserve">apiMultipartPost()</w:t>
            </w:r>
            <w:r>
              <w:t xml:space="preserve"> </w:t>
            </w:r>
            <w:r>
              <w:t xml:space="preserve">helper to</w:t>
            </w:r>
            <w:r>
              <w:t xml:space="preserve"> </w:t>
            </w:r>
            <w:r>
              <w:rPr>
                <w:rStyle w:val="VerbatimChar"/>
              </w:rPr>
              <w:t xml:space="preserve">api-client.ts</w:t>
            </w:r>
            <w:r>
              <w:t xml:space="preserve">; re-exported via</w:t>
            </w:r>
            <w:r>
              <w:t xml:space="preserve"> </w:t>
            </w:r>
            <w:r>
              <w:rPr>
                <w:rStyle w:val="VerbatimChar"/>
              </w:rPr>
              <w:t xml:space="preserve">types/api.ts</w:t>
            </w:r>
            <w:r>
              <w:t xml:space="preserve">. The TS18046 (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of type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) resolved automatically once</w:t>
            </w:r>
            <w:r>
              <w:t xml:space="preserve"> </w:t>
            </w:r>
            <w:r>
              <w:rPr>
                <w:rStyle w:val="VerbatimChar"/>
              </w:rPr>
              <w:t xml:space="preserve">apiMultipartPost&lt;T&gt;</w:t>
            </w:r>
            <w:r>
              <w:t xml:space="preserve"> </w:t>
            </w:r>
            <w:r>
              <w:t xml:space="preserve">is properly generic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src/hooks/use-audit.ts</w:t>
            </w:r>
          </w:p>
        </w:tc>
        <w:tc>
          <w:tcPr/>
          <w:p>
            <w:pPr>
              <w:pStyle w:val="Compact"/>
            </w:pPr>
            <w:r>
              <w:t xml:space="preserve">6:15, 6:29 TS2305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AuditLogList</w:t>
            </w:r>
            <w:r>
              <w:t xml:space="preserve">/</w:t>
            </w:r>
            <w:r>
              <w:rPr>
                <w:rStyle w:val="VerbatimChar"/>
              </w:rPr>
              <w:t xml:space="preserve">AuditFilter</w:t>
            </w:r>
            <w:r>
              <w:t xml:space="preserve"> </w:t>
            </w:r>
            <w:r>
              <w:t xml:space="preserve">did not exist; verified against</w:t>
            </w:r>
            <w:r>
              <w:t xml:space="preserve"> </w:t>
            </w:r>
            <w:r>
              <w:rPr>
                <w:rStyle w:val="VerbatimChar"/>
              </w:rPr>
              <w:t xml:space="preserve">server/internal/api/audit_wire.go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AuditLogList{items, next_cursor}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handlers_audit.go</w:t>
            </w:r>
            <w:r>
              <w:t xml:space="preserve"> </w:t>
            </w:r>
            <w:r>
              <w:t xml:space="preserve">query params (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resource_type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cursor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Added both interfaces to</w:t>
            </w:r>
            <w:r>
              <w:t xml:space="preserve"> </w:t>
            </w:r>
            <w:r>
              <w:rPr>
                <w:rStyle w:val="VerbatimChar"/>
              </w:rPr>
              <w:t xml:space="preserve">api-client.ts</w:t>
            </w:r>
            <w:r>
              <w:t xml:space="preserve">, re-exported via</w:t>
            </w:r>
            <w:r>
              <w:t xml:space="preserve"> </w:t>
            </w:r>
            <w:r>
              <w:rPr>
                <w:rStyle w:val="VerbatimChar"/>
              </w:rPr>
              <w:t xml:space="preserve">types/api.ts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src/hooks/use-deployments.ts</w:t>
            </w:r>
          </w:p>
        </w:tc>
        <w:tc>
          <w:tcPr/>
          <w:p>
            <w:pPr>
              <w:pStyle w:val="Compact"/>
            </w:pPr>
            <w:r>
              <w:t xml:space="preserve">7:3,8:3,9:3,11:3,12:3,13:3,14:3,15:3 TS2305/TS2724</w:t>
            </w:r>
          </w:p>
        </w:tc>
        <w:tc>
          <w:tcPr/>
          <w:p>
            <w:pPr>
              <w:pStyle w:val="Compact"/>
            </w:pPr>
            <w:r>
              <w:t xml:space="preserve">All 8 types (</w:t>
            </w:r>
            <w:r>
              <w:rPr>
                <w:rStyle w:val="VerbatimChar"/>
              </w:rPr>
              <w:t xml:space="preserve">Deployment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DeploymentList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CreateRolloutRequest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RolloutState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RolloutDecision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RecallRequest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RollbackList</w:t>
            </w:r>
            <w:r>
              <w:t xml:space="preserve">, plus</w:t>
            </w:r>
            <w:r>
              <w:t xml:space="preserve"> </w:t>
            </w:r>
            <w:r>
              <w:rPr>
                <w:rStyle w:val="VerbatimChar"/>
              </w:rPr>
              <w:t xml:space="preserve">DeploymentStatus</w:t>
            </w:r>
            <w:r>
              <w:t xml:space="preserve">) already exist fully-defined in</w:t>
            </w:r>
            <w:r>
              <w:t xml:space="preserve"> </w:t>
            </w:r>
            <w:r>
              <w:rPr>
                <w:rStyle w:val="VerbatimChar"/>
              </w:rPr>
              <w:t xml:space="preserve">api-client.ts</w:t>
            </w:r>
            <w:r>
              <w:t xml:space="preserve"> </w:t>
            </w:r>
            <w:r>
              <w:t xml:space="preserve">— pure re-export gap</w:t>
            </w:r>
          </w:p>
        </w:tc>
        <w:tc>
          <w:tcPr/>
          <w:p>
            <w:pPr>
              <w:pStyle w:val="Compact"/>
            </w:pPr>
            <w:r>
              <w:t xml:space="preserve">Added the missing re-exports to</w:t>
            </w:r>
            <w:r>
              <w:t xml:space="preserve"> </w:t>
            </w:r>
            <w:r>
              <w:rPr>
                <w:rStyle w:val="VerbatimChar"/>
              </w:rPr>
              <w:t xml:space="preserve">types/api.ts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src/hooks/use-devices.ts</w:t>
            </w:r>
          </w:p>
        </w:tc>
        <w:tc>
          <w:tcPr/>
          <w:p>
            <w:pPr>
              <w:pStyle w:val="Compact"/>
            </w:pPr>
            <w:r>
              <w:t xml:space="preserve">7:3,10:3,11:3,12:3,13:3,14:3 TS2305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DeviceRegistration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DeviceListFilter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TelemetryHistory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TelemetryOverview</w:t>
            </w:r>
            <w:r>
              <w:t xml:space="preserve"> </w:t>
            </w:r>
            <w:r>
              <w:t xml:space="preserve">already exist in</w:t>
            </w:r>
            <w:r>
              <w:t xml:space="preserve"> </w:t>
            </w:r>
            <w:r>
              <w:rPr>
                <w:rStyle w:val="VerbatimChar"/>
              </w:rPr>
              <w:t xml:space="preserve">api-client.ts</w:t>
            </w:r>
            <w:r>
              <w:t xml:space="preserve"> </w:t>
            </w:r>
            <w:r>
              <w:t xml:space="preserve">— re-export gap</w:t>
            </w:r>
          </w:p>
        </w:tc>
        <w:tc>
          <w:tcPr/>
          <w:p>
            <w:pPr>
              <w:pStyle w:val="Compact"/>
            </w:pPr>
            <w:r>
              <w:t xml:space="preserve">Added the missing re-exports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src/hooks/use-groups.ts</w:t>
            </w:r>
          </w:p>
        </w:tc>
        <w:tc>
          <w:tcPr/>
          <w:p>
            <w:pPr>
              <w:pStyle w:val="Compact"/>
            </w:pPr>
            <w:r>
              <w:t xml:space="preserve">8:3,10:3,11:3,12:3,13:3 TS2305/TS2724; 55:49, 70:49 TS2345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UpdateGroupRequest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AddGroupMembersRequest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AddGroupMembersResult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GroupMembers</w:t>
            </w:r>
            <w:r>
              <w:t xml:space="preserve"> </w:t>
            </w:r>
            <w:r>
              <w:t xml:space="preserve">already exist — re-export gap. Separately:</w:t>
            </w:r>
            <w:r>
              <w:t xml:space="preserve"> </w:t>
            </w:r>
            <w:r>
              <w:rPr>
                <w:rStyle w:val="VerbatimChar"/>
              </w:rPr>
              <w:t xml:space="preserve">useCreateGroup</w:t>
            </w:r>
            <w:r>
              <w:t xml:space="preserve">/</w:t>
            </w:r>
            <w:r>
              <w:rPr>
                <w:rStyle w:val="VerbatimChar"/>
              </w:rPr>
              <w:t xml:space="preserve">useUpdateGroup</w:t>
            </w:r>
            <w:r>
              <w:t xml:space="preserve"> </w:t>
            </w: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data.group_id</w:t>
            </w:r>
            <w:r>
              <w:t xml:space="preserve"> </w:t>
            </w:r>
            <w:r>
              <w:t xml:space="preserve">(optional field on</w:t>
            </w:r>
            <w:r>
              <w:t xml:space="preserve"> </w:t>
            </w:r>
            <w:r>
              <w:rPr>
                <w:rStyle w:val="VerbatimChar"/>
              </w:rPr>
              <w:t xml:space="preserve">Group</w:t>
            </w:r>
            <w:r>
              <w:t xml:space="preserve">) as a query-cache key needing a required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; verified server truth (</w:t>
            </w:r>
            <w:r>
              <w:rPr>
                <w:rStyle w:val="VerbatimChar"/>
              </w:rPr>
              <w:t xml:space="preserve">server/internal/store/store.go</w:t>
            </w:r>
            <w:r>
              <w:t xml:space="preserve"> </w:t>
            </w:r>
            <w:r>
              <w:rPr>
                <w:rStyle w:val="VerbatimChar"/>
              </w:rPr>
              <w:t xml:space="preserve">Group{ID, Name, Description, CreatedAt}</w:t>
            </w:r>
            <w:r>
              <w:t xml:space="preserve"> </w:t>
            </w:r>
            <w:r>
              <w:t xml:space="preserve">— no</w:t>
            </w:r>
            <w:r>
              <w:t xml:space="preserve"> </w:t>
            </w:r>
            <w:r>
              <w:rPr>
                <w:rStyle w:val="VerbatimChar"/>
              </w:rPr>
              <w:t xml:space="preserve">group_id</w:t>
            </w:r>
            <w:r>
              <w:t xml:space="preserve"> </w:t>
            </w:r>
            <w:r>
              <w:t xml:space="preserve">field on the store row at all) confirms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is the real, always-present identifier</w:t>
            </w:r>
          </w:p>
        </w:tc>
        <w:tc>
          <w:tcPr/>
          <w:p>
            <w:pPr>
              <w:pStyle w:val="Compact"/>
            </w:pPr>
            <w:r>
              <w:t xml:space="preserve">Added the missing re-exports; changed</w:t>
            </w:r>
            <w:r>
              <w:t xml:space="preserve"> </w:t>
            </w:r>
            <w:r>
              <w:rPr>
                <w:rStyle w:val="VerbatimChar"/>
              </w:rPr>
              <w:t xml:space="preserve">data.group_id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data.id</w:t>
            </w:r>
            <w:r>
              <w:t xml:space="preserve"> </w:t>
            </w:r>
            <w:r>
              <w:t xml:space="preserve">in both</w:t>
            </w:r>
            <w:r>
              <w:t xml:space="preserve"> </w:t>
            </w:r>
            <w:r>
              <w:rPr>
                <w:rStyle w:val="VerbatimChar"/>
              </w:rPr>
              <w:t xml:space="preserve">onSuccess</w:t>
            </w:r>
            <w:r>
              <w:t xml:space="preserve"> </w:t>
            </w:r>
            <w:r>
              <w:t xml:space="preserve">handlers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src/hooks/use-projects.ts</w:t>
            </w:r>
          </w:p>
        </w:tc>
        <w:tc>
          <w:tcPr/>
          <w:p>
            <w:pPr>
              <w:pStyle w:val="Compact"/>
            </w:pPr>
            <w:r>
              <w:t xml:space="preserve">8:15 TS2305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  <w:r>
              <w:t xml:space="preserve"> </w:t>
            </w:r>
            <w:r>
              <w:t xml:space="preserve">already exists in</w:t>
            </w:r>
            <w:r>
              <w:t xml:space="preserve"> </w:t>
            </w:r>
            <w:r>
              <w:rPr>
                <w:rStyle w:val="VerbatimChar"/>
              </w:rPr>
              <w:t xml:space="preserve">api-client.ts</w:t>
            </w:r>
            <w:r>
              <w:t xml:space="preserve"> </w:t>
            </w:r>
            <w:r>
              <w:t xml:space="preserve">— re-export gap</w:t>
            </w:r>
          </w:p>
        </w:tc>
        <w:tc>
          <w:tcPr/>
          <w:p>
            <w:pPr>
              <w:pStyle w:val="Compact"/>
            </w:pPr>
            <w:r>
              <w:t xml:space="preserve">Added the re-export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src/hooks/use-releases.ts</w:t>
            </w:r>
          </w:p>
        </w:tc>
        <w:tc>
          <w:tcPr/>
          <w:p>
            <w:pPr>
              <w:pStyle w:val="Compact"/>
            </w:pPr>
            <w:r>
              <w:t xml:space="preserve">7:3,8:3,9:3 TS2305 (+ 1 latent bug surfaced after the re-export fix: 59:51 TS2345)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ReleaseFilter</w:t>
            </w:r>
            <w:r>
              <w:t xml:space="preserve"> </w:t>
            </w:r>
            <w:r>
              <w:t xml:space="preserve">already exist — re-export gap. The surfaced bug:</w:t>
            </w:r>
            <w:r>
              <w:t xml:space="preserve"> </w:t>
            </w:r>
            <w:r>
              <w:rPr>
                <w:rStyle w:val="VerbatimChar"/>
              </w:rPr>
              <w:t xml:space="preserve">useCreateRelease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onSuccess</w:t>
            </w:r>
            <w:r>
              <w:t xml:space="preserve"> </w:t>
            </w:r>
            <w:r>
              <w:t xml:space="preserve">read</w:t>
            </w:r>
            <w:r>
              <w:t xml:space="preserve"> </w:t>
            </w:r>
            <w:r>
              <w:rPr>
                <w:rStyle w:val="VerbatimChar"/>
              </w:rPr>
              <w:t xml:space="preserve">data.release_id</w:t>
            </w:r>
            <w:r>
              <w:t xml:space="preserve"> </w:t>
            </w:r>
            <w:r>
              <w:t xml:space="preserve">(optional on</w:t>
            </w:r>
            <w:r>
              <w:t xml:space="preserve"> </w:t>
            </w:r>
            <w:r>
              <w:rPr>
                <w:rStyle w:val="VerbatimChar"/>
              </w:rPr>
              <w:t xml:space="preserve">ReleaseResponse</w:t>
            </w:r>
            <w:r>
              <w:t xml:space="preserve">/</w:t>
            </w:r>
            <w:r>
              <w:rPr>
                <w:rStyle w:val="VerbatimChar"/>
              </w:rPr>
              <w:t xml:space="preserve">Release</w:t>
            </w:r>
            <w:r>
              <w:t xml:space="preserve">) as a cache key;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is the required field</w:t>
            </w:r>
          </w:p>
        </w:tc>
        <w:tc>
          <w:tcPr/>
          <w:p>
            <w:pPr>
              <w:pStyle w:val="Compact"/>
            </w:pPr>
            <w:r>
              <w:t xml:space="preserve">Added the missing re-exports; changed</w:t>
            </w:r>
            <w:r>
              <w:t xml:space="preserve"> </w:t>
            </w:r>
            <w:r>
              <w:rPr>
                <w:rStyle w:val="VerbatimChar"/>
              </w:rPr>
              <w:t xml:space="preserve">data.release_id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data.id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src/lib/permissions.ts</w:t>
            </w:r>
          </w:p>
        </w:tc>
        <w:tc>
          <w:tcPr/>
          <w:p>
            <w:pPr>
              <w:pStyle w:val="Compact"/>
            </w:pPr>
            <w:r>
              <w:t xml:space="preserve">7:15, 7:21 TS2305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ProjectAccess</w:t>
            </w:r>
            <w:r>
              <w:t xml:space="preserve"> </w:t>
            </w:r>
            <w:r>
              <w:t xml:space="preserve">already exist — re-export gap</w:t>
            </w:r>
          </w:p>
        </w:tc>
        <w:tc>
          <w:tcPr/>
          <w:p>
            <w:pPr>
              <w:pStyle w:val="Compact"/>
            </w:pPr>
            <w:r>
              <w:t xml:space="preserve">Added the missing re-exports</w:t>
            </w:r>
          </w:p>
        </w:tc>
      </w:tr>
    </w:tbl>
    <w:p>
      <w:pPr>
        <w:pStyle w:val="BodyText"/>
      </w:pPr>
      <w:r>
        <w:rPr>
          <w:b/>
          <w:bCs/>
        </w:rPr>
        <w:t xml:space="preserve">13 files, 0 remaining errors in every one of them.</w:t>
      </w:r>
    </w:p>
    <w:bookmarkEnd w:id="14"/>
    <w:bookmarkStart w:id="15" w:name="Xa7937963bd5da76b0ba6264c37f8b0dc1ab3c6b"/>
    <w:p>
      <w:pPr>
        <w:pStyle w:val="Heading3"/>
      </w:pPr>
      <w:r>
        <w:t xml:space="preserve">Bucket (a) — LEFT UNTOUCHED (router/unrouted-page dependent)</w:t>
      </w:r>
    </w:p>
    <w:p>
      <w:pPr>
        <w:pStyle w:val="FirstParagraph"/>
      </w:pPr>
      <w:r>
        <w:t xml:space="preserve">Confirmed by reading</w:t>
      </w:r>
      <w:r>
        <w:t xml:space="preserve"> </w:t>
      </w:r>
      <w:r>
        <w:rPr>
          <w:rStyle w:val="VerbatimChar"/>
        </w:rPr>
        <w:t xml:space="preserve">src/route-tree.gen.ts</w:t>
      </w:r>
      <w:r>
        <w:t xml:space="preserve"> </w:t>
      </w:r>
      <w:r>
        <w:t xml:space="preserve">(the tree actually consumed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src/main.tsx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createRouter({ routeTree })</w:t>
      </w:r>
      <w:r>
        <w:t xml:space="preserve">):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routes</w:t>
      </w:r>
      <w:r>
        <w:t xml:space="preserve"> </w:t>
      </w:r>
      <w:r>
        <w:t xml:space="preserve">live in the running app are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MainLayout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Sidebar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Topbar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Outlet</w:t>
      </w:r>
      <w:r>
        <w:t xml:space="preserve">). Every other feature page below is not</w:t>
      </w:r>
      <w:r>
        <w:t xml:space="preserve"> </w:t>
      </w:r>
      <w:r>
        <w:t xml:space="preserve">reachable through the app at all today.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Error count (before → after)</w:t>
            </w:r>
          </w:p>
        </w:tc>
        <w:tc>
          <w:tcPr/>
          <w:p>
            <w:pPr>
              <w:pStyle w:val="Compact"/>
            </w:pPr>
            <w:r>
              <w:t xml:space="preserve">Why it’s bucket (a)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src/routes/index.tsx</w:t>
            </w:r>
          </w:p>
        </w:tc>
        <w:tc>
          <w:tcPr/>
          <w:p>
            <w:pPr>
              <w:pStyle w:val="Compact"/>
            </w:pPr>
            <w:r>
              <w:t xml:space="preserve">10 → 10</w:t>
            </w:r>
          </w:p>
        </w:tc>
        <w:tc>
          <w:tcPr/>
          <w:p>
            <w:pPr>
              <w:pStyle w:val="Compact"/>
            </w:pPr>
            <w:r>
              <w:t xml:space="preserve">This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the router-migration file: hand-written</w:t>
            </w:r>
            <w:r>
              <w:t xml:space="preserve"> </w:t>
            </w:r>
            <w:r>
              <w:rPr>
                <w:rStyle w:val="VerbatimChar"/>
              </w:rPr>
              <w:t xml:space="preserve">createFileRoute(...)</w:t>
            </w:r>
            <w:r>
              <w:t xml:space="preserve"> </w:t>
            </w:r>
            <w:r>
              <w:t xml:space="preserve">calls for every feature route, none of which are registered in the live</w:t>
            </w:r>
            <w:r>
              <w:t xml:space="preserve"> </w:t>
            </w:r>
            <w:r>
              <w:rPr>
                <w:rStyle w:val="VerbatimChar"/>
              </w:rPr>
              <w:t xml:space="preserve">route-tree.gen.ts</w:t>
            </w:r>
            <w:r>
              <w:t xml:space="preserve">. Every error is</w:t>
            </w:r>
            <w:r>
              <w:t xml:space="preserve"> </w:t>
            </w:r>
            <w:r>
              <w:rPr>
                <w:rStyle w:val="VerbatimChar"/>
              </w:rPr>
              <w:t xml:space="preserve">TS2345: Argument of type "&lt;path&gt;" is not assignable to parameter of type 'undefined'</w:t>
            </w:r>
            <w:r>
              <w:t xml:space="preserve"> </w:t>
            </w:r>
            <w:r>
              <w:t xml:space="preserve">— a direct consequence of the route not being registered. This file isn’t even imported by</w:t>
            </w:r>
            <w:r>
              <w:t xml:space="preserve"> </w:t>
            </w:r>
            <w:r>
              <w:rPr>
                <w:rStyle w:val="VerbatimChar"/>
              </w:rPr>
              <w:t xml:space="preserve">main.tsx</w:t>
            </w:r>
            <w:r>
              <w:t xml:space="preserve">/</w:t>
            </w:r>
            <w:r>
              <w:rPr>
                <w:rStyle w:val="VerbatimChar"/>
              </w:rPr>
              <w:t xml:space="preserve">App.tsx</w:t>
            </w:r>
            <w:r>
              <w:t xml:space="preserve">. Fixing it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wiring the router.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src/features/deployments/deployment-detail-page.tsx</w:t>
            </w:r>
          </w:p>
        </w:tc>
        <w:tc>
          <w:tcPr/>
          <w:p>
            <w:pPr>
              <w:pStyle w:val="Compact"/>
            </w:pPr>
            <w:r>
              <w:t xml:space="preserve">12 → 14</w:t>
            </w:r>
          </w:p>
        </w:tc>
        <w:tc>
          <w:tcPr/>
          <w:p>
            <w:pPr>
              <w:pStyle w:val="Compact"/>
            </w:pPr>
            <w:r>
              <w:t xml:space="preserve">Unrouted page. Mixes genuine router-API errors (</w:t>
            </w:r>
            <w:r>
              <w:rPr>
                <w:rStyle w:val="VerbatimChar"/>
              </w:rPr>
              <w:t xml:space="preserve">useNavigate({to:"/deployments"})</w:t>
            </w:r>
            <w:r>
              <w:t xml:space="preserve">/</w:t>
            </w:r>
            <w:r>
              <w:rPr>
                <w:rStyle w:val="VerbatimChar"/>
              </w:rPr>
              <w:t xml:space="preserve">useParams({from:"/deployments/$deploymentId"})</w:t>
            </w:r>
            <w:r>
              <w:t xml:space="preserve"> </w:t>
            </w:r>
            <w:r>
              <w:t xml:space="preserve">against an unregistered route; literal-type errors), incomplete-hook-shape errors (</w:t>
            </w:r>
            <w:r>
              <w:rPr>
                <w:rStyle w:val="VerbatimChar"/>
              </w:rPr>
              <w:t xml:space="preserve">useToast()</w:t>
            </w:r>
            <w:r>
              <w:t xml:space="preserve"> </w:t>
            </w:r>
            <w:r>
              <w:t xml:space="preserve">destructuring</w:t>
            </w:r>
            <w:r>
              <w:t xml:space="preserve"> </w:t>
            </w:r>
            <w:r>
              <w:rPr>
                <w:rStyle w:val="VerbatimChar"/>
              </w:rPr>
              <w:t xml:space="preserve">{toast}</w:t>
            </w:r>
            <w:r>
              <w:t xml:space="preserve"> </w:t>
            </w:r>
            <w:r>
              <w:t xml:space="preserve">when the real</w:t>
            </w:r>
            <w:r>
              <w:t xml:space="preserve"> </w:t>
            </w:r>
            <w:r>
              <w:rPr>
                <w:rStyle w:val="VerbatimChar"/>
              </w:rPr>
              <w:t xml:space="preserve">ToastContextValue</w:t>
            </w:r>
            <w:r>
              <w:t xml:space="preserve"> </w:t>
            </w:r>
            <w:r>
              <w:t xml:space="preserve">shape is</w:t>
            </w:r>
            <w:r>
              <w:t xml:space="preserve"> </w:t>
            </w:r>
            <w:r>
              <w:rPr>
                <w:rStyle w:val="VerbatimChar"/>
              </w:rPr>
              <w:t xml:space="preserve">{toasts, addToast, removeToast}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useEvaluateRollout</w:t>
            </w:r>
            <w:r>
              <w:t xml:space="preserve">/</w:t>
            </w:r>
            <w:r>
              <w:rPr>
                <w:rStyle w:val="VerbatimChar"/>
              </w:rPr>
              <w:t xml:space="preserve">useRecall</w:t>
            </w:r>
            <w:r>
              <w:t xml:space="preserve"> </w:t>
            </w:r>
            <w:r>
              <w:t xml:space="preserve">call-shape mismatches), and 2 newly-surfaced (previously any-masked)</w:t>
            </w:r>
            <w:r>
              <w:t xml:space="preserve"> </w:t>
            </w:r>
            <w:r>
              <w:rPr>
                <w:rStyle w:val="VerbatimChar"/>
              </w:rPr>
              <w:t xml:space="preserve">Property 'id' does not exist on type 'DeploymentStatus'</w:t>
            </w:r>
            <w:r>
              <w:t xml:space="preserve"> </w:t>
            </w:r>
            <w:r>
              <w:t xml:space="preserve">errors (the real field is</w:t>
            </w:r>
            <w:r>
              <w:t xml:space="preserve"> </w:t>
            </w:r>
            <w:r>
              <w:rPr>
                <w:rStyle w:val="VerbatimChar"/>
              </w:rPr>
              <w:t xml:space="preserve">deployment_id</w:t>
            </w:r>
            <w:r>
              <w:t xml:space="preserve">) — same off-limits data/router rewiring cluster.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src/features/deployments/deployments-page.tsx</w:t>
            </w:r>
          </w:p>
        </w:tc>
        <w:tc>
          <w:tcPr/>
          <w:p>
            <w:pPr>
              <w:pStyle w:val="Compact"/>
            </w:pPr>
            <w:r>
              <w:t xml:space="preserve">10 → 11</w:t>
            </w:r>
          </w:p>
        </w:tc>
        <w:tc>
          <w:tcPr/>
          <w:p>
            <w:pPr>
              <w:pStyle w:val="Compact"/>
            </w:pPr>
            <w:r>
              <w:t xml:space="preserve">Unrouted page; same</w:t>
            </w:r>
            <w:r>
              <w:t xml:space="preserve"> </w:t>
            </w:r>
            <w:r>
              <w:rPr>
                <w:rStyle w:val="VerbatimChar"/>
              </w:rPr>
              <w:t xml:space="preserve">useNavigate</w:t>
            </w:r>
            <w:r>
              <w:t xml:space="preserve">/route-literal + toast-shape +</w:t>
            </w:r>
            <w:r>
              <w:t xml:space="preserve"> </w:t>
            </w:r>
            <w:r>
              <w:rPr>
                <w:rStyle w:val="VerbatimChar"/>
              </w:rPr>
              <w:t xml:space="preserve">CreateDeploymentRequest</w:t>
            </w:r>
            <w:r>
              <w:t xml:space="preserve"> </w:t>
            </w:r>
            <w:r>
              <w:t xml:space="preserve">shape-mismatch pattern, plus 1 newly-surfaced</w:t>
            </w:r>
            <w:r>
              <w:t xml:space="preserve"> </w:t>
            </w:r>
            <w:r>
              <w:rPr>
                <w:rStyle w:val="VerbatimChar"/>
              </w:rPr>
              <w:t xml:space="preserve">DeploymentList</w:t>
            </w:r>
            <w:r>
              <w:t xml:space="preserve">→</w:t>
            </w:r>
            <w:r>
              <w:rPr>
                <w:rStyle w:val="VerbatimChar"/>
              </w:rPr>
              <w:t xml:space="preserve">Deployment[]</w:t>
            </w:r>
            <w:r>
              <w:t xml:space="preserve"> </w:t>
            </w:r>
            <w:r>
              <w:t xml:space="preserve">cast error (previously masked).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src/features/devices/device-detail-page.tsx</w:t>
            </w:r>
          </w:p>
        </w:tc>
        <w:tc>
          <w:tcPr/>
          <w:p>
            <w:pPr>
              <w:pStyle w:val="Compact"/>
            </w:pPr>
            <w:r>
              <w:t xml:space="preserve">12 → 12</w:t>
            </w:r>
          </w:p>
        </w:tc>
        <w:tc>
          <w:tcPr/>
          <w:p>
            <w:pPr>
              <w:pStyle w:val="Compact"/>
            </w:pPr>
            <w:r>
              <w:t xml:space="preserve">Unrouted page;</w:t>
            </w:r>
            <w:r>
              <w:t xml:space="preserve"> </w:t>
            </w:r>
            <w:r>
              <w:rPr>
                <w:rStyle w:val="VerbatimChar"/>
              </w:rPr>
              <w:t xml:space="preserve">useParams({from:"/devices/$deviceId"})</w:t>
            </w:r>
            <w:r>
              <w:t xml:space="preserve"> </w:t>
            </w:r>
            <w:r>
              <w:t xml:space="preserve">against an unregistered route, and the page destructures a bespoke</w:t>
            </w:r>
            <w:r>
              <w:t xml:space="preserve"> </w:t>
            </w:r>
            <w:r>
              <w:rPr>
                <w:rStyle w:val="VerbatimChar"/>
              </w:rPr>
              <w:t xml:space="preserve">{device, updates, groups, loading, refresh}</w:t>
            </w:r>
            <w:r>
              <w:t xml:space="preserve"> </w:t>
            </w:r>
            <w:r>
              <w:t xml:space="preserve">shape out of a plain</w:t>
            </w:r>
            <w:r>
              <w:t xml:space="preserve"> </w:t>
            </w:r>
            <w:r>
              <w:rPr>
                <w:rStyle w:val="VerbatimChar"/>
              </w:rPr>
              <w:t xml:space="preserve">UseQueryResult</w:t>
            </w:r>
            <w:r>
              <w:t xml:space="preserve"> </w:t>
            </w:r>
            <w:r>
              <w:t xml:space="preserve">(the real react-query hook contract) — a hook-layer rewrite, not an isolated bug.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src/features/devices/devices-page.tsx</w:t>
            </w:r>
          </w:p>
        </w:tc>
        <w:tc>
          <w:tcPr/>
          <w:p>
            <w:pPr>
              <w:pStyle w:val="Compact"/>
            </w:pPr>
            <w:r>
              <w:t xml:space="preserve">8 → 9</w:t>
            </w:r>
          </w:p>
        </w:tc>
        <w:tc>
          <w:tcPr/>
          <w:p>
            <w:pPr>
              <w:pStyle w:val="Compact"/>
            </w:pPr>
            <w:r>
              <w:t xml:space="preserve">Unrouted page; same</w:t>
            </w:r>
            <w:r>
              <w:t xml:space="preserve"> </w:t>
            </w:r>
            <w:r>
              <w:rPr>
                <w:rStyle w:val="VerbatimChar"/>
              </w:rPr>
              <w:t xml:space="preserve">UseQueryResult</w:t>
            </w:r>
            <w:r>
              <w:t xml:space="preserve">-vs-bespoke-shape mismatch, plus 1 newly-surfaced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  <w:r>
              <w:t xml:space="preserve"> </w:t>
            </w:r>
            <w:r>
              <w:t xml:space="preserve">property not in</w:t>
            </w:r>
            <w:r>
              <w:t xml:space="preserve"> </w:t>
            </w:r>
            <w:r>
              <w:rPr>
                <w:rStyle w:val="VerbatimChar"/>
              </w:rPr>
              <w:t xml:space="preserve">DeviceListFilter</w:t>
            </w:r>
            <w:r>
              <w:t xml:space="preserve"> </w:t>
            </w:r>
            <w:r>
              <w:t xml:space="preserve">(previously masked).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src/features/groups/groups-page.tsx</w:t>
            </w:r>
          </w:p>
        </w:tc>
        <w:tc>
          <w:tcPr/>
          <w:p>
            <w:pPr>
              <w:pStyle w:val="Compact"/>
            </w:pPr>
            <w:r>
              <w:t xml:space="preserve">4 → 6</w:t>
            </w:r>
          </w:p>
        </w:tc>
        <w:tc>
          <w:tcPr/>
          <w:p>
            <w:pPr>
              <w:pStyle w:val="Compact"/>
            </w:pPr>
            <w:r>
              <w:t xml:space="preserve">Unrouted page; toast-shape +</w:t>
            </w:r>
            <w:r>
              <w:t xml:space="preserve"> </w:t>
            </w:r>
            <w:r>
              <w:rPr>
                <w:rStyle w:val="VerbatimChar"/>
              </w:rPr>
              <w:t xml:space="preserve">CreateGroupRequest</w:t>
            </w:r>
            <w:r>
              <w:t xml:space="preserve"> </w:t>
            </w:r>
            <w:r>
              <w:t xml:space="preserve">shape mismatch, plus 2 newly-surfaced</w:t>
            </w:r>
            <w:r>
              <w:t xml:space="preserve"> </w:t>
            </w:r>
            <w:r>
              <w:rPr>
                <w:rStyle w:val="VerbatimChar"/>
              </w:rPr>
              <w:t xml:space="preserve">GroupList</w:t>
            </w:r>
            <w:r>
              <w:t xml:space="preserve">-vs-</w:t>
            </w:r>
            <w:r>
              <w:rPr>
                <w:rStyle w:val="VerbatimChar"/>
              </w:rPr>
              <w:t xml:space="preserve">Group[]</w:t>
            </w:r>
            <w:r>
              <w:t xml:space="preserve"> </w:t>
            </w:r>
            <w:r>
              <w:t xml:space="preserve">errors (previously masked by the unresolved import).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src/features/releases/releases-page.tsx</w:t>
            </w:r>
          </w:p>
        </w:tc>
        <w:tc>
          <w:tcPr/>
          <w:p>
            <w:pPr>
              <w:pStyle w:val="Compact"/>
            </w:pPr>
            <w:r>
              <w:t xml:space="preserve">13 → 15</w:t>
            </w:r>
          </w:p>
        </w:tc>
        <w:tc>
          <w:tcPr/>
          <w:p>
            <w:pPr>
              <w:pStyle w:val="Compact"/>
            </w:pPr>
            <w:r>
              <w:t xml:space="preserve">Unrouted page; toast-shape +</w:t>
            </w:r>
            <w:r>
              <w:t xml:space="preserve"> </w:t>
            </w:r>
            <w:r>
              <w:rPr>
                <w:rStyle w:val="VerbatimChar"/>
              </w:rPr>
              <w:t xml:space="preserve">CreateReleaseRequest</w:t>
            </w:r>
            <w:r>
              <w:t xml:space="preserve">/</w:t>
            </w:r>
            <w:r>
              <w:rPr>
                <w:rStyle w:val="VerbatimChar"/>
              </w:rPr>
              <w:t xml:space="preserve">ReleaseFilter</w:t>
            </w:r>
            <w:r>
              <w:t xml:space="preserve"> </w:t>
            </w:r>
            <w:r>
              <w:t xml:space="preserve">shape mismatches +</w:t>
            </w:r>
            <w:r>
              <w:t xml:space="preserve"> </w:t>
            </w:r>
            <w:r>
              <w:rPr>
                <w:rStyle w:val="VerbatimChar"/>
              </w:rPr>
              <w:t xml:space="preserve">Release</w:t>
            </w:r>
            <w:r>
              <w:t xml:space="preserve"> </w:t>
            </w:r>
            <w:r>
              <w:t xml:space="preserve">import via the (also-unrouted)</w:t>
            </w:r>
            <w:r>
              <w:t xml:space="preserve"> </w:t>
            </w:r>
            <w:r>
              <w:rPr>
                <w:rStyle w:val="VerbatimChar"/>
              </w:rPr>
              <w:t xml:space="preserve">useReleases</w:t>
            </w:r>
            <w:r>
              <w:t xml:space="preserve"> </w:t>
            </w:r>
            <w:r>
              <w:t xml:space="preserve">hook, plus 2 newly-surfaced</w:t>
            </w:r>
            <w:r>
              <w:t xml:space="preserve"> </w:t>
            </w:r>
            <w:r>
              <w:rPr>
                <w:rStyle w:val="VerbatimChar"/>
              </w:rPr>
              <w:t xml:space="preserve">Artifact</w:t>
            </w:r>
            <w:r>
              <w:t xml:space="preserve">/</w:t>
            </w:r>
            <w:r>
              <w:rPr>
                <w:rStyle w:val="VerbatimChar"/>
              </w:rPr>
              <w:t xml:space="preserve">ReleaseList</w:t>
            </w:r>
            <w:r>
              <w:t xml:space="preserve"> </w:t>
            </w:r>
            <w:r>
              <w:t xml:space="preserve">array-shape errors (previously masked).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src/features/layout/app-layout.tsx</w:t>
            </w:r>
          </w:p>
        </w:tc>
        <w:tc>
          <w:tcPr/>
          <w:p>
            <w:pPr>
              <w:pStyle w:val="Compact"/>
            </w:pPr>
            <w:r>
              <w:t xml:space="preserve">3 → 3</w:t>
            </w:r>
          </w:p>
        </w:tc>
        <w:tc>
          <w:tcPr/>
          <w:p>
            <w:pPr>
              <w:pStyle w:val="Compact"/>
            </w:pPr>
            <w:r>
              <w:t xml:space="preserve">Entirely unwired alternate layout (superseded by</w:t>
            </w:r>
            <w:r>
              <w:t xml:space="preserve"> </w:t>
            </w:r>
            <w:r>
              <w:rPr>
                <w:rStyle w:val="VerbatimChar"/>
              </w:rPr>
              <w:t xml:space="preserve">main-layout.tsx</w:t>
            </w:r>
            <w:r>
              <w:t xml:space="preserve">+</w:t>
            </w:r>
            <w:r>
              <w:rPr>
                <w:rStyle w:val="VerbatimChar"/>
              </w:rPr>
              <w:t xml:space="preserve">sidebar.tsx</w:t>
            </w:r>
            <w:r>
              <w:t xml:space="preserve">+</w:t>
            </w:r>
            <w:r>
              <w:rPr>
                <w:rStyle w:val="VerbatimChar"/>
              </w:rPr>
              <w:t xml:space="preserve">topbar.tsx</w:t>
            </w:r>
            <w:r>
              <w:t xml:space="preserve">, the ones actually in</w:t>
            </w:r>
            <w:r>
              <w:t xml:space="preserve"> </w:t>
            </w:r>
            <w:r>
              <w:rPr>
                <w:rStyle w:val="VerbatimChar"/>
              </w:rPr>
              <w:t xml:space="preserve">route-tree.gen.ts</w:t>
            </w:r>
            <w:r>
              <w:t xml:space="preserve">; zero importers anywhere in</w:t>
            </w:r>
            <w:r>
              <w:t xml:space="preserve"> </w:t>
            </w:r>
            <w:r>
              <w:rPr>
                <w:rStyle w:val="VerbatimChar"/>
              </w:rPr>
              <w:t xml:space="preserve">src/</w:t>
            </w:r>
            <w:r>
              <w:t xml:space="preserve">). Its errors are</w:t>
            </w:r>
            <w:r>
              <w:t xml:space="preserve"> </w:t>
            </w:r>
            <w:r>
              <w:rPr>
                <w:rStyle w:val="VerbatimChar"/>
              </w:rPr>
              <w:t xml:space="preserve">useNavigate("/login")</w:t>
            </w:r>
            <w:r>
              <w:t xml:space="preserve"> </w:t>
            </w:r>
            <w:r>
              <w:t xml:space="preserve">called with a bare string (the react-router-dom calling convention) against</w:t>
            </w:r>
            <w:r>
              <w:t xml:space="preserve"> </w:t>
            </w:r>
            <w:r>
              <w:rPr>
                <w:rStyle w:val="VerbatimChar"/>
              </w:rPr>
              <w:t xml:space="preserve">@tanstack/react-router</w:t>
            </w:r>
            <w:r>
              <w:t xml:space="preserve">’s object-argument contract, plus</w:t>
            </w:r>
            <w:r>
              <w:t xml:space="preserve"> </w:t>
            </w:r>
            <w:r>
              <w:rPr>
                <w:rStyle w:val="VerbatimChar"/>
              </w:rPr>
              <w:t xml:space="preserve">useLogout()</w:t>
            </w:r>
            <w:r>
              <w:t xml:space="preserve"> </w:t>
            </w:r>
            <w:r>
              <w:t xml:space="preserve">destructured as a</w:t>
            </w:r>
            <w:r>
              <w:t xml:space="preserve"> </w:t>
            </w:r>
            <w:r>
              <w:rPr>
                <w:rStyle w:val="VerbatimChar"/>
              </w:rPr>
              <w:t xml:space="preserve">useMutation</w:t>
            </w:r>
            <w:r>
              <w:t xml:space="preserve"> </w:t>
            </w:r>
            <w:r>
              <w:t xml:space="preserve">result when it is actually a plain</w:t>
            </w:r>
            <w:r>
              <w:t xml:space="preserve"> </w:t>
            </w:r>
            <w:r>
              <w:rPr>
                <w:rStyle w:val="VerbatimChar"/>
              </w:rPr>
              <w:t xml:space="preserve">() =&gt; void</w:t>
            </w:r>
            <w:r>
              <w:t xml:space="preserve"> </w:t>
            </w:r>
            <w:r>
              <w:t xml:space="preserve">— both are exactly the react-router-dom →</w:t>
            </w:r>
            <w:r>
              <w:t xml:space="preserve"> </w:t>
            </w:r>
            <w:r>
              <w:t xml:space="preserve">@tanstack/react-router</w:t>
            </w:r>
            <w:r>
              <w:t xml:space="preserve"> </w:t>
            </w:r>
            <w:r>
              <w:t xml:space="preserve">reconciliation this task calls out as off-limits.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src/features/layout/sidebar.tsx</w:t>
            </w:r>
          </w:p>
        </w:tc>
        <w:tc>
          <w:tcPr/>
          <w:p>
            <w:pPr>
              <w:pStyle w:val="Compact"/>
            </w:pPr>
            <w:r>
              <w:t xml:space="preserve">2 →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component (rendered via the active</w:t>
            </w:r>
            <w:r>
              <w:t xml:space="preserve"> </w:t>
            </w:r>
            <w:r>
              <w:rPr>
                <w:rStyle w:val="VerbatimChar"/>
              </w:rPr>
              <w:t xml:space="preserve">MainLayout</w:t>
            </w:r>
            <w:r>
              <w:t xml:space="preserve">), but the specific error is the router-API mismatch itself:</w:t>
            </w:r>
            <w:r>
              <w:t xml:space="preserve"> </w:t>
            </w:r>
            <w:r>
              <w:rPr>
                <w:rStyle w:val="VerbatimChar"/>
              </w:rPr>
              <w:t xml:space="preserve">&lt;Link className={({isActive}) =&gt; ...}&gt;</w:t>
            </w:r>
            <w:r>
              <w:t xml:space="preserve"> </w:t>
            </w:r>
            <w:r>
              <w:t xml:space="preserve">is react-router-dom’s</w:t>
            </w:r>
            <w:r>
              <w:t xml:space="preserve"> </w:t>
            </w:r>
            <w:r>
              <w:rPr>
                <w:rStyle w:val="VerbatimChar"/>
              </w:rPr>
              <w:t xml:space="preserve">NavLink</w:t>
            </w:r>
            <w:r>
              <w:t xml:space="preserve"> </w:t>
            </w:r>
            <w:r>
              <w:t xml:space="preserve">render-prop pattern;</w:t>
            </w:r>
            <w:r>
              <w:t xml:space="preserve"> </w:t>
            </w:r>
            <w:r>
              <w:rPr>
                <w:rStyle w:val="VerbatimChar"/>
              </w:rPr>
              <w:t xml:space="preserve">@tanstack/react-router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Link.className</w:t>
            </w:r>
            <w:r>
              <w:t xml:space="preserve"> </w:t>
            </w:r>
            <w:r>
              <w:t xml:space="preserve">is a plain string, not a function. This is the textbook case the task names explicitly — fixing it means choosing the tanstack-router replacement pattern (</w:t>
            </w:r>
            <w:r>
              <w:rPr>
                <w:rStyle w:val="VerbatimChar"/>
              </w:rPr>
              <w:t xml:space="preserve">activeProps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data-status</w:t>
            </w:r>
            <w:r>
              <w:t xml:space="preserve"> </w:t>
            </w:r>
            <w:r>
              <w:t xml:space="preserve">CSS, etc.), an operator/design decision.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src/features/dashboard/dashboard-page.tsx</w:t>
            </w:r>
          </w:p>
        </w:tc>
        <w:tc>
          <w:tcPr/>
          <w:p>
            <w:pPr>
              <w:pStyle w:val="Compact"/>
            </w:pPr>
            <w:r>
              <w:t xml:space="preserve">1 → 1 (different error)</w:t>
            </w:r>
          </w:p>
        </w:tc>
        <w:tc>
          <w:tcPr/>
          <w:p>
            <w:pPr>
              <w:pStyle w:val="Compact"/>
            </w:pPr>
            <w:r>
              <w:t xml:space="preserve">The original trivial</w:t>
            </w:r>
            <w:r>
              <w:t xml:space="preserve"> </w:t>
            </w:r>
            <w:r>
              <w:rPr>
                <w:rStyle w:val="VerbatimChar"/>
              </w:rPr>
              <w:t xml:space="preserve">TS6133</w:t>
            </w:r>
            <w:r>
              <w:t xml:space="preserve"> </w:t>
            </w:r>
            <w:r>
              <w:t xml:space="preserve">(unused</w:t>
            </w:r>
            <w:r>
              <w:t xml:space="preserve"> </w:t>
            </w:r>
            <w:r>
              <w:rPr>
                <w:rStyle w:val="VerbatimChar"/>
              </w:rPr>
              <w:t xml:space="preserve">Server</w:t>
            </w:r>
            <w:r>
              <w:t xml:space="preserve"> </w:t>
            </w:r>
            <w:r>
              <w:t xml:space="preserve">import) was fixed (bucket b, see above table). Fixing the</w:t>
            </w:r>
            <w:r>
              <w:t xml:space="preserve"> </w:t>
            </w:r>
            <w:r>
              <w:rPr>
                <w:rStyle w:val="VerbatimChar"/>
              </w:rPr>
              <w:t xml:space="preserve">types/api.ts</w:t>
            </w:r>
            <w:r>
              <w:t xml:space="preserve"> </w:t>
            </w:r>
            <w:r>
              <w:t xml:space="preserve">re-export gap then surfaced a</w:t>
            </w:r>
            <w:r>
              <w:t xml:space="preserve"> </w:t>
            </w:r>
            <w:r>
              <w:rPr>
                <w:i/>
                <w:iCs/>
              </w:rPr>
              <w:t xml:space="preserve">different</w:t>
            </w:r>
            <w:r>
              <w:t xml:space="preserve">, previously-masked error:</w:t>
            </w:r>
            <w:r>
              <w:t xml:space="preserve"> </w:t>
            </w:r>
            <w:r>
              <w:rPr>
                <w:rStyle w:val="VerbatimChar"/>
              </w:rPr>
              <w:t xml:space="preserve">useAuditLog()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@/hooks/useAuditLog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./use-audit</w:t>
            </w:r>
            <w:r>
              <w:t xml:space="preserve">) now correctly resolves to</w:t>
            </w:r>
            <w:r>
              <w:t xml:space="preserve"> </w:t>
            </w:r>
            <w:r>
              <w:rPr>
                <w:rStyle w:val="VerbatimChar"/>
              </w:rPr>
              <w:t xml:space="preserve">AuditLogList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{items, next_cursor}</w:t>
            </w:r>
            <w:r>
              <w:t xml:space="preserve">), but the page still assigns it directly to an</w:t>
            </w:r>
            <w:r>
              <w:t xml:space="preserve"> </w:t>
            </w:r>
            <w:r>
              <w:rPr>
                <w:rStyle w:val="VerbatimChar"/>
              </w:rPr>
              <w:t xml:space="preserve">ActivityEvent[]</w:t>
            </w:r>
            <w:r>
              <w:t xml:space="preserve">-typed slot. This file is reachable only through the dead</w:t>
            </w:r>
            <w:r>
              <w:t xml:space="preserve"> </w:t>
            </w:r>
            <w:r>
              <w:rPr>
                <w:rStyle w:val="VerbatimChar"/>
              </w:rPr>
              <w:t xml:space="preserve">src/routes/index.tsx</w:t>
            </w:r>
            <w:r>
              <w:t xml:space="preserve"> </w:t>
            </w:r>
            <w:r>
              <w:t xml:space="preserve">and a test mock — not through the live route tree — so it belongs to the same unrouted/off-limits cluster as the rest, and the fix (unwrap</w:t>
            </w:r>
            <w:r>
              <w:t xml:space="preserve"> </w:t>
            </w:r>
            <w:r>
              <w:rPr>
                <w:rStyle w:val="VerbatimChar"/>
              </w:rPr>
              <w:t xml:space="preserve">.items</w:t>
            </w:r>
            <w:r>
              <w:t xml:space="preserve">, or redesign the activity-feed hook) is exactly the kind of data/router-layer rework this task is scoped to avoid.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src/features/audit/audit-page.tsx</w:t>
            </w:r>
          </w:p>
        </w:tc>
        <w:tc>
          <w:tcPr/>
          <w:p>
            <w:pPr>
              <w:pStyle w:val="Compact"/>
            </w:pPr>
            <w:r>
              <w:t xml:space="preserve">0 → 2 (new)</w:t>
            </w:r>
          </w:p>
        </w:tc>
        <w:tc>
          <w:tcPr/>
          <w:p>
            <w:pPr>
              <w:pStyle w:val="Compact"/>
            </w:pPr>
            <w:r>
              <w:t xml:space="preserve">Same root cause as</w:t>
            </w:r>
            <w:r>
              <w:t xml:space="preserve"> </w:t>
            </w:r>
            <w:r>
              <w:rPr>
                <w:rStyle w:val="VerbatimChar"/>
              </w:rPr>
              <w:t xml:space="preserve">dashboard-page.tsx</w:t>
            </w:r>
            <w:r>
              <w:t xml:space="preserve"> </w:t>
            </w:r>
            <w:r>
              <w:t xml:space="preserve">immediately above:</w:t>
            </w:r>
            <w:r>
              <w:t xml:space="preserve"> </w:t>
            </w:r>
            <w:r>
              <w:rPr>
                <w:rStyle w:val="VerbatimChar"/>
              </w:rPr>
              <w:t xml:space="preserve">useAuditLog()</w:t>
            </w:r>
            <w:r>
              <w:t xml:space="preserve"> </w:t>
            </w:r>
            <w:r>
              <w:t xml:space="preserve">now resolves to the real paginated</w:t>
            </w:r>
            <w:r>
              <w:t xml:space="preserve"> </w:t>
            </w:r>
            <w:r>
              <w:rPr>
                <w:rStyle w:val="VerbatimChar"/>
              </w:rPr>
              <w:t xml:space="preserve">AuditLogList</w:t>
            </w:r>
            <w:r>
              <w:t xml:space="preserve"> </w:t>
            </w:r>
            <w:r>
              <w:t xml:space="preserve">wrapper instead of silently degrading to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, and this page’s</w:t>
            </w:r>
            <w:r>
              <w:t xml:space="preserve"> </w:t>
            </w:r>
            <w:r>
              <w:rPr>
                <w:rStyle w:val="VerbatimChar"/>
              </w:rPr>
              <w:t xml:space="preserve">.filter()</w:t>
            </w:r>
            <w:r>
              <w:t xml:space="preserve">/</w:t>
            </w:r>
            <w:r>
              <w:rPr>
                <w:rStyle w:val="VerbatimChar"/>
              </w:rPr>
              <w:t xml:space="preserve">.length</w:t>
            </w:r>
            <w:r>
              <w:t xml:space="preserve"> </w:t>
            </w:r>
            <w:r>
              <w:t xml:space="preserve">calls assume a flat array.</w:t>
            </w:r>
            <w:r>
              <w:t xml:space="preserve"> </w:t>
            </w:r>
            <w:r>
              <w:rPr>
                <w:rStyle w:val="VerbatimChar"/>
              </w:rPr>
              <w:t xml:space="preserve">audit-page.tsx</w:t>
            </w:r>
            <w:r>
              <w:t xml:space="preserve"> </w:t>
            </w:r>
            <w:r>
              <w:t xml:space="preserve">is also not present in the live</w:t>
            </w:r>
            <w:r>
              <w:t xml:space="preserve"> </w:t>
            </w:r>
            <w:r>
              <w:rPr>
                <w:rStyle w:val="VerbatimChar"/>
              </w:rPr>
              <w:t xml:space="preserve">route-tree.gen.ts</w:t>
            </w:r>
            <w:r>
              <w:t xml:space="preserve"> </w:t>
            </w:r>
            <w:r>
              <w:t xml:space="preserve">— it is unrouted — so this is the same off-limits cluster, not a new file-outside-the-cluster regression.</w:t>
            </w:r>
          </w:p>
        </w:tc>
      </w:tr>
    </w:tbl>
    <w:p>
      <w:pPr>
        <w:pStyle w:val="BodyText"/>
      </w:pPr>
      <w:r>
        <w:rPr>
          <w:b/>
          <w:bCs/>
        </w:rPr>
        <w:t xml:space="preserve">11 files, 85 errors total, all confined to the router/unrouted-page cluster.</w:t>
      </w:r>
    </w:p>
    <w:bookmarkEnd w:id="15"/>
    <w:bookmarkEnd w:id="16"/>
    <w:bookmarkStart w:id="17" w:name="honest-boundary-11.4.6-11.4.108"/>
    <w:p>
      <w:pPr>
        <w:pStyle w:val="Heading2"/>
      </w:pPr>
      <w:r>
        <w:t xml:space="preserve">Honest boundary (§11.4.6 / §11.4.108)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types/api.ts</w:t>
      </w:r>
      <w:r>
        <w:t xml:space="preserve"> </w:t>
      </w:r>
      <w:r>
        <w:t xml:space="preserve">re-export fix and the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/</w:t>
      </w:r>
      <w:r>
        <w:rPr>
          <w:rStyle w:val="VerbatimChar"/>
        </w:rPr>
        <w:t xml:space="preserve">Delta</w:t>
      </w:r>
      <w:r>
        <w:t xml:space="preserve">/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type</w:t>
      </w:r>
      <w:r>
        <w:t xml:space="preserve"> </w:t>
      </w:r>
      <w:r>
        <w:t xml:space="preserve">additions to</w:t>
      </w:r>
      <w:r>
        <w:t xml:space="preserve"> </w:t>
      </w:r>
      <w:r>
        <w:rPr>
          <w:rStyle w:val="VerbatimChar"/>
        </w:rPr>
        <w:t xml:space="preserve">api-client.ts</w:t>
      </w:r>
      <w:r>
        <w:t xml:space="preserve"> </w:t>
      </w:r>
      <w:r>
        <w:t xml:space="preserve">are grounded in the real Go server contract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server/internal/api/wire.go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handlers_delta.go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audit_wire.go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handlers_audit.go</w:t>
      </w:r>
      <w:r>
        <w:t xml:space="preserve"> </w:t>
      </w:r>
      <w:r>
        <w:t xml:space="preserve">— read only, never modified, per the</w:t>
      </w:r>
      <w:r>
        <w:t xml:space="preserve"> </w:t>
      </w:r>
      <w:r>
        <w:t xml:space="preserve">“do not touch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”</w:t>
      </w:r>
      <w:r>
        <w:t xml:space="preserve"> </w:t>
      </w:r>
      <w:r>
        <w:t xml:space="preserve">instruction).</w:t>
      </w:r>
    </w:p>
    <w:p>
      <w:pPr>
        <w:pStyle w:val="Compact"/>
        <w:numPr>
          <w:ilvl w:val="0"/>
          <w:numId w:val="1002"/>
        </w:numPr>
      </w:pPr>
      <w:r>
        <w:t xml:space="preserve">Fixing that root cause is a net improvement (33 fewer errors) but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free of side effects: it un-masks 4 previously-hidden latent bugs</w:t>
      </w:r>
      <w:r>
        <w:t xml:space="preserve"> </w:t>
      </w:r>
      <w:r>
        <w:t xml:space="preserve">(2 in</w:t>
      </w:r>
      <w:r>
        <w:t xml:space="preserve"> </w:t>
      </w:r>
      <w:r>
        <w:rPr>
          <w:rStyle w:val="VerbatimChar"/>
        </w:rPr>
        <w:t xml:space="preserve">audit-page.tsx</w:t>
      </w:r>
      <w:r>
        <w:t xml:space="preserve">, 1 in</w:t>
      </w:r>
      <w:r>
        <w:t xml:space="preserve"> </w:t>
      </w:r>
      <w:r>
        <w:rPr>
          <w:rStyle w:val="VerbatimChar"/>
        </w:rPr>
        <w:t xml:space="preserve">dashboard-page.tsx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.id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deployment_id</w:t>
      </w:r>
      <w:r>
        <w:t xml:space="preserve">/</w:t>
      </w:r>
      <w:r>
        <w:rPr>
          <w:rStyle w:val="VerbatimChar"/>
        </w:rPr>
        <w:t xml:space="preserve">search</w:t>
      </w:r>
      <w:r>
        <w:t xml:space="preserve">/</w:t>
      </w:r>
      <w:r>
        <w:rPr>
          <w:rStyle w:val="VerbatimChar"/>
        </w:rPr>
        <w:t xml:space="preserve">GroupList</w:t>
      </w:r>
      <w:r>
        <w:t xml:space="preserve">/</w:t>
      </w:r>
      <w:r>
        <w:rPr>
          <w:rStyle w:val="VerbatimChar"/>
        </w:rPr>
        <w:t xml:space="preserve">Artifact</w:t>
      </w:r>
      <w:r>
        <w:t xml:space="preserve"> </w:t>
      </w:r>
      <w:r>
        <w:t xml:space="preserve">shape mismatches spread</w:t>
      </w:r>
      <w:r>
        <w:t xml:space="preserve"> </w:t>
      </w:r>
      <w:r>
        <w:t xml:space="preserve">across the already off-limits deployment/device/group/release pages).</w:t>
      </w:r>
      <w:r>
        <w:t xml:space="preserve"> </w:t>
      </w:r>
      <w:r>
        <w:t xml:space="preserve">None of these are new defects I introduced — they were always present,</w:t>
      </w:r>
      <w:r>
        <w:t xml:space="preserve"> </w:t>
      </w:r>
      <w:r>
        <w:t xml:space="preserve">masked by TypeScript’s</w:t>
      </w:r>
      <w:r>
        <w:t xml:space="preserve"> </w:t>
      </w:r>
      <w:r>
        <w:rPr>
          <w:rStyle w:val="VerbatimChar"/>
        </w:rPr>
        <w:t xml:space="preserve">any</w:t>
      </w:r>
      <w:r>
        <w:t xml:space="preserve">-fallback on the unresolved imports. All of</w:t>
      </w:r>
      <w:r>
        <w:t xml:space="preserve"> </w:t>
      </w:r>
      <w:r>
        <w:t xml:space="preserve">them land inside files that are independently classified bucket (a) for</w:t>
      </w:r>
      <w:r>
        <w:t xml:space="preserve"> </w:t>
      </w:r>
      <w:r>
        <w:t xml:space="preserve">router/unrouted reasons, so none required touching an off-limits file to</w:t>
      </w:r>
      <w:r>
        <w:t xml:space="preserve"> </w:t>
      </w:r>
      <w:r>
        <w:t xml:space="preserve">achieve the fix, and none change what the operator still needs to decide</w:t>
      </w:r>
      <w:r>
        <w:t xml:space="preserve"> </w:t>
      </w:r>
      <w:r>
        <w:t xml:space="preserve">for the router migration.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85 bucket-(a) errors remain, correctly left for the operator-gated</w:t>
      </w:r>
      <w:r>
        <w:rPr>
          <w:b/>
          <w:bCs/>
        </w:rPr>
        <w:t xml:space="preserve"> </w:t>
      </w:r>
      <w:r>
        <w:rPr>
          <w:b/>
          <w:bCs/>
        </w:rPr>
        <w:t xml:space="preserve">react-router-dom →</w:t>
      </w:r>
      <w:r>
        <w:rPr>
          <w:b/>
          <w:bCs/>
        </w:rPr>
        <w:t xml:space="preserve"> </w:t>
      </w:r>
      <w:r>
        <w:rPr>
          <w:b/>
          <w:bCs/>
        </w:rPr>
        <w:t xml:space="preserve">@tanstack/react-router</w:t>
      </w:r>
      <w:r>
        <w:rPr>
          <w:b/>
          <w:bCs/>
        </w:rPr>
        <w:t xml:space="preserve"> </w:t>
      </w:r>
      <w:r>
        <w:rPr>
          <w:b/>
          <w:bCs/>
        </w:rPr>
        <w:t xml:space="preserve">reconciliation</w:t>
      </w:r>
      <w:r>
        <w:t xml:space="preserve"> </w:t>
      </w:r>
      <w:r>
        <w:t xml:space="preserve">(and the</w:t>
      </w:r>
      <w:r>
        <w:t xml:space="preserve"> </w:t>
      </w:r>
      <w:r>
        <w:t xml:space="preserve">accompanying data-hook-layer rewrite these 7 feature pages need once</w:t>
      </w:r>
      <w:r>
        <w:t xml:space="preserve"> </w:t>
      </w:r>
      <w:r>
        <w:t xml:space="preserve">they are wired into</w:t>
      </w:r>
      <w:r>
        <w:t xml:space="preserve"> </w:t>
      </w:r>
      <w:r>
        <w:rPr>
          <w:rStyle w:val="VerbatimChar"/>
        </w:rPr>
        <w:t xml:space="preserve">route-tree.gen.ts</w:t>
      </w:r>
      <w:r>
        <w:t xml:space="preserve">). No routing was wired. No file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design-systems/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, or any token</w:t>
      </w:r>
      <w:r>
        <w:t xml:space="preserve"> </w:t>
      </w:r>
      <w:r>
        <w:rPr>
          <w:rStyle w:val="VerbatimChar"/>
        </w:rPr>
        <w:t xml:space="preserve">.css</w:t>
      </w:r>
      <w:r>
        <w:t xml:space="preserve"> </w:t>
      </w:r>
      <w:r>
        <w:t xml:space="preserve">was</w:t>
      </w:r>
      <w:r>
        <w:t xml:space="preserve"> </w:t>
      </w:r>
      <w:r>
        <w:t xml:space="preserve">touched. No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command was run.</w:t>
      </w:r>
    </w:p>
    <w:bookmarkEnd w:id="17"/>
    <w:bookmarkStart w:id="18" w:name="Xd7c1701011e77a7c25a7640c66edf4894e8bcb6"/>
    <w:p>
      <w:pPr>
        <w:pStyle w:val="Heading2"/>
      </w:pPr>
      <w:r>
        <w:t xml:space="preserve">Files changed (all under</w:t>
      </w:r>
      <w:r>
        <w:t xml:space="preserve"> </w:t>
      </w:r>
      <w:r>
        <w:rPr>
          <w:rStyle w:val="VerbatimChar"/>
        </w:rPr>
        <w:t xml:space="preserve">clients/ota-manager/src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src/lib/api-client.ts</w:t>
      </w:r>
      <w:r>
        <w:t xml:space="preserve"> </w:t>
      </w:r>
      <w:r>
        <w:t xml:space="preserve">— added</w:t>
      </w:r>
      <w:r>
        <w:t xml:space="preserve"> </w:t>
      </w:r>
      <w:r>
        <w:rPr>
          <w:rStyle w:val="VerbatimChar"/>
        </w:rPr>
        <w:t xml:space="preserve">Artifact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ArtifactUploadMetadata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DeltaRegisterRequest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DeltaView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DeltaFindParams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AuditLogList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apiMultipartPost()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src/types/api.ts</w:t>
      </w:r>
      <w:r>
        <w:t xml:space="preserve"> </w:t>
      </w:r>
      <w:r>
        <w:t xml:space="preserve">— expanded the re-export barrel to cover every type</w:t>
      </w:r>
      <w:r>
        <w:t xml:space="preserve"> </w:t>
      </w:r>
      <w:r>
        <w:t xml:space="preserve">already defined in</w:t>
      </w:r>
      <w:r>
        <w:t xml:space="preserve"> </w:t>
      </w:r>
      <w:r>
        <w:rPr>
          <w:rStyle w:val="VerbatimChar"/>
        </w:rPr>
        <w:t xml:space="preserve">api-client.ts</w:t>
      </w:r>
      <w:r>
        <w:t xml:space="preserve"> </w:t>
      </w:r>
      <w:r>
        <w:t xml:space="preserve">(was re-exporting a small subset).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src/hooks/use-groups.ts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data.group_id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data.id</w:t>
      </w:r>
      <w:r>
        <w:t xml:space="preserve"> </w:t>
      </w:r>
      <w:r>
        <w:t xml:space="preserve">(2 call sites).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src/hooks/use-releases.ts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data.release_id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data.id</w:t>
      </w:r>
      <w:r>
        <w:t xml:space="preserve"> </w:t>
      </w:r>
      <w:r>
        <w:t xml:space="preserve">(1 call site).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src/features/auth/auth-guard.tsx</w:t>
      </w:r>
      <w:r>
        <w:t xml:space="preserve"> </w:t>
      </w:r>
      <w:r>
        <w:t xml:space="preserve">— default-import fix for</w:t>
      </w:r>
      <w:r>
        <w:t xml:space="preserve"> </w:t>
      </w:r>
      <w:r>
        <w:rPr>
          <w:rStyle w:val="VerbatimChar"/>
        </w:rPr>
        <w:t xml:space="preserve">LoginPage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src/features/dashboard/dashboard-page.tsx</w:t>
      </w:r>
      <w:r>
        <w:t xml:space="preserve"> </w:t>
      </w:r>
      <w:r>
        <w:t xml:space="preserve">— removed unused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icon import.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src/components/ui/form.tsx</w:t>
      </w:r>
      <w:r>
        <w:t xml:space="preserve"> </w:t>
      </w:r>
      <w:r>
        <w:t xml:space="preserve">— removed dead</w:t>
      </w:r>
      <w:r>
        <w:t xml:space="preserve"> </w:t>
      </w:r>
      <w:r>
        <w:rPr>
          <w:rStyle w:val="VerbatimChar"/>
        </w:rPr>
        <w:t xml:space="preserve">FormFieldContext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FormItemContext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src/components/ui/toast.tsx</w:t>
      </w:r>
      <w:r>
        <w:t xml:space="preserve"> </w:t>
      </w:r>
      <w:r>
        <w:t xml:space="preserve">— removed unused</w:t>
      </w:r>
      <w:r>
        <w:t xml:space="preserve"> </w:t>
      </w:r>
      <w:r>
        <w:rPr>
          <w:rStyle w:val="VerbatimChar"/>
        </w:rPr>
        <w:t xml:space="preserve">VariantProps</w:t>
      </w:r>
      <w:r>
        <w:t xml:space="preserve"> </w:t>
      </w:r>
      <w:r>
        <w:t xml:space="preserve">import and</w:t>
      </w:r>
      <w:r>
        <w:t xml:space="preserve"> </w:t>
      </w:r>
      <w:r>
        <w:t xml:space="preserve">dead</w:t>
      </w:r>
      <w:r>
        <w:t xml:space="preserve"> </w:t>
      </w:r>
      <w:r>
        <w:rPr>
          <w:rStyle w:val="VerbatimChar"/>
        </w:rPr>
        <w:t xml:space="preserve">ToastActionVariants</w:t>
      </w:r>
      <w:r>
        <w:t xml:space="preserve"> </w:t>
      </w:r>
      <w:r>
        <w:t xml:space="preserve">const.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src/__tests__/features/releases.test.tsx</w:t>
      </w:r>
      <w:r>
        <w:t xml:space="preserve"> </w:t>
      </w:r>
      <w:r>
        <w:t xml:space="preserve">— removed unused destructured</w:t>
      </w:r>
      <w:r>
        <w:t xml:space="preserve"> </w:t>
      </w:r>
      <w:r>
        <w:t xml:space="preserve">mock params.</w:t>
      </w:r>
    </w:p>
    <w:bookmarkEnd w:id="18"/>
    <w:bookmarkStart w:id="19" w:name="captured-command-outputs"/>
    <w:p>
      <w:pPr>
        <w:pStyle w:val="Heading2"/>
      </w:pPr>
      <w:r>
        <w:t xml:space="preserve">Captured command outputs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typecheck_before.log</w:t>
      </w:r>
      <w:r>
        <w:t xml:space="preserve"> </w:t>
      </w:r>
      <w:r>
        <w:t xml:space="preserve">— full 118-error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output.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typecheck_after.log</w:t>
      </w:r>
      <w:r>
        <w:t xml:space="preserve"> </w:t>
      </w:r>
      <w:r>
        <w:t xml:space="preserve">— full 85-error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output (post-fix).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build.log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(vite), exit 0.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vitest.log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pnpm vitest run</w:t>
      </w:r>
      <w:r>
        <w:t xml:space="preserve">, 9 files / 36 tests passed, exit 0.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2026-07-09T19:04:22Z</dcterms:created>
  <dcterms:modified xsi:type="dcterms:W3CDTF">2026-07-09T19:04:22Z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