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ab8513fb4d3c987296386bd26836fe9f0cbe13"/>
    <w:p>
      <w:pPr>
        <w:pStyle w:val="Heading1"/>
      </w:pPr>
      <w:r>
        <w:t xml:space="preserve">BUG-1 fix evidence — telemetry-overview client/server model drift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2026-07-10T02:40:00Z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(src) only. Stream TEL (T1/main - claude1).</w:t>
      </w:r>
    </w:p>
    <w:bookmarkStart w:id="9" w:name="Xe5bd3f319bc0f186e0215fec03c9d22c5eb0875"/>
    <w:p>
      <w:pPr>
        <w:pStyle w:val="Heading2"/>
      </w:pPr>
      <w:r>
        <w:t xml:space="preserve">1. The real server contract (established as FACT, not guessed)</w:t>
      </w:r>
    </w:p>
    <w:p>
      <w:pPr>
        <w:pStyle w:val="FirstParagraph"/>
      </w:pPr>
      <w:r>
        <w:rPr>
          <w:rStyle w:val="VerbatimChar"/>
        </w:rPr>
        <w:t xml:space="preserve">server/internal/api/handlers_telemetry.go:56-64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struct)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:168-193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handleTelemetryOverview</w:t>
      </w:r>
      <w:r>
        <w:t xml:space="preserve">) — the body of</w:t>
      </w:r>
      <w:r>
        <w:t xml:space="preserve"> </w:t>
      </w:r>
      <w:r>
        <w:rPr>
          <w:rStyle w:val="VerbatimChar"/>
        </w:rPr>
        <w:t xml:space="preserve">GET /telemetry/overview</w:t>
      </w:r>
      <w:r>
        <w:t xml:space="preserve"> </w:t>
      </w:r>
      <w:r>
        <w:t xml:space="preserve">— is: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TelemetryOverview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EventCounts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`json:"event_counts"`</w:t>
      </w:r>
      <w:r>
        <w:br/>
      </w:r>
      <w:r>
        <w:rPr>
          <w:rStyle w:val="NormalTok"/>
        </w:rPr>
        <w:t xml:space="preserve">    Total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`json:"total"`</w:t>
      </w:r>
      <w:r>
        <w:br/>
      </w:r>
      <w:r>
        <w:rPr>
          <w:rStyle w:val="NormalTok"/>
        </w:rPr>
        <w:t xml:space="preserve">    FailureRate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`json:"failure_rate"`</w:t>
      </w:r>
      <w:r>
        <w:br/>
      </w:r>
      <w:r>
        <w:rPr>
          <w:rStyle w:val="NormalTok"/>
        </w:rPr>
        <w:t xml:space="preserve">    ByState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`json:"by_state"`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event_counts</w:t>
      </w:r>
      <w:r>
        <w:t xml:space="preserve"> </w:t>
      </w:r>
      <w:r>
        <w:t xml:space="preserve">— cumulative telemetry-event counts by type, across all</w:t>
      </w:r>
      <w:r>
        <w:t xml:space="preserve"> </w:t>
      </w:r>
      <w:r>
        <w:t xml:space="preserve">history (six known event types from</w:t>
      </w:r>
      <w:r>
        <w:t xml:space="preserve"> </w:t>
      </w:r>
      <w:r>
        <w:rPr>
          <w:rStyle w:val="VerbatimChar"/>
        </w:rPr>
        <w:t xml:space="preserve">submodules/ota-protocol/enums.go</w:t>
      </w:r>
      <w:r>
        <w:t xml:space="preserve">:</w:t>
      </w:r>
      <w:r>
        <w:t xml:space="preserve"> </w:t>
      </w:r>
      <w:r>
        <w:rPr>
          <w:rStyle w:val="VerbatimChar"/>
        </w:rPr>
        <w:t xml:space="preserve">download_started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total</w:t>
      </w:r>
      <w:r>
        <w:t xml:space="preserve"> </w:t>
      </w:r>
      <w:r>
        <w:t xml:space="preserve">— sum of</w:t>
      </w:r>
      <w:r>
        <w:t xml:space="preserve"> </w:t>
      </w:r>
      <w:r>
        <w:rPr>
          <w:rStyle w:val="VerbatimChar"/>
        </w:rPr>
        <w:t xml:space="preserve">event_counts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failure_rate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failure / (success + failure)</w:t>
      </w:r>
      <w:r>
        <w:t xml:space="preserve"> </w:t>
      </w:r>
      <w:r>
        <w:t xml:space="preserve">among terminal outcomes.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by_state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fleet device count keyed by each device’s LAST-KNOWN update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server/internal/store/memory.go:562-576</w:t>
      </w:r>
      <w:r>
        <w:t xml:space="preserve"> </w:t>
      </w:r>
      <w:r>
        <w:rPr>
          <w:rStyle w:val="VerbatimChar"/>
        </w:rPr>
        <w:t xml:space="preserve">DeviceStateCounts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postgres.go:749+</w:t>
      </w:r>
      <w:r>
        <w:t xml:space="preserve"> </w:t>
      </w:r>
      <w:r>
        <w:t xml:space="preserve">equivalent). One bucket per registered device (current</w:t>
      </w:r>
      <w:r>
        <w:t xml:space="preserve"> </w:t>
      </w:r>
      <w:r>
        <w:t xml:space="preserve">state, not cumulative). Possible keys, traced to source: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"idle"</w:t>
      </w:r>
      <w:r>
        <w:t xml:space="preserve"> </w:t>
      </w:r>
      <w:r>
        <w:t xml:space="preserve">— registration default (</w:t>
      </w:r>
      <w:r>
        <w:rPr>
          <w:rStyle w:val="VerbatimChar"/>
        </w:rPr>
        <w:t xml:space="preserve">handlers_device.go:62,215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"unknown"</w:t>
      </w:r>
      <w:r>
        <w:t xml:space="preserve"> </w:t>
      </w:r>
      <w:r>
        <w:t xml:space="preserve">— defensive bucket for an empty/never-set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memory.go:570-572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"download_started" | "installing" | "installed" | "verifying"</w:t>
      </w:r>
      <w:r>
        <w:t xml:space="preserve"> </w:t>
      </w:r>
      <w:r>
        <w:t xml:space="preserve">—</w:t>
      </w:r>
      <w:r>
        <w:t xml:space="preserve"> </w:t>
      </w:r>
      <w:r>
        <w:t xml:space="preserve">in-flight update states.</w:t>
      </w:r>
      <w:r>
        <w:t xml:space="preserve"> </w:t>
      </w:r>
      <w:r>
        <w:rPr>
          <w:rStyle w:val="VerbatimChar"/>
        </w:rPr>
        <w:t xml:space="preserve">handlers_client.go:207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dev.UpdateState = string(ev.Event)</w:t>
      </w:r>
      <w:r>
        <w:t xml:space="preserve"> </w:t>
      </w:r>
      <w:r>
        <w:t xml:space="preserve">verbatim from the device’s last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TelemetryEvent</w:t>
      </w:r>
      <w:r>
        <w:t xml:space="preserve">, so these four non-terminal event names are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by_state</w:t>
      </w:r>
      <w:r>
        <w:t xml:space="preserve"> </w:t>
      </w:r>
      <w:r>
        <w:t xml:space="preserve">keys.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"success"</w:t>
      </w:r>
      <w:r>
        <w:t xml:space="preserve"> </w:t>
      </w:r>
      <w:r>
        <w:t xml:space="preserve">— last update completed successfully (terminal, not</w:t>
      </w:r>
      <w:r>
        <w:t xml:space="preserve"> </w:t>
      </w:r>
      <w:r>
        <w:t xml:space="preserve">pending).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"failure"</w:t>
      </w:r>
      <w:r>
        <w:t xml:space="preserve"> </w:t>
      </w:r>
      <w:r>
        <w:t xml:space="preserve">— last known state is a failed update (terminal).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deployment data anywhere in this 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 deployments</w:t>
      </w:r>
      <w:r>
        <w:t xml:space="preserve"> </w:t>
      </w:r>
      <w:r>
        <w:t xml:space="preserve">has no source at this endpoint.</w:t>
      </w:r>
    </w:p>
    <w:bookmarkEnd w:id="9"/>
    <w:bookmarkStart w:id="10" w:name="the-client-side-defect-pre-fix"/>
    <w:p>
      <w:pPr>
        <w:pStyle w:val="Heading2"/>
      </w:pPr>
      <w:r>
        <w:t xml:space="preserve">2. The client-side defect (pre-fix)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clients/ota-manager/src/lib/api-client.ts</w:t>
      </w:r>
      <w:r>
        <w:t xml:space="preserve"> </w:t>
      </w:r>
      <w:r>
        <w:t xml:space="preserve">declared the client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TypeScript interface as the</w:t>
      </w:r>
      <w:r>
        <w:t xml:space="preserve"> </w:t>
      </w:r>
      <w:r>
        <w:rPr>
          <w:b/>
          <w:bCs/>
        </w:rPr>
        <w:t xml:space="preserve">dashboard’s own</w:t>
      </w:r>
      <w:r>
        <w:rPr>
          <w:b/>
          <w:bCs/>
        </w:rPr>
        <w:t xml:space="preserve"> </w:t>
      </w:r>
      <w:r>
        <w:rPr>
          <w:b/>
          <w:bCs/>
        </w:rPr>
        <w:t xml:space="preserve">camelCase shape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{totalDevices, activeDeployments, pendingUpdates, failedDevices}</w:t>
      </w:r>
      <w:r>
        <w:t xml:space="preserve"> </w:t>
      </w:r>
      <w:r>
        <w:t xml:space="preserve">— not the real wire shape above. A type-level fabrication.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clients/ota-manager/src/hooks/use-devices.ts</w:t>
      </w:r>
      <w:r>
        <w:t xml:space="preserve">’s raw</w:t>
      </w:r>
      <w:r>
        <w:t xml:space="preserve"> </w:t>
      </w:r>
      <w:r>
        <w:rPr>
          <w:rStyle w:val="VerbatimChar"/>
        </w:rPr>
        <w:t xml:space="preserve">useTelemetryOverview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apiGet&lt;TelemetryOverview&gt;('/telemetry/overview')</w:t>
      </w:r>
      <w:r>
        <w:t xml:space="preserve">, casting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JSON response (</w:t>
      </w:r>
      <w:r>
        <w:rPr>
          <w:rStyle w:val="VerbatimChar"/>
        </w:rPr>
        <w:t xml:space="preserve">event_counts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failure_rate</w:t>
      </w:r>
      <w:r>
        <w:t xml:space="preserve">/</w:t>
      </w:r>
      <w:r>
        <w:rPr>
          <w:rStyle w:val="VerbatimChar"/>
        </w:rPr>
        <w:t xml:space="preserve">by_state</w:t>
      </w:r>
      <w:r>
        <w:t xml:space="preserve">)</w:t>
      </w:r>
      <w:r>
        <w:t xml:space="preserve"> </w:t>
      </w:r>
      <w:r>
        <w:t xml:space="preserve">to that fabricated type with</w:t>
      </w:r>
      <w:r>
        <w:t xml:space="preserve"> </w:t>
      </w:r>
      <w:r>
        <w:rPr>
          <w:b/>
          <w:bCs/>
        </w:rPr>
        <w:t xml:space="preserve">zero runtime mapping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clients/ota-manager/src/hooks/useTelemetryOverview.ts</w:t>
      </w:r>
      <w:r>
        <w:t xml:space="preserve"> </w:t>
      </w:r>
      <w:r>
        <w:t xml:space="preserve">(the file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 </w:t>
      </w:r>
      <w:r>
        <w:t xml:space="preserve">actually imports) was a</w:t>
      </w:r>
      <w:r>
        <w:t xml:space="preserve"> </w:t>
      </w:r>
      <w:r>
        <w:rPr>
          <w:b/>
          <w:bCs/>
        </w:rPr>
        <w:t xml:space="preserve">bare re-export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 { useTelemetryOverview } from './use-devices';</w:t>
      </w:r>
      <w:r>
        <w:t xml:space="preserve"> </w:t>
      </w:r>
      <w:r>
        <w:t xml:space="preserve">— no adapter at</w:t>
      </w:r>
      <w:r>
        <w:t xml:space="preserve"> </w:t>
      </w:r>
      <w:r>
        <w:t xml:space="preserve">all, unlike the sibling</w:t>
      </w:r>
      <w:r>
        <w:t xml:space="preserve"> </w:t>
      </w:r>
      <w:r>
        <w:rPr>
          <w:rStyle w:val="VerbatimChar"/>
        </w:rPr>
        <w:t xml:space="preserve">useDevices.ts</w:t>
      </w:r>
      <w:r>
        <w:t xml:space="preserve"> </w:t>
      </w:r>
      <w:r>
        <w:t xml:space="preserve">which DOES adapt the raw device</w:t>
      </w:r>
      <w:r>
        <w:t xml:space="preserve"> </w:t>
      </w:r>
      <w:r>
        <w:t xml:space="preserve">list into a view model.</w:t>
      </w:r>
    </w:p>
    <w:p>
      <w:pPr>
        <w:pStyle w:val="Compact"/>
        <w:numPr>
          <w:ilvl w:val="0"/>
          <w:numId w:val="1003"/>
        </w:numPr>
      </w:pPr>
      <w:r>
        <w:t xml:space="preserve">Net effect: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overview.totalDevices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overview.activeDeployments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overview.pendingUpdates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overview.failedDevices</w:t>
      </w:r>
      <w:r>
        <w:t xml:space="preserve"> </w:t>
      </w:r>
      <w:r>
        <w:t xml:space="preserve">off an object that actually only had</w:t>
      </w:r>
      <w:r>
        <w:t xml:space="preserve"> </w:t>
      </w:r>
      <w:r>
        <w:rPr>
          <w:rStyle w:val="VerbatimChar"/>
        </w:rPr>
        <w:t xml:space="preserve">event_counts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failure_rate</w:t>
      </w:r>
      <w:r>
        <w:t xml:space="preserve">/</w:t>
      </w:r>
      <w:r>
        <w:rPr>
          <w:rStyle w:val="VerbatimChar"/>
        </w:rPr>
        <w:t xml:space="preserve">by_state</w:t>
      </w:r>
      <w:r>
        <w:t xml:space="preserve"> </w:t>
      </w:r>
      <w:r>
        <w:t xml:space="preserve">— every field was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and every stat card fell through its</w:t>
      </w:r>
      <w:r>
        <w:t xml:space="preserve"> </w:t>
      </w:r>
      <w:r>
        <w:rPr>
          <w:rStyle w:val="VerbatimChar"/>
        </w:rPr>
        <w:t xml:space="preserve">?? 0</w:t>
      </w:r>
      <w:r>
        <w:t xml:space="preserve"> </w:t>
      </w:r>
      <w:r>
        <w:t xml:space="preserve">fallback and</w:t>
      </w:r>
      <w:r>
        <w:t xml:space="preserve"> </w:t>
      </w:r>
      <w:r>
        <w:t xml:space="preserve">rendered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regardless of the real fleet state.</w:t>
      </w:r>
    </w:p>
    <w:bookmarkEnd w:id="10"/>
    <w:bookmarkStart w:id="11" w:name="field-by-field-mapping-implemented"/>
    <w:p>
      <w:pPr>
        <w:pStyle w:val="Heading2"/>
      </w:pPr>
      <w:r>
        <w:t xml:space="preserve">3. Field-by-field mapping implemented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clients/ota-manager/src/hooks/useTelemetryOverview.ts</w:t>
      </w:r>
      <w:r>
        <w:t xml:space="preserve"> </w:t>
      </w:r>
      <w:r>
        <w:t xml:space="preserve">(full</w:t>
      </w:r>
      <w:r>
        <w:t xml:space="preserve"> </w:t>
      </w:r>
      <w:r>
        <w:t xml:space="preserve">rewrite, extensively commented in-source with the same citations as this</w:t>
      </w:r>
      <w:r>
        <w:t xml:space="preserve"> </w:t>
      </w:r>
      <w:r>
        <w:t xml:space="preserve">document):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stat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/telemetry/overview</w:t>
            </w:r>
            <w:r>
              <w:t xml:space="preserve"> </w:t>
            </w:r>
            <w:r>
              <w:rPr>
                <w:rStyle w:val="VerbatimChar"/>
              </w:rPr>
              <w:t xml:space="preserve">by_state</w:t>
            </w:r>
          </w:p>
        </w:tc>
        <w:tc>
          <w:tcPr/>
          <w:p>
            <w:pPr>
              <w:pStyle w:val="Compact"/>
            </w:pPr>
            <w:r>
              <w:t xml:space="preserve">sum of every</w:t>
            </w:r>
            <w:r>
              <w:t xml:space="preserve"> </w:t>
            </w:r>
            <w:r>
              <w:rPr>
                <w:rStyle w:val="VerbatimChar"/>
              </w:rPr>
              <w:t xml:space="preserve">by_state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/telemetry/overview</w:t>
            </w:r>
            <w:r>
              <w:t xml:space="preserve"> </w:t>
            </w:r>
            <w:r>
              <w:rPr>
                <w:rStyle w:val="VerbatimChar"/>
              </w:rPr>
              <w:t xml:space="preserve">by_state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by_state["download_started"] + ["installing"] + ["installed"] + ["verifying"]</w:t>
            </w:r>
            <w:r>
              <w:t xml:space="preserve"> </w:t>
            </w:r>
            <w:r>
              <w:t xml:space="preserve">(the four non-terminal states)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/telemetry/overview</w:t>
            </w:r>
            <w:r>
              <w:t xml:space="preserve"> </w:t>
            </w:r>
            <w:r>
              <w:rPr>
                <w:rStyle w:val="VerbatimChar"/>
              </w:rPr>
              <w:t xml:space="preserve">by_state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by_state["failure"]</w:t>
            </w:r>
            <w:r>
              <w:t xml:space="preserve"> </w:t>
            </w:r>
            <w:r>
              <w:t xml:space="preserve">— current-state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activeDeployments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/deployments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useDeployments()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items.length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fetched from the correct endpoint</w:t>
            </w:r>
            <w:r>
              <w:t xml:space="preserve"> </w:t>
            </w:r>
            <w:r>
              <w:t xml:space="preserve">— no stat is n/a</w:t>
            </w:r>
          </w:p>
        </w:tc>
      </w:tr>
    </w:tbl>
    <w:p>
      <w:pPr>
        <w:pStyle w:val="BodyText"/>
      </w:pPr>
      <w:r>
        <w:t xml:space="preserve">No stat was marked n/a:</w:t>
      </w:r>
      <w:r>
        <w:t xml:space="preserve"> </w:t>
      </w:r>
      <w:r>
        <w:rPr>
          <w:rStyle w:val="VerbatimChar"/>
        </w:rPr>
        <w:t xml:space="preserve">activeDeployments</w:t>
      </w:r>
      <w:r>
        <w:t xml:space="preserve"> </w:t>
      </w:r>
      <w:r>
        <w:t xml:space="preserve">had no source at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server/internal/api/handlers_deployment.go:106-117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handleListDeployments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s.repo.ListActiveDeployments</w:t>
      </w:r>
      <w:r>
        <w:t xml:space="preserve"> </w:t>
      </w:r>
      <w:r>
        <w:rPr>
          <w:b/>
          <w:bCs/>
        </w:rPr>
        <w:t xml:space="preserve">unconditionally</w:t>
      </w:r>
      <w:r>
        <w:t xml:space="preserve"> </w:t>
      </w:r>
      <w:r>
        <w:t xml:space="preserve">(no status filter is read or applied anywhere in that</w:t>
      </w:r>
      <w:r>
        <w:t xml:space="preserve"> </w:t>
      </w:r>
      <w:r>
        <w:t xml:space="preserve">handler) — so every item the real</w:t>
      </w:r>
      <w:r>
        <w:t xml:space="preserve"> </w:t>
      </w:r>
      <w:r>
        <w:rPr>
          <w:rStyle w:val="VerbatimChar"/>
        </w:rPr>
        <w:t xml:space="preserve">GET /deployments</w:t>
      </w:r>
      <w:r>
        <w:t xml:space="preserve"> </w:t>
      </w:r>
      <w:r>
        <w:t xml:space="preserve">endpoint returns is</w:t>
      </w:r>
      <w:r>
        <w:t xml:space="preserve"> </w:t>
      </w:r>
      <w:r>
        <w:t xml:space="preserve">already an active deployment, and</w:t>
      </w:r>
      <w:r>
        <w:t xml:space="preserve"> </w:t>
      </w:r>
      <w:r>
        <w:rPr>
          <w:rStyle w:val="VerbatimChar"/>
        </w:rPr>
        <w:t xml:space="preserve">items.length</w:t>
      </w:r>
      <w:r>
        <w:t xml:space="preserve"> </w:t>
      </w:r>
      <w:r>
        <w:t xml:space="preserve">is a genuine, non-fabricated</w:t>
      </w:r>
      <w:r>
        <w:t xml:space="preserve"> </w:t>
      </w:r>
      <w:r>
        <w:t xml:space="preserve">count. The adapter now composes both react-query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use-devices.ts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useTelemetryOverview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use-deployments.ts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useDeployments</w:t>
      </w:r>
      <w:r>
        <w:t xml:space="preserve">) and gates combined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/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so the dashboard</w:t>
      </w:r>
      <w:r>
        <w:t xml:space="preserve"> </w:t>
      </w:r>
      <w:r>
        <w:t xml:space="preserve">doesn’t flash a transient</w:t>
      </w:r>
      <w:r>
        <w:t xml:space="preserve"> </w:t>
      </w:r>
      <w:r>
        <w:rPr>
          <w:rStyle w:val="VerbatimChar"/>
        </w:rPr>
        <w:t xml:space="preserve">activeDeployments = 0</w:t>
      </w:r>
      <w:r>
        <w:t xml:space="preserve"> </w:t>
      </w:r>
      <w:r>
        <w:t xml:space="preserve">while the second query is</w:t>
      </w:r>
      <w:r>
        <w:t xml:space="preserve"> </w:t>
      </w:r>
      <w:r>
        <w:t xml:space="preserve">still in flight.</w:t>
      </w:r>
    </w:p>
    <w:p>
      <w:pPr>
        <w:pStyle w:val="BodyText"/>
      </w:pPr>
      <w:r>
        <w:t xml:space="preserve">I also corrected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interface to the real wire shape (it was the root</w:t>
      </w:r>
      <w:r>
        <w:t xml:space="preserve"> </w:t>
      </w:r>
      <w:r>
        <w:t xml:space="preserve">type-level fabrication) and renamed the dashboard-facing camelCase shape to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TelemetryOverviewView</w:t>
      </w:r>
      <w:r>
        <w:t xml:space="preserve"> </w:t>
      </w:r>
      <w:r>
        <w:t xml:space="preserve">interface local to the adapter file. Nothing else</w:t>
      </w:r>
      <w:r>
        <w:t xml:space="preserve"> </w:t>
      </w:r>
      <w:r>
        <w:t xml:space="preserve">imports the old (wrong)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type, so this was safe within</w:t>
      </w:r>
      <w:r>
        <w:t xml:space="preserve"> </w:t>
      </w:r>
      <w:r>
        <w:t xml:space="preserve">scope.</w:t>
      </w:r>
    </w:p>
    <w:bookmarkEnd w:id="11"/>
    <w:bookmarkStart w:id="12" w:name="files-changed"/>
    <w:p>
      <w:pPr>
        <w:pStyle w:val="Heading2"/>
      </w:pPr>
      <w:r>
        <w:t xml:space="preserve">4. Files changed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clients/ota-manager/src/lib/api-client.ts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interface</w:t>
      </w:r>
      <w:r>
        <w:t xml:space="preserve"> </w:t>
      </w:r>
      <w:r>
        <w:t xml:space="preserve">corrected to the real server shape (</w:t>
      </w:r>
      <w:r>
        <w:rPr>
          <w:rStyle w:val="VerbatimChar"/>
        </w:rPr>
        <w:t xml:space="preserve">event_counts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failure_rate</w:t>
      </w:r>
      <w:r>
        <w:t xml:space="preserve">/</w:t>
      </w:r>
      <w:r>
        <w:t xml:space="preserve"> </w:t>
      </w:r>
      <w:r>
        <w:rPr>
          <w:rStyle w:val="VerbatimChar"/>
        </w:rPr>
        <w:t xml:space="preserve">by_state</w:t>
      </w:r>
      <w:r>
        <w:t xml:space="preserve">), with a citation comment.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clients/ota-manager/src/hooks/useTelemetryOverview.ts</w:t>
      </w:r>
      <w:r>
        <w:t xml:space="preserve"> </w:t>
      </w:r>
      <w:r>
        <w:t xml:space="preserve">— full rewrite:</w:t>
      </w:r>
      <w:r>
        <w:t xml:space="preserve"> </w:t>
      </w:r>
      <w:r>
        <w:t xml:space="preserve">real adapter mapping (previously a bare re-export), heavily commented with</w:t>
      </w:r>
      <w:r>
        <w:t xml:space="preserve"> </w:t>
      </w:r>
      <w:r>
        <w:t xml:space="preserve">file:line citations into</w:t>
      </w:r>
      <w:r>
        <w:t xml:space="preserve"> </w:t>
      </w:r>
      <w:r>
        <w:rPr>
          <w:rStyle w:val="VerbatimChar"/>
        </w:rPr>
        <w:t xml:space="preserve">server/internal/api/handlers_telemetry.go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handlers_deployment.go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handlers_client.go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store/memory.go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submodules/ota-protocol/enums.go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clients/ota-manager/src/__tests__/use-telemetry-overview.test.tsx</w:t>
      </w:r>
      <w:r>
        <w:t xml:space="preserve"> </w:t>
      </w:r>
      <w:r>
        <w:t xml:space="preserve">— NEW.</w:t>
      </w:r>
      <w:r>
        <w:t xml:space="preserve"> </w:t>
      </w:r>
      <w:r>
        <w:t xml:space="preserve">Real-shaped-fixture unit test (5 cases) exercising the actual (unmocked)</w:t>
      </w:r>
      <w:r>
        <w:t xml:space="preserve"> </w:t>
      </w:r>
      <w:r>
        <w:rPr>
          <w:rStyle w:val="VerbatimChar"/>
        </w:rPr>
        <w:t xml:space="preserve">use-devices.ts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use-deployments.ts</w:t>
      </w:r>
      <w:r>
        <w:t xml:space="preserve"> </w:t>
      </w:r>
      <w:r>
        <w:t xml:space="preserve">hooks through the adapter, mocking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apiGet</w:t>
      </w:r>
      <w:r>
        <w:t xml:space="preserve"> </w:t>
      </w:r>
      <w:r>
        <w:t xml:space="preserve">at the transport boundary.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clients/ota-manager/src/__tests__/dashboard.test.tsx</w:t>
      </w:r>
      <w:r>
        <w:t xml:space="preserve"> </w:t>
      </w:r>
      <w:r>
        <w:t xml:space="preserve">— mock boundary</w:t>
      </w:r>
      <w:r>
        <w:t xml:space="preserve"> </w:t>
      </w:r>
      <w:r>
        <w:t xml:space="preserve">fixed: was mocking</w:t>
      </w:r>
      <w:r>
        <w:t xml:space="preserve"> </w:t>
      </w:r>
      <w:r>
        <w:rPr>
          <w:rStyle w:val="VerbatimChar"/>
        </w:rPr>
        <w:t xml:space="preserve">@/hooks/use-devices</w:t>
      </w:r>
      <w:r>
        <w:t xml:space="preserve"> </w:t>
      </w:r>
      <w:r>
        <w:t xml:space="preserve">(a module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 </w:t>
      </w:r>
      <w:r>
        <w:t xml:space="preserve">doesn’t even import) with an already-mapped camelCase fixture, which</w:t>
      </w:r>
      <w:r>
        <w:t xml:space="preserve"> </w:t>
      </w:r>
      <w:r>
        <w:t xml:space="preserve">happened to pass only because the old adapter was a bare re-export of that</w:t>
      </w:r>
      <w:r>
        <w:t xml:space="preserve"> </w:t>
      </w:r>
      <w:r>
        <w:t xml:space="preserve">same module. Now mocks</w:t>
      </w:r>
      <w:r>
        <w:t xml:space="preserve"> </w:t>
      </w:r>
      <w:r>
        <w:rPr>
          <w:rStyle w:val="VerbatimChar"/>
        </w:rPr>
        <w:t xml:space="preserve">@/hooks/useTelemetryOverview</w:t>
      </w:r>
      <w:r>
        <w:t xml:space="preserve"> </w:t>
      </w:r>
      <w:r>
        <w:t xml:space="preserve">(the module</w:t>
      </w:r>
      <w:r>
        <w:t xml:space="preserve"> </w:t>
      </w:r>
      <w:r>
        <w:t xml:space="preserve">dashboard-page.tsx actually imports), keeping this test a pure</w:t>
      </w:r>
      <w:r>
        <w:t xml:space="preserve"> </w:t>
      </w:r>
      <w:r>
        <w:t xml:space="preserve">“dashboard renders given an already-mapped view model”</w:t>
      </w:r>
      <w:r>
        <w:t xml:space="preserve"> </w:t>
      </w:r>
      <w:r>
        <w:t xml:space="preserve">component test —</w:t>
      </w:r>
      <w:r>
        <w:t xml:space="preserve"> </w:t>
      </w:r>
      <w:r>
        <w:t xml:space="preserve">the mapping logic itself is covered by the new dedicated test file.</w:t>
      </w:r>
    </w:p>
    <w:bookmarkEnd w:id="12"/>
    <w:bookmarkStart w:id="13" w:name="red-green-evidence-11.4.115"/>
    <w:p>
      <w:pPr>
        <w:pStyle w:val="Heading2"/>
      </w:pPr>
      <w:r>
        <w:t xml:space="preserve">5. RED → GREEN evidence (§11.4.115)</w:t>
      </w:r>
    </w:p>
    <w:p>
      <w:pPr>
        <w:pStyle w:val="FirstParagraph"/>
      </w:pPr>
      <w:r>
        <w:rPr>
          <w:b/>
          <w:bCs/>
        </w:rPr>
        <w:t xml:space="preserve">RED</w:t>
      </w:r>
      <w:r>
        <w:t xml:space="preserve"> </w:t>
      </w:r>
      <w:r>
        <w:t xml:space="preserve">— captured against the OLD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 { useTelemetryOverview } from './use-devices';</w:t>
      </w:r>
      <w:r>
        <w:t xml:space="preserve">, no mapping),</w:t>
      </w:r>
      <w:r>
        <w:t xml:space="preserve"> </w:t>
      </w:r>
      <w:r>
        <w:t xml:space="preserve">running the NEW test file</w:t>
      </w:r>
      <w:r>
        <w:t xml:space="preserve"> </w:t>
      </w:r>
      <w:r>
        <w:rPr>
          <w:rStyle w:val="VerbatimChar"/>
        </w:rPr>
        <w:t xml:space="preserve">use-telemetry-overview.test.tsx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FAIL  src/__tests__/use-telemetry-overview.test.tsx &gt; ... &gt; derives totalDevices ...</w:t>
      </w:r>
      <w:r>
        <w:br/>
      </w:r>
      <w:r>
        <w:rPr>
          <w:rStyle w:val="VerbatimChar"/>
        </w:rPr>
        <w:t xml:space="preserve"> FAIL  src/__tests__/use-telemetry-overview.test.tsx &gt; ... &gt; derives pendingUpdates ...</w:t>
      </w:r>
      <w:r>
        <w:br/>
      </w:r>
      <w:r>
        <w:rPr>
          <w:rStyle w:val="VerbatimChar"/>
        </w:rPr>
        <w:t xml:space="preserve">AssertionError: expected undefined to be 8</w:t>
      </w:r>
      <w:r>
        <w:br/>
      </w:r>
      <w:r>
        <w:rPr>
          <w:rStyle w:val="VerbatimChar"/>
        </w:rPr>
        <w:t xml:space="preserve"> FAIL  src/__tests__/use-telemetry-overview.test.tsx &gt; ... &gt; derives failedDevices ...</w:t>
      </w:r>
      <w:r>
        <w:br/>
      </w:r>
      <w:r>
        <w:rPr>
          <w:rStyle w:val="VerbatimChar"/>
        </w:rPr>
        <w:t xml:space="preserve">AssertionError: expected undefined to be 3</w:t>
      </w:r>
      <w:r>
        <w:br/>
      </w:r>
      <w:r>
        <w:rPr>
          <w:rStyle w:val="VerbatimChar"/>
        </w:rPr>
        <w:t xml:space="preserve"> FAIL  src/__tests__/use-telemetry-overview.test.tsx &gt; ... &gt; derives activeDeployments ...</w:t>
      </w:r>
      <w:r>
        <w:br/>
      </w:r>
      <w:r>
        <w:rPr>
          <w:rStyle w:val="VerbatimChar"/>
        </w:rPr>
        <w:t xml:space="preserve">AssertionError: expected undefined to be 3</w:t>
      </w:r>
      <w:r>
        <w:br/>
      </w:r>
      <w:r>
        <w:rPr>
          <w:rStyle w:val="VerbatimChar"/>
        </w:rPr>
        <w:t xml:space="preserve"> FAIL  src/__tests__/use-telemetry-overview.test.tsx &gt; ... &gt; never surfaces the raw server field names ...</w:t>
      </w:r>
      <w:r>
        <w:br/>
      </w:r>
      <w:r>
        <w:rPr>
          <w:rStyle w:val="VerbatimChar"/>
        </w:rPr>
        <w:t xml:space="preserve">AssertionError: expected { event_counts: { …(6) }, …(3) } to not have property "event_counts"</w:t>
      </w:r>
      <w:r>
        <w:br/>
      </w:r>
      <w:r>
        <w:br/>
      </w:r>
      <w:r>
        <w:rPr>
          <w:rStyle w:val="VerbatimChar"/>
        </w:rPr>
        <w:t xml:space="preserve"> Test Files  1 failed (1)</w:t>
      </w:r>
      <w:r>
        <w:br/>
      </w:r>
      <w:r>
        <w:rPr>
          <w:rStyle w:val="VerbatimChar"/>
        </w:rPr>
        <w:t xml:space="preserve">      Tests  5 failed (5)</w:t>
      </w:r>
    </w:p>
    <w:p>
      <w:pPr>
        <w:pStyle w:val="FirstParagraph"/>
      </w:pPr>
      <w:r>
        <w:t xml:space="preserve">All 5 failures reproduce the exact real-world defect: the hook’s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was the raw server object (</w:t>
      </w:r>
      <w:r>
        <w:rPr>
          <w:rStyle w:val="VerbatimChar"/>
        </w:rPr>
        <w:t xml:space="preserve">event_counts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failure_rate</w:t>
      </w:r>
      <w:r>
        <w:t xml:space="preserve">/</w:t>
      </w:r>
      <w:r>
        <w:rPr>
          <w:rStyle w:val="VerbatimChar"/>
        </w:rPr>
        <w:t xml:space="preserve">by_state</w:t>
      </w:r>
      <w:r>
        <w:t xml:space="preserve">)</w:t>
      </w:r>
      <w:r>
        <w:t xml:space="preserve"> </w:t>
      </w:r>
      <w:r>
        <w:t xml:space="preserve">with every dashboard-expected camelCase field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GREEN</w:t>
      </w:r>
      <w:r>
        <w:t xml:space="preserve"> </w:t>
      </w:r>
      <w:r>
        <w:t xml:space="preserve">— same test file, same fixtures, after the fix:</w:t>
      </w:r>
    </w:p>
    <w:p>
      <w:pPr>
        <w:pStyle w:val="SourceCode"/>
      </w:pPr>
      <w:r>
        <w:rPr>
          <w:rStyle w:val="VerbatimChar"/>
        </w:rPr>
        <w:t xml:space="preserve"> RUN  v4.1.9</w:t>
      </w:r>
      <w:r>
        <w:br/>
      </w:r>
      <w:r>
        <w:br/>
      </w:r>
      <w:r>
        <w:rPr>
          <w:rStyle w:val="VerbatimChar"/>
        </w:rPr>
        <w:t xml:space="preserve"> Test Files  1 passed (1)</w:t>
      </w:r>
      <w:r>
        <w:br/>
      </w:r>
      <w:r>
        <w:rPr>
          <w:rStyle w:val="VerbatimChar"/>
        </w:rPr>
        <w:t xml:space="preserve">      Tests  5 passed (5)</w:t>
      </w:r>
    </w:p>
    <w:bookmarkEnd w:id="13"/>
    <w:bookmarkStart w:id="14" w:name="full-verification-numbers"/>
    <w:p>
      <w:pPr>
        <w:pStyle w:val="Heading2"/>
      </w:pPr>
      <w:r>
        <w:t xml:space="preserve">6. Full verification numbers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errors</w:t>
      </w:r>
      <w:r>
        <w:t xml:space="preserve"> </w:t>
      </w:r>
      <w:r>
        <w:t xml:space="preserve">(clean).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npx vitest run</w:t>
      </w:r>
      <w:r>
        <w:t xml:space="preserve"> </w:t>
      </w:r>
      <w:r>
        <w:t xml:space="preserve">(full suite) →</w:t>
      </w:r>
      <w:r>
        <w:t xml:space="preserve"> </w:t>
      </w:r>
      <w:r>
        <w:rPr>
          <w:b/>
          <w:bCs/>
        </w:rPr>
        <w:t xml:space="preserve">11 test files passed, 49 tests passed</w:t>
      </w:r>
      <w:r>
        <w:t xml:space="preserve"> </w:t>
      </w:r>
      <w:r>
        <w:t xml:space="preserve">(0 failed) — up from 44 tests pre-fix (+5 new), no regressions in any</w:t>
      </w:r>
      <w:r>
        <w:t xml:space="preserve"> </w:t>
      </w:r>
      <w:r>
        <w:t xml:space="preserve">other suite (</w:t>
      </w:r>
      <w:r>
        <w:rPr>
          <w:rStyle w:val="VerbatimChar"/>
        </w:rPr>
        <w:t xml:space="preserve">dashboard.test.tsx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api-client-baseurl.test.ts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auth-guard.test.tsx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data-table.test.tsx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login-form.test.tsx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features/deployments.test.tsx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features/devices.test.tsx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features/releases.test.tsx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ui-store.test.ts</w:t>
      </w:r>
      <w:r>
        <w:t xml:space="preserve">).</w:t>
      </w:r>
    </w:p>
    <w:bookmarkEnd w:id="14"/>
    <w:bookmarkStart w:id="15" w:name="X7b59fabf1b9017f11086c51485c6345e393245d"/>
    <w:p>
      <w:pPr>
        <w:pStyle w:val="Heading2"/>
      </w:pPr>
      <w:r>
        <w:t xml:space="preserve">7. Related finding — NOT fixed, out of scope (honest disclosure, §11.4.6)</w:t>
      </w:r>
    </w:p>
    <w:p>
      <w:pPr>
        <w:pStyle w:val="FirstParagraph"/>
      </w:pPr>
      <w:r>
        <w:t xml:space="preserve">While tracing the real server contract I found a second, separate type-level</w:t>
      </w:r>
      <w:r>
        <w:t xml:space="preserve"> </w:t>
      </w:r>
      <w:r>
        <w:t xml:space="preserve">mismatch in the same file: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‘s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 </w:t>
      </w:r>
      <w:r>
        <w:t xml:space="preserve">interfaces also declare</w:t>
      </w:r>
      <w:r>
        <w:t xml:space="preserve"> </w:t>
      </w:r>
      <w:r>
        <w:rPr>
          <w:rStyle w:val="VerbatimChar"/>
        </w:rPr>
        <w:t xml:space="preserve">{items, total, cursor?}</w:t>
      </w:r>
      <w:r>
        <w:t xml:space="preserve">, but the real server shapes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handlers_telemetry.go:35-39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wire.go:187-190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{..., items, next_cursor}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,</w:t>
      </w:r>
      <w:r>
        <w:t xml:space="preserve"> </w:t>
      </w:r>
      <w:r>
        <w:t xml:space="preserve">paginated via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). This did NOT block this fix — the</w:t>
      </w:r>
      <w:r>
        <w:t xml:space="preserve"> </w:t>
      </w:r>
      <w:r>
        <w:rPr>
          <w:rStyle w:val="VerbatimChar"/>
        </w:rPr>
        <w:t xml:space="preserve">activeDeployments</w:t>
      </w:r>
      <w:r>
        <w:t xml:space="preserve"> </w:t>
      </w:r>
      <w:r>
        <w:t xml:space="preserve">derivation only reads</w:t>
      </w:r>
      <w:r>
        <w:t xml:space="preserve"> </w:t>
      </w:r>
      <w:r>
        <w:rPr>
          <w:rStyle w:val="VerbatimChar"/>
        </w:rPr>
        <w:t xml:space="preserve">.items.length</w:t>
      </w:r>
      <w:r>
        <w:t xml:space="preserve">, which exists</w:t>
      </w:r>
      <w:r>
        <w:t xml:space="preserve"> </w:t>
      </w:r>
      <w:r>
        <w:t xml:space="preserve">under both the correct and the mistyped shape — but it is a live,</w:t>
      </w:r>
      <w:r>
        <w:t xml:space="preserve"> </w:t>
      </w:r>
      <w:r>
        <w:t xml:space="preserve">undisclosed defect for any UI code that reads</w:t>
      </w:r>
      <w:r>
        <w:t xml:space="preserve"> </w:t>
      </w:r>
      <w:r>
        <w:rPr>
          <w:rStyle w:val="VerbatimChar"/>
        </w:rPr>
        <w:t xml:space="preserve">.total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useDeviceTelemetry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useDeployments</w:t>
      </w:r>
      <w:r>
        <w:t xml:space="preserve"> </w:t>
      </w:r>
      <w:r>
        <w:t xml:space="preserve">(pagination</w:t>
      </w:r>
      <w:r>
        <w:t xml:space="preserve"> </w:t>
      </w:r>
      <w:r>
        <w:t xml:space="preserve">“load more”</w:t>
      </w:r>
      <w:r>
        <w:t xml:space="preserve"> </w:t>
      </w:r>
      <w:r>
        <w:t xml:space="preserve">affordances</w:t>
      </w:r>
      <w:r>
        <w:t xml:space="preserve"> </w:t>
      </w:r>
      <w:r>
        <w:t xml:space="preserve">would silently read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). Flagging for a separate workable item;</w:t>
      </w:r>
      <w:r>
        <w:t xml:space="preserve"> </w:t>
      </w:r>
      <w:r>
        <w:t xml:space="preserve">not fixed here to stay within the disclosed BUG-1 scope and avoid</w:t>
      </w:r>
      <w:r>
        <w:t xml:space="preserve"> </w:t>
      </w:r>
      <w:r>
        <w:t xml:space="preserve">uncontrolled blast radius into other streams’</w:t>
      </w:r>
      <w:r>
        <w:t xml:space="preserve"> </w:t>
      </w:r>
      <w:r>
        <w:t xml:space="preserve">territory.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2026-07-09T21:55:35Z</dcterms:created>
  <dcterms:modified xsi:type="dcterms:W3CDTF">2026-07-09T21:55:35Z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