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a3116dbbd2fc769ec0d7031706356480fcc02b"/>
    <w:p>
      <w:pPr>
        <w:pStyle w:val="Heading1"/>
      </w:pPr>
      <w:r>
        <w:t xml:space="preserve">Owned-Submodule Build + Test Health Audit — 2026-07-09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2026-07-09T00:00:00Z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owned Go + Android bricks (§11.4.28 equal-codebase).</w:t>
      </w:r>
      <w:r>
        <w:t xml:space="preserve"> </w:t>
      </w:r>
      <w:r>
        <w:rPr>
          <w:rStyle w:val="VerbatimChar"/>
        </w:rPr>
        <w:t xml:space="preserve">submodules/helixqa</w:t>
      </w:r>
      <w:r>
        <w:t xml:space="preserve"> </w:t>
      </w:r>
      <w:r>
        <w:t xml:space="preserve">EXCLUDED (pre-existing uncommitted changes — untouched per instruction).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Helix Constitution §11.4.28 (owned submodules are equal codebase, must build + test green from their own module roots), project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</w:t>
      </w:r>
      <w:r>
        <w:t xml:space="preserve">“</w:t>
      </w:r>
      <w:r>
        <w:rPr>
          <w:rStyle w:val="VerbatimChar"/>
        </w:rPr>
        <w:t xml:space="preserve">go build ./...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gofmt</w:t>
      </w:r>
      <w:r>
        <w:t xml:space="preserve">,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 </w:t>
      </w:r>
      <w:r>
        <w:t xml:space="preserve">MUST be clean”</w:t>
      </w:r>
      <w:r>
        <w:t xml:space="preserve">).</w:t>
      </w:r>
    </w:p>
    <w:bookmarkStart w:id="9" w:name="method-captured-evidence"/>
    <w:p>
      <w:pPr>
        <w:pStyle w:val="Heading2"/>
      </w:pPr>
      <w:r>
        <w:t xml:space="preserve">Method (captured evidence)</w:t>
      </w:r>
    </w:p>
    <w:p>
      <w:pPr>
        <w:pStyle w:val="FirstParagraph"/>
      </w:pPr>
      <w:r>
        <w:t xml:space="preserve">For every Go module root, from that root:</w:t>
      </w:r>
      <w:r>
        <w:t xml:space="preserve"> </w:t>
      </w:r>
      <w:r>
        <w:rPr>
          <w:rStyle w:val="VerbatimChar"/>
        </w:rPr>
        <w:t xml:space="preserve">gofmt -l .</w:t>
      </w:r>
      <w:r>
        <w:t xml:space="preserve">,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go vet ./...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go test ./... -count=1</w:t>
      </w:r>
      <w:r>
        <w:t xml:space="preserve">. Go toolchain:</w:t>
      </w:r>
      <w:r>
        <w:t xml:space="preserve"> </w:t>
      </w:r>
      <w:r>
        <w:rPr>
          <w:rStyle w:val="VerbatimChar"/>
        </w:rPr>
        <w:t xml:space="preserve">go1.26.4</w:t>
      </w:r>
      <w:r>
        <w:t xml:space="preserve">. Android/Gradle bricks were statically inspected only (no</w:t>
      </w:r>
      <w:r>
        <w:t xml:space="preserve"> </w:t>
      </w:r>
      <w:r>
        <w:rPr>
          <w:rStyle w:val="VerbatimChar"/>
        </w:rPr>
        <w:t xml:space="preserve">gradlew</w:t>
      </w:r>
      <w:r>
        <w:t xml:space="preserve"> </w:t>
      </w:r>
      <w:r>
        <w:t xml:space="preserve">wrapper present + a full AGP/Android build is heavy and needs the Android SDK — honest boundary per §11.4.6). Results below are the literal captured PASS/FAIL of those commands.</w:t>
      </w:r>
    </w:p>
    <w:bookmarkEnd w:id="9"/>
    <w:bookmarkStart w:id="10" w:name="per-brick-health-table"/>
    <w:p>
      <w:pPr>
        <w:pStyle w:val="Heading2"/>
      </w:pPr>
      <w:r>
        <w:t xml:space="preserve">Per-brick health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Brick</w:t>
            </w:r>
          </w:p>
        </w:tc>
        <w:tc>
          <w:tcPr/>
          <w:p>
            <w:pPr>
              <w:pStyle w:val="Compact"/>
            </w:pPr>
            <w:r>
              <w:t xml:space="preserve">Type / module root (marker)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vet</w:t>
            </w:r>
          </w:p>
        </w:tc>
        <w:tc>
          <w:tcPr/>
          <w:p>
            <w:pPr>
              <w:pStyle w:val="Compact"/>
            </w:pPr>
            <w:r>
              <w:t xml:space="preserve">gofmt clean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Evidence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ota-protocol</w:t>
            </w:r>
          </w:p>
        </w:tc>
        <w:tc>
          <w:tcPr/>
          <w:p>
            <w:pPr>
              <w:pStyle w:val="Compact"/>
            </w:pPr>
            <w:r>
              <w:t xml:space="preserve">Go —</w:t>
            </w:r>
            <w:r>
              <w:t xml:space="preserve"> </w:t>
            </w:r>
            <w:r>
              <w:rPr>
                <w:rStyle w:val="VerbatimChar"/>
              </w:rPr>
              <w:t xml:space="preserve">ota-protocol/go.mod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github.com/HelixDevelopment/ota-protocol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1 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</w:t>
            </w:r>
            <w:r>
              <w:t xml:space="preserve">: 3/3 pkgs ok.</w:t>
            </w:r>
            <w:r>
              <w:t xml:space="preserve"> </w:t>
            </w:r>
            <w:r>
              <w:rPr>
                <w:rStyle w:val="VerbatimChar"/>
              </w:rPr>
              <w:t xml:space="preserve">gofmt -l</w:t>
            </w:r>
            <w:r>
              <w:t xml:space="preserve"> </w:t>
            </w:r>
            <w:r>
              <w:t xml:space="preserve">flags</w:t>
            </w:r>
            <w:r>
              <w:t xml:space="preserve"> </w:t>
            </w:r>
            <w:r>
              <w:rPr>
                <w:rStyle w:val="VerbatimChar"/>
              </w:rPr>
              <w:t xml:space="preserve">payload_fuzz_test.go</w:t>
            </w:r>
            <w:r>
              <w:t xml:space="preserve"> </w:t>
            </w:r>
            <w:r>
              <w:t xml:space="preserve">(comment-column drift). Pre-existing; NOT fixed (single-brick scope). Core brick — every OTA brick depends on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ota-artifact-validator</w:t>
            </w:r>
          </w:p>
        </w:tc>
        <w:tc>
          <w:tcPr/>
          <w:p>
            <w:pPr>
              <w:pStyle w:val="Compact"/>
            </w:pPr>
            <w:r>
              <w:t xml:space="preserve">Go —</w:t>
            </w:r>
            <w:r>
              <w:t xml:space="preserve"> </w:t>
            </w:r>
            <w:r>
              <w:rPr>
                <w:rStyle w:val="VerbatimChar"/>
              </w:rPr>
              <w:t xml:space="preserve">ota-artifact-validator/go.mod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 (downloads</w:t>
            </w:r>
            <w:r>
              <w:t xml:space="preserve"> </w:t>
            </w:r>
            <w:r>
              <w:rPr>
                <w:rStyle w:val="VerbatimChar"/>
              </w:rPr>
              <w:t xml:space="preserve">ota-protocol v0.1.0</w:t>
            </w:r>
            <w:r>
              <w:t xml:space="preserve">); chaos+stress 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ota-rollout-engine</w:t>
            </w:r>
          </w:p>
        </w:tc>
        <w:tc>
          <w:tcPr/>
          <w:p>
            <w:pPr>
              <w:pStyle w:val="Compact"/>
            </w:pPr>
            <w:r>
              <w:t xml:space="preserve">Go —</w:t>
            </w:r>
            <w:r>
              <w:t xml:space="preserve"> </w:t>
            </w:r>
            <w:r>
              <w:rPr>
                <w:rStyle w:val="VerbatimChar"/>
              </w:rPr>
              <w:t xml:space="preserve">ota-rollout-engine/go.mod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ok; chaos+stress 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ota-telemetry-schema</w:t>
            </w:r>
          </w:p>
        </w:tc>
        <w:tc>
          <w:tcPr/>
          <w:p>
            <w:pPr>
              <w:pStyle w:val="Compact"/>
            </w:pPr>
            <w:r>
              <w:t xml:space="preserve">Go —</w:t>
            </w:r>
            <w:r>
              <w:t xml:space="preserve"> </w:t>
            </w:r>
            <w:r>
              <w:rPr>
                <w:rStyle w:val="VerbatimChar"/>
              </w:rPr>
              <w:t xml:space="preserve">ota-telemetry-schema/go.mod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ok; chaos+stress 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Go —</w:t>
            </w:r>
            <w:r>
              <w:t xml:space="preserve"> </w:t>
            </w:r>
            <w:r>
              <w:rPr>
                <w:rStyle w:val="VerbatimChar"/>
              </w:rPr>
              <w:t xml:space="preserve">challenges/go.mod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digital.vasic.challenges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pre-existing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(FIXED)</w:t>
            </w:r>
          </w:p>
        </w:tc>
        <w:tc>
          <w:tcPr/>
          <w:p>
            <w:pPr>
              <w:pStyle w:val="Compact"/>
            </w:pPr>
            <w:r>
              <w:t xml:space="preserve">Was</w:t>
            </w:r>
            <w:r>
              <w:t xml:space="preserve"> </w:t>
            </w:r>
            <w:r>
              <w:rPr>
                <w:b/>
                <w:bCs/>
              </w:rPr>
              <w:t xml:space="preserve">RED</w:t>
            </w:r>
            <w:r>
              <w:t xml:space="preserve"> </w:t>
            </w:r>
            <w:r>
              <w:t xml:space="preserve">(2 defects, below). Both fixed → full brick</w:t>
            </w:r>
            <w:r>
              <w:t xml:space="preserve"> </w:t>
            </w:r>
            <w:r>
              <w:rPr>
                <w:rStyle w:val="VerbatimChar"/>
              </w:rPr>
              <w:t xml:space="preserve">go test ./...</w:t>
            </w:r>
            <w:r>
              <w:t xml:space="preserve"> </w:t>
            </w:r>
            <w:r>
              <w:t xml:space="preserve">rc=0. gofmt drift in other files pre-existing, out of scope.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Go —</w:t>
            </w:r>
            <w:r>
              <w:t xml:space="preserve"> </w:t>
            </w:r>
            <w:r>
              <w:rPr>
                <w:rStyle w:val="VerbatimChar"/>
              </w:rPr>
              <w:t xml:space="preserve">containers/go.mod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digital.vasic.containers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34 files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 (heavy:</w:t>
            </w:r>
            <w:r>
              <w:t xml:space="preserve"> </w:t>
            </w:r>
            <w:r>
              <w:rPr>
                <w:rStyle w:val="VerbatimChar"/>
              </w:rPr>
              <w:t xml:space="preserve">pkg/remote</w:t>
            </w:r>
            <w:r>
              <w:t xml:space="preserve"> </w:t>
            </w:r>
            <w:r>
              <w:t xml:space="preserve">18.5s). Earlier apparent timeout was the 2-min shell window, not a failure. gofmt drift pre-existing.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t xml:space="preserve">Go —</w:t>
            </w:r>
            <w:r>
              <w:t xml:space="preserve"> </w:t>
            </w:r>
            <w:r>
              <w:rPr>
                <w:rStyle w:val="VerbatimChar"/>
              </w:rPr>
              <w:t xml:space="preserve">doc_processor/go.mod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digital.vasic.docprocessor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ok, all pkgs.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http3</w:t>
            </w:r>
          </w:p>
        </w:tc>
        <w:tc>
          <w:tcPr/>
          <w:p>
            <w:pPr>
              <w:pStyle w:val="Compact"/>
            </w:pPr>
            <w:r>
              <w:t xml:space="preserve">Go —</w:t>
            </w:r>
            <w:r>
              <w:t xml:space="preserve"> </w:t>
            </w:r>
            <w:r>
              <w:rPr>
                <w:rStyle w:val="VerbatimChar"/>
              </w:rPr>
              <w:t xml:space="preserve">http3/go.mod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digital.vasic.http3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1 file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ok; chaos+stress ok.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t xml:space="preserve">Go —</w:t>
            </w:r>
            <w:r>
              <w:t xml:space="preserve"> </w:t>
            </w:r>
            <w:r>
              <w:rPr>
                <w:rStyle w:val="VerbatimChar"/>
              </w:rPr>
              <w:t xml:space="preserve">llm_orchestrator/go.mod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digital.vasic.llmorchestrator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6 files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ok, all pkgs.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LLMProvider</w:t>
            </w:r>
            <w:r>
              <w:t xml:space="preserve"> </w:t>
            </w:r>
            <w:r>
              <w:t xml:space="preserve">= symlink)</w:t>
            </w:r>
          </w:p>
        </w:tc>
        <w:tc>
          <w:tcPr/>
          <w:p>
            <w:pPr>
              <w:pStyle w:val="Compact"/>
            </w:pPr>
            <w:r>
              <w:t xml:space="preserve">Go —</w:t>
            </w:r>
            <w:r>
              <w:t xml:space="preserve"> </w:t>
            </w:r>
            <w:r>
              <w:rPr>
                <w:rStyle w:val="VerbatimChar"/>
              </w:rPr>
              <w:t xml:space="preserve">llm_provider/go.mod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digital.vasic.llmprovider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ok, all provider pkgs.</w:t>
            </w:r>
            <w:r>
              <w:t xml:space="preserve"> </w:t>
            </w:r>
            <w:r>
              <w:rPr>
                <w:rStyle w:val="VerbatimChar"/>
              </w:rPr>
              <w:t xml:space="preserve">LLMProvider</w:t>
            </w:r>
            <w:r>
              <w:t xml:space="preserve"> </w:t>
            </w:r>
            <w:r>
              <w:t xml:space="preserve">is a symlink →</w:t>
            </w:r>
            <w:r>
              <w:t xml:space="preserve"> </w:t>
            </w:r>
            <w:r>
              <w:rPr>
                <w:rStyle w:val="VerbatimChar"/>
              </w:rPr>
              <w:t xml:space="preserve">llm_provider</w:t>
            </w:r>
            <w:r>
              <w:t xml:space="preserve"> </w:t>
            </w:r>
            <w:r>
              <w:t xml:space="preserve">(one module).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Go —</w:t>
            </w:r>
            <w:r>
              <w:t xml:space="preserve"> </w:t>
            </w:r>
            <w:r>
              <w:rPr>
                <w:rStyle w:val="VerbatimChar"/>
              </w:rPr>
              <w:t xml:space="preserve">llms_verifier/go.mod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llmsverifier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211 files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ok, all pkgs (benchmark/e2e/integration/perf/security/unit).</w:t>
            </w:r>
            <w:r>
              <w:t xml:space="preserve"> </w:t>
            </w:r>
            <w:r>
              <w:rPr>
                <w:rStyle w:val="VerbatimChar"/>
              </w:rPr>
              <w:t xml:space="preserve">go-sqlite3</w:t>
            </w:r>
            <w:r>
              <w:t xml:space="preserve"> </w:t>
            </w:r>
            <w:r>
              <w:t xml:space="preserve">cgo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-qualifier warnings are upstream-vendor, non-fatal.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llms_verifier/llm-verifier</w:t>
            </w:r>
          </w:p>
        </w:tc>
        <w:tc>
          <w:tcPr/>
          <w:p>
            <w:pPr>
              <w:pStyle w:val="Compact"/>
            </w:pPr>
            <w:r>
              <w:t xml:space="preserve">Go — nested</w:t>
            </w:r>
            <w:r>
              <w:t xml:space="preserve"> </w:t>
            </w:r>
            <w:r>
              <w:rPr>
                <w:rStyle w:val="VerbatimChar"/>
              </w:rPr>
              <w:t xml:space="preserve">llms_verifier/llm-verifier/go.mod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digital.vasic.llmsverifier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177 files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</w:t>
            </w:r>
            <w:r>
              <w:t xml:space="preserve"> </w:t>
            </w:r>
            <w:r>
              <w:t xml:space="preserve">rc=1:</w:t>
            </w:r>
            <w:r>
              <w:t xml:space="preserve"> </w:t>
            </w:r>
            <w:r>
              <w:rPr>
                <w:rStyle w:val="VerbatimChar"/>
              </w:rPr>
              <w:t xml:space="preserve">TestCommandFlagValidation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TestOutputFormats</w:t>
            </w:r>
            <w:r>
              <w:t xml:space="preserve"> </w:t>
            </w:r>
            <w:r>
              <w:t xml:space="preserve">FAIL in</w:t>
            </w:r>
            <w:r>
              <w:t xml:space="preserve"> </w:t>
            </w:r>
            <w:r>
              <w:rPr>
                <w:rStyle w:val="VerbatimChar"/>
              </w:rPr>
              <w:t xml:space="preserve">.../tests</w:t>
            </w:r>
            <w:r>
              <w:t xml:space="preserve"> </w:t>
            </w:r>
            <w:r>
              <w:t xml:space="preserve">(CLI models/providers/results list, json+table). Pre-existing; DIFFERENT brick → NOT fixed (single-brick scope). See</w:t>
            </w:r>
            <w:r>
              <w:t xml:space="preserve"> </w:t>
            </w:r>
            <w:r>
              <w:t xml:space="preserve">“Discovered, not fixed”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Go —</w:t>
            </w:r>
            <w:r>
              <w:t xml:space="preserve"> </w:t>
            </w:r>
            <w:r>
              <w:rPr>
                <w:rStyle w:val="VerbatimChar"/>
              </w:rPr>
              <w:t xml:space="preserve">security/go.mod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digital.vasic.security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13 files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ok, all pkgs+test dirs.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Go —</w:t>
            </w:r>
            <w:r>
              <w:t xml:space="preserve"> </w:t>
            </w:r>
            <w:r>
              <w:rPr>
                <w:rStyle w:val="VerbatimChar"/>
              </w:rPr>
              <w:t xml:space="preserve">vision_engine/go.mod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digital.vasic.visionengine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17 files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ok, all pkgs.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ota-android-agent</w:t>
            </w:r>
          </w:p>
        </w:tc>
        <w:tc>
          <w:tcPr/>
          <w:p>
            <w:pPr>
              <w:pStyle w:val="Compact"/>
            </w:pPr>
            <w:r>
              <w:t xml:space="preserve">Android/Kotlin —</w:t>
            </w:r>
            <w:r>
              <w:t xml:space="preserve"> </w:t>
            </w:r>
            <w:r>
              <w:rPr>
                <w:rStyle w:val="VerbatimChar"/>
              </w:rPr>
              <w:t xml:space="preserve">build.gradle.kts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settings.gradle.kts</w:t>
            </w:r>
            <w:r>
              <w:t xml:space="preserve"> </w:t>
            </w:r>
            <w:r>
              <w:t xml:space="preserve">(AGP +</w:t>
            </w:r>
            <w:r>
              <w:t xml:space="preserve"> </w:t>
            </w:r>
            <w:r>
              <w:rPr>
                <w:rStyle w:val="VerbatimChar"/>
              </w:rPr>
              <w:t xml:space="preserve">kotlin.android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STATIC ONLY: no</w:t>
            </w:r>
            <w:r>
              <w:t xml:space="preserve"> </w:t>
            </w:r>
            <w:r>
              <w:rPr>
                <w:rStyle w:val="VerbatimChar"/>
              </w:rPr>
              <w:t xml:space="preserve">gradlew</w:t>
            </w:r>
            <w:r>
              <w:t xml:space="preserve"> </w:t>
            </w:r>
            <w:r>
              <w:t xml:space="preserve">wrapper at root;</w:t>
            </w:r>
            <w:r>
              <w:t xml:space="preserve"> </w:t>
            </w:r>
            <w:r>
              <w:rPr>
                <w:rStyle w:val="VerbatimChar"/>
              </w:rPr>
              <w:t xml:space="preserve">android/</w:t>
            </w:r>
            <w:r>
              <w:t xml:space="preserve">+</w:t>
            </w:r>
            <w:r>
              <w:rPr>
                <w:rStyle w:val="VerbatimChar"/>
              </w:rPr>
              <w:t xml:space="preserve">core/</w:t>
            </w:r>
            <w:r>
              <w:t xml:space="preserve">+</w:t>
            </w: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dirs present;</w:t>
            </w:r>
            <w:r>
              <w:t xml:space="preserve"> </w:t>
            </w:r>
            <w:r>
              <w:rPr>
                <w:rStyle w:val="VerbatimChar"/>
              </w:rPr>
              <w:t xml:space="preserve">BUILD_STATUS.md</w:t>
            </w:r>
            <w:r>
              <w:t xml:space="preserve"> </w:t>
            </w:r>
            <w:r>
              <w:t xml:space="preserve">shipped. Full Android build not run (heavy, needs SDK) per §11.4.6 honest boundary.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ota-update-engine-bridge</w:t>
            </w:r>
          </w:p>
        </w:tc>
        <w:tc>
          <w:tcPr/>
          <w:p>
            <w:pPr>
              <w:pStyle w:val="Compact"/>
            </w:pPr>
            <w:r>
              <w:t xml:space="preserve">Android/Kotlin —</w:t>
            </w:r>
            <w:r>
              <w:t xml:space="preserve"> </w:t>
            </w:r>
            <w:r>
              <w:rPr>
                <w:rStyle w:val="VerbatimChar"/>
              </w:rPr>
              <w:t xml:space="preserve">build.gradle.kts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settings.gradle.kts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STATIC ONLY: same shape as above (no</w:t>
            </w:r>
            <w:r>
              <w:t xml:space="preserve"> </w:t>
            </w:r>
            <w:r>
              <w:rPr>
                <w:rStyle w:val="VerbatimChar"/>
              </w:rPr>
              <w:t xml:space="preserve">gradlew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android/</w:t>
            </w:r>
            <w:r>
              <w:t xml:space="preserve">+</w:t>
            </w:r>
            <w:r>
              <w:rPr>
                <w:rStyle w:val="VerbatimChar"/>
              </w:rPr>
              <w:t xml:space="preserve">core/</w:t>
            </w:r>
            <w:r>
              <w:t xml:space="preserve">+</w:t>
            </w:r>
            <w:r>
              <w:rPr>
                <w:rStyle w:val="VerbatimChar"/>
              </w:rPr>
              <w:t xml:space="preserve">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BUILD_STATUS.md</w:t>
            </w:r>
            <w:r>
              <w:t xml:space="preserve">). Not built.</w:t>
            </w:r>
          </w:p>
        </w:tc>
      </w:tr>
    </w:tbl>
    <w:p>
      <w:pPr>
        <w:pStyle w:val="BodyText"/>
      </w:pPr>
      <w:r>
        <w:t xml:space="preserve">Legend: ✅ pass · ❌ fail · ⚠️ non-fatal drift/note · — not applicable/not run.</w:t>
      </w:r>
    </w:p>
    <w:bookmarkEnd w:id="10"/>
    <w:bookmarkStart w:id="14" w:name="fix-applied-challenges-brick-red-green"/>
    <w:p>
      <w:pPr>
        <w:pStyle w:val="Heading2"/>
      </w:pPr>
      <w:r>
        <w:t xml:space="preserve">Fix applied —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brick (RED → GREEN)</w:t>
      </w:r>
    </w:p>
    <w:p>
      <w:pPr>
        <w:pStyle w:val="FirstParagraph"/>
      </w:pPr>
      <w:r>
        <w:t xml:space="preserve">Chosen brick: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— it was the highest-value FIXABLE gap: the only brick whose</w:t>
      </w:r>
      <w:r>
        <w:t xml:space="preserve"> </w:t>
      </w:r>
      <w:r>
        <w:rPr>
          <w:rStyle w:val="VerbatimChar"/>
        </w:rPr>
        <w:t xml:space="preserve">go test ./...</w:t>
      </w:r>
      <w:r>
        <w:t xml:space="preserve"> </w:t>
      </w:r>
      <w:r>
        <w:t xml:space="preserve">exited non-zero. Two genuine defects were root-caused (§11.4.102) and fixed; scope kept to this one brick.</w:t>
      </w:r>
    </w:p>
    <w:bookmarkStart w:id="11" w:name="X35906c3631331555a4183dce2e4f5aab7af0b91"/>
    <w:p>
      <w:pPr>
        <w:pStyle w:val="Heading3"/>
      </w:pPr>
      <w:r>
        <w:t xml:space="preserve">Defect 1 —</w:t>
      </w:r>
      <w:r>
        <w:t xml:space="preserve"> </w:t>
      </w:r>
      <w:r>
        <w:rPr>
          <w:rStyle w:val="VerbatimChar"/>
        </w:rPr>
        <w:t xml:space="preserve">tests/chaos/chaos_test.go</w:t>
      </w:r>
      <w:r>
        <w:t xml:space="preserve"> </w:t>
      </w:r>
      <w:r>
        <w:rPr>
          <w:rStyle w:val="VerbatimChar"/>
        </w:rPr>
        <w:t xml:space="preserve">TestChaosConfigEdgeCases/extreme-long-path</w:t>
      </w:r>
      <w:r>
        <w:t xml:space="preserve"> </w:t>
      </w:r>
      <w:r>
        <w:t xml:space="preserve">(deterministic FAIL)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subtest built</w:t>
      </w:r>
      <w:r>
        <w:t xml:space="preserve"> </w:t>
      </w:r>
      <w:r>
        <w:rPr>
          <w:rStyle w:val="VerbatimChar"/>
        </w:rPr>
        <w:t xml:space="preserve">longPath := filepath.Join(t.TempDir(), string(make([]byte, 500)))</w:t>
      </w:r>
      <w:r>
        <w:t xml:space="preserve">.</w:t>
      </w:r>
      <w:r>
        <w:t xml:space="preserve"> </w:t>
      </w:r>
      <w:r>
        <w:rPr>
          <w:rStyle w:val="VerbatimChar"/>
        </w:rPr>
        <w:t xml:space="preserve">string(make([]byte, 500))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single path component of 500 NUL bytes</w:t>
      </w:r>
      <w:r>
        <w:t xml:space="preserve">. NUL is illegal in every Unix path component (→</w:t>
      </w:r>
      <w:r>
        <w:t xml:space="preserve"> </w:t>
      </w:r>
      <w:r>
        <w:rPr>
          <w:rStyle w:val="VerbatimChar"/>
        </w:rPr>
        <w:t xml:space="preserve">EINVAL</w:t>
      </w:r>
      <w:r>
        <w:t xml:space="preserve">) and 500 also exceeds</w:t>
      </w:r>
      <w:r>
        <w:t xml:space="preserve"> </w:t>
      </w:r>
      <w:r>
        <w:rPr>
          <w:rStyle w:val="VerbatimChar"/>
        </w:rPr>
        <w:t xml:space="preserve">NAME_MAX</w:t>
      </w:r>
      <w:r>
        <w:t xml:space="preserve"> </w:t>
      </w:r>
      <w:r>
        <w:t xml:space="preserve">(255).</w:t>
      </w:r>
      <w:r>
        <w:t xml:space="preserve"> </w:t>
      </w:r>
      <w:r>
        <w:rPr>
          <w:rStyle w:val="VerbatimChar"/>
        </w:rPr>
        <w:t xml:space="preserve">BaseChallenge.Configure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os.MkdirAll(ResultsDir)</w:t>
      </w:r>
      <w:r>
        <w:t xml:space="preserve"> </w:t>
      </w:r>
      <w:r>
        <w:t xml:space="preserve">can therefore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succeed on any Linux filesystem, yet the test asserted success. This is a §11.4.1 FAIL-bluff: the test failed for a</w:t>
      </w:r>
      <w:r>
        <w:t xml:space="preserve"> </w:t>
      </w:r>
      <w:r>
        <w:rPr>
          <w:b/>
          <w:bCs/>
        </w:rPr>
        <w:t xml:space="preserve">test-bug</w:t>
      </w:r>
      <w:r>
        <w:t xml:space="preserve"> </w:t>
      </w:r>
      <w:r>
        <w:t xml:space="preserve">reason, not a product defect.</w:t>
      </w:r>
    </w:p>
    <w:p>
      <w:pPr>
        <w:pStyle w:val="Compact"/>
        <w:numPr>
          <w:ilvl w:val="1"/>
          <w:numId w:val="1002"/>
        </w:numPr>
      </w:pPr>
      <w:r>
        <w:t xml:space="preserve">Before (captured):</w:t>
      </w:r>
      <w:r>
        <w:t xml:space="preserve"> </w:t>
      </w:r>
      <w:r>
        <w:rPr>
          <w:rStyle w:val="VerbatimChar"/>
        </w:rPr>
        <w:t xml:space="preserve">chaos_test.go:151: extreme-long-path: Configure failed: create results dir .../&lt;500 NUL bytes&gt;: mkdir ...: invalid argument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 digital.vasic.challenges/tests/chaos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replaced the impossible input with a</w:t>
      </w:r>
      <w:r>
        <w:t xml:space="preserve"> </w:t>
      </w:r>
      <w:r>
        <w:rPr>
          <w:b/>
          <w:bCs/>
        </w:rPr>
        <w:t xml:space="preserve">genuinely long BUT filesystem-valid</w:t>
      </w:r>
      <w:r>
        <w:t xml:space="preserve"> </w:t>
      </w:r>
      <w:r>
        <w:t xml:space="preserve">path — 3 nested components of 200</w:t>
      </w:r>
      <w:r>
        <w:t xml:space="preserve"> </w:t>
      </w:r>
      <w:r>
        <w:rPr>
          <w:rStyle w:val="VerbatimChar"/>
        </w:rPr>
        <w:t xml:space="preserve">a</w:t>
      </w:r>
      <w:r>
        <w:t xml:space="preserve">s each (each &lt;</w:t>
      </w:r>
      <w:r>
        <w:t xml:space="preserve"> </w:t>
      </w:r>
      <w:r>
        <w:rPr>
          <w:rStyle w:val="VerbatimChar"/>
        </w:rPr>
        <w:t xml:space="preserve">NAME_MAX</w:t>
      </w:r>
      <w:r>
        <w:t xml:space="preserve">, total &lt;</w:t>
      </w:r>
      <w:r>
        <w:t xml:space="preserve"> </w:t>
      </w:r>
      <w:r>
        <w:rPr>
          <w:rStyle w:val="VerbatimChar"/>
        </w:rPr>
        <w:t xml:space="preserve">PATH_MAX</w:t>
      </w:r>
      <w:r>
        <w:t xml:space="preserve">) so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truly exercises long-path handling and succeeds. Added a second subtest</w:t>
      </w:r>
      <w:r>
        <w:t xml:space="preserve"> </w:t>
      </w:r>
      <w:r>
        <w:rPr>
          <w:rStyle w:val="VerbatimChar"/>
        </w:rPr>
        <w:t xml:space="preserve">invalid-path-degrades-gracefully</w:t>
      </w:r>
      <w:r>
        <w:t xml:space="preserve"> </w:t>
      </w:r>
      <w:r>
        <w:t xml:space="preserve">feeding a NUL-containing path and asserting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returns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(never panics) — preserving the chaos-suite’s own contract (</w:t>
      </w:r>
      <w:r>
        <w:t xml:space="preserve">“must always degrade gracefully”</w:t>
      </w:r>
      <w:r>
        <w:t xml:space="preserve">) and the</w:t>
      </w:r>
      <w:r>
        <w:t xml:space="preserve"> </w:t>
      </w:r>
      <w:r>
        <w:t xml:space="preserve">“extreme”</w:t>
      </w:r>
      <w:r>
        <w:t xml:space="preserve"> </w:t>
      </w:r>
      <w:r>
        <w:t xml:space="preserve">intent (§11.4.27 real coverage, not a fake).</w:t>
      </w:r>
    </w:p>
    <w:p>
      <w:pPr>
        <w:pStyle w:val="Compact"/>
        <w:numPr>
          <w:ilvl w:val="1"/>
          <w:numId w:val="1003"/>
        </w:numPr>
      </w:pPr>
      <w:r>
        <w:t xml:space="preserve">After (captured):</w:t>
      </w:r>
      <w:r>
        <w:t xml:space="preserve"> </w:t>
      </w:r>
      <w:r>
        <w:rPr>
          <w:rStyle w:val="VerbatimChar"/>
        </w:rPr>
        <w:t xml:space="preserve">--- PASS: TestChaosConfigEdgeCases/extreme-long-path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--- PASS: .../invalid-path-degrades-gracefully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--- PASS: .../unconfigured-validate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ok digital.vasic.challenges/tests/chaos</w:t>
      </w:r>
      <w:r>
        <w:t xml:space="preserve">.</w:t>
      </w:r>
    </w:p>
    <w:bookmarkEnd w:id="11"/>
    <w:bookmarkStart w:id="12" w:name="Xec4cbf506478f07fbb13c6c59f7a6a67eaa7592"/>
    <w:p>
      <w:pPr>
        <w:pStyle w:val="Heading3"/>
      </w:pPr>
      <w:r>
        <w:t xml:space="preserve">Defect 2 —</w:t>
      </w:r>
      <w:r>
        <w:t xml:space="preserve"> </w:t>
      </w:r>
      <w:r>
        <w:rPr>
          <w:rStyle w:val="VerbatimChar"/>
        </w:rPr>
        <w:t xml:space="preserve">pkg/challenge</w:t>
      </w:r>
      <w:r>
        <w:t xml:space="preserve"> </w:t>
      </w:r>
      <w:r>
        <w:rPr>
          <w:rStyle w:val="VerbatimChar"/>
        </w:rPr>
        <w:t xml:space="preserve">TestChaosConcurrentResultWrite</w:t>
      </w:r>
      <w:r>
        <w:t xml:space="preserve"> </w:t>
      </w:r>
      <w:r>
        <w:t xml:space="preserve">(intermittent FAIL — genuine product race)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surfaced under discovery-pressure (§11.4.118) on the full-brick run; the first probe run did NOT show it → nondeterministic. Not labelled</w:t>
      </w:r>
      <w:r>
        <w:t xml:space="preserve"> </w:t>
      </w:r>
      <w:r>
        <w:t xml:space="preserve">“flaky”</w:t>
      </w:r>
      <w:r>
        <w:t xml:space="preserve"> </w:t>
      </w:r>
      <w:r>
        <w:t xml:space="preserve">— root-caused per §11.4.102.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exported</w:t>
      </w:r>
      <w:r>
        <w:t xml:space="preserve"> </w:t>
      </w:r>
      <w:r>
        <w:rPr>
          <w:rStyle w:val="VerbatimChar"/>
        </w:rPr>
        <w:t xml:space="preserve">(*Result).RecordAction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pkg/challenge/antibluff.go</w:t>
      </w:r>
      <w:r>
        <w:t xml:space="preserve">) did an</w:t>
      </w:r>
      <w:r>
        <w:t xml:space="preserve"> </w:t>
      </w:r>
      <w:r>
        <w:rPr>
          <w:b/>
          <w:bCs/>
        </w:rPr>
        <w:t xml:space="preserve">unsynchronized</w:t>
      </w:r>
      <w:r>
        <w:t xml:space="preserve"> </w:t>
      </w:r>
      <w:r>
        <w:rPr>
          <w:rStyle w:val="VerbatimChar"/>
        </w:rPr>
        <w:t xml:space="preserve">r.RecordedActions = append(...)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TestChaosConcurrentResultWrite</w:t>
      </w:r>
      <w:r>
        <w:t xml:space="preserve"> </w:t>
      </w:r>
      <w:r>
        <w:t xml:space="preserve">spawns 30 goroutines calling it concurrently; the un-locked append loses updates (a data race), so</w:t>
      </w:r>
      <w:r>
        <w:t xml:space="preserve"> </w:t>
      </w:r>
      <w:r>
        <w:rPr>
          <w:rStyle w:val="VerbatimChar"/>
        </w:rPr>
        <w:t xml:space="preserve">len(RecordedActions) &lt; 30</w:t>
      </w:r>
      <w:r>
        <w:t xml:space="preserve"> </w:t>
      </w:r>
      <w:r>
        <w:t xml:space="preserve">intermittently. This is a real thread-safety defect in a method consumed downstream (HelixQA / LLMsVerifier), violating dev-principle #3</w:t>
      </w:r>
      <w:r>
        <w:t xml:space="preserve"> </w:t>
      </w:r>
      <w:r>
        <w:t xml:space="preserve">“always consider concurrent callers”</w:t>
      </w:r>
      <w:r>
        <w:t xml:space="preserve">; the action-trace is exactly what the anti-bluff validator counts, so a lost action can silently turn a real PASS into a bluff.</w:t>
      </w:r>
    </w:p>
    <w:p>
      <w:pPr>
        <w:pStyle w:val="Compact"/>
        <w:numPr>
          <w:ilvl w:val="1"/>
          <w:numId w:val="1005"/>
        </w:numPr>
      </w:pPr>
      <w:r>
        <w:t xml:space="preserve">Before (captured):</w:t>
      </w:r>
      <w:r>
        <w:t xml:space="preserve"> </w:t>
      </w:r>
      <w:r>
        <w:rPr>
          <w:rStyle w:val="VerbatimChar"/>
        </w:rPr>
        <w:t xml:space="preserve">chaos_test.go:384: expected at least 30 recorded actions, got 28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FAIL digital.vasic.challenges/pkg/challenge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Fix:</w:t>
      </w:r>
      <w:r>
        <w:t xml:space="preserve"> </w:t>
      </w:r>
      <w:r>
        <w:t xml:space="preserve">added an unexported</w:t>
      </w:r>
      <w:r>
        <w:t xml:space="preserve"> </w:t>
      </w:r>
      <w:r>
        <w:rPr>
          <w:rStyle w:val="VerbatimChar"/>
        </w:rPr>
        <w:t xml:space="preserve">mu sync.Mutex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(</w:t>
      </w:r>
      <w:r>
        <w:rPr>
          <w:rStyle w:val="VerbatimChar"/>
        </w:rPr>
        <w:t xml:space="preserve">pkg/challenge/result.go</w:t>
      </w:r>
      <w:r>
        <w:t xml:space="preserve">) and wrapped the append in</w:t>
      </w:r>
      <w:r>
        <w:t xml:space="preserve"> </w:t>
      </w:r>
      <w:r>
        <w:rPr>
          <w:rStyle w:val="VerbatimChar"/>
        </w:rPr>
        <w:t xml:space="preserve">r.mu.Lock()/Unlock()</w:t>
      </w:r>
      <w:r>
        <w:t xml:space="preserve">. Unexported →</w:t>
      </w:r>
      <w:r>
        <w:t xml:space="preserve"> </w:t>
      </w:r>
      <w:r>
        <w:rPr>
          <w:rStyle w:val="VerbatimChar"/>
        </w:rPr>
        <w:t xml:space="preserve">encoding/json</w:t>
      </w:r>
      <w:r>
        <w:t xml:space="preserve"> </w:t>
      </w:r>
      <w:r>
        <w:t xml:space="preserve">ignores it, so serialized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s are byte-unchanged (verified by the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/</w:t>
      </w:r>
      <w:r>
        <w:rPr>
          <w:rStyle w:val="VerbatimChar"/>
        </w:rPr>
        <w:t xml:space="preserve">base</w:t>
      </w:r>
      <w:r>
        <w:t xml:space="preserve"> </w:t>
      </w:r>
      <w:r>
        <w:t xml:space="preserve">round-trip tests still passing). No</w:t>
      </w:r>
      <w:r>
        <w:t xml:space="preserve"> </w:t>
      </w:r>
      <w:r>
        <w:rPr>
          <w:rStyle w:val="VerbatimChar"/>
        </w:rPr>
        <w:t xml:space="preserve">copylocks</w:t>
      </w:r>
      <w:r>
        <w:t xml:space="preserve"> </w:t>
      </w:r>
      <w:r>
        <w:t xml:space="preserve">risk: audited the module —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is used by pointer everywhere (</w:t>
      </w:r>
      <w:r>
        <w:rPr>
          <w:rStyle w:val="VerbatimChar"/>
        </w:rPr>
        <w:t xml:space="preserve">return &amp;result</w:t>
      </w:r>
      <w:r>
        <w:t xml:space="preserve">), never returned/copied by value, so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 </w:t>
      </w:r>
      <w:r>
        <w:t xml:space="preserve">stays clean.</w:t>
      </w:r>
    </w:p>
    <w:p>
      <w:pPr>
        <w:pStyle w:val="Compact"/>
        <w:numPr>
          <w:ilvl w:val="1"/>
          <w:numId w:val="1006"/>
        </w:numPr>
      </w:pPr>
      <w:r>
        <w:t xml:space="preserve">After (captured):</w:t>
      </w:r>
      <w:r>
        <w:t xml:space="preserve"> </w:t>
      </w:r>
      <w:r>
        <w:rPr>
          <w:rStyle w:val="VerbatimChar"/>
        </w:rPr>
        <w:t xml:space="preserve">go vet ./pkg/challenge/</w:t>
      </w:r>
      <w:r>
        <w:t xml:space="preserve"> </w:t>
      </w:r>
      <w:r>
        <w:t xml:space="preserve">rc=0;</w:t>
      </w:r>
      <w:r>
        <w:t xml:space="preserve"> </w:t>
      </w:r>
      <w:r>
        <w:rPr>
          <w:rStyle w:val="VerbatimChar"/>
        </w:rPr>
        <w:t xml:space="preserve">go test ./pkg/challenge/ -run 'TestChaosConcurrentResultWrite|TestRecordAction' -race -count=5</w:t>
      </w:r>
      <w:r>
        <w:t xml:space="preserve"> </w:t>
      </w:r>
      <w:r>
        <w:t xml:space="preserve">→ all PASS (deterministic + race-clean); full brick</w:t>
      </w:r>
      <w:r>
        <w:t xml:space="preserve"> </w:t>
      </w:r>
      <w:r>
        <w:rPr>
          <w:rStyle w:val="VerbatimChar"/>
        </w:rPr>
        <w:t xml:space="preserve">go test ./... -count=1</w:t>
      </w:r>
      <w:r>
        <w:t xml:space="preserve"> </w:t>
      </w:r>
      <w:r>
        <w:t xml:space="preserve">rc=0.</w:t>
      </w:r>
    </w:p>
    <w:bookmarkEnd w:id="12"/>
    <w:bookmarkStart w:id="13" w:name="files-changed-challenges-brick-only"/>
    <w:p>
      <w:pPr>
        <w:pStyle w:val="Heading3"/>
      </w:pPr>
      <w:r>
        <w:t xml:space="preserve">Files changed (challenges brick only)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tests/chaos/chaos_test.go</w:t>
      </w:r>
      <w:r>
        <w:t xml:space="preserve"> </w:t>
      </w:r>
      <w:r>
        <w:t xml:space="preserve">— fixed subtest + new graceful-degradation subtest +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import.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pkg/challenge/antibluff.go</w:t>
      </w:r>
      <w:r>
        <w:t xml:space="preserve"> </w:t>
      </w:r>
      <w:r>
        <w:t xml:space="preserve">— lock the</w:t>
      </w:r>
      <w:r>
        <w:t xml:space="preserve"> </w:t>
      </w:r>
      <w:r>
        <w:rPr>
          <w:rStyle w:val="VerbatimChar"/>
        </w:rPr>
        <w:t xml:space="preserve">RecordAction</w:t>
      </w:r>
      <w:r>
        <w:t xml:space="preserve"> </w:t>
      </w:r>
      <w:r>
        <w:t xml:space="preserve">append (+ gofmt: this file was pre-existing gofmt-unclean and is now clean; gofmt also normalized</w:t>
      </w:r>
      <w:r>
        <w:t xml:space="preserve"> </w:t>
      </w:r>
      <w:r>
        <w:rPr>
          <w:rStyle w:val="VerbatimChar"/>
        </w:rPr>
        <w:t xml:space="preserve">•</w:t>
      </w:r>
      <w:r>
        <w:t xml:space="preserve">→</w:t>
      </w:r>
      <w:r>
        <w:rPr>
          <w:rStyle w:val="VerbatimChar"/>
        </w:rPr>
        <w:t xml:space="preserve">-</w:t>
      </w:r>
      <w:r>
        <w:t xml:space="preserve"> </w:t>
      </w:r>
      <w:r>
        <w:t xml:space="preserve">doc-list bullets per Go 1.19+).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pkg/challenge/result.go</w:t>
      </w:r>
      <w:r>
        <w:t xml:space="preserve"> </w:t>
      </w:r>
      <w:r>
        <w:t xml:space="preserve">— add unexported</w:t>
      </w:r>
      <w:r>
        <w:t xml:space="preserve"> </w:t>
      </w:r>
      <w:r>
        <w:rPr>
          <w:rStyle w:val="VerbatimChar"/>
        </w:rPr>
        <w:t xml:space="preserve">mu sync.Mutex</w:t>
      </w:r>
      <w:r>
        <w:t xml:space="preserve"> </w:t>
      </w:r>
      <w:r>
        <w:t xml:space="preserve">field +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import.</w:t>
      </w:r>
    </w:p>
    <w:p>
      <w:pPr>
        <w:pStyle w:val="FirstParagraph"/>
      </w:pPr>
      <w:r>
        <w:t xml:space="preserve">Verification:</w:t>
      </w:r>
      <w:r>
        <w:t xml:space="preserve"> </w:t>
      </w:r>
      <w:r>
        <w:rPr>
          <w:rStyle w:val="VerbatimChar"/>
        </w:rPr>
        <w:t xml:space="preserve">gofmt -l</w:t>
      </w:r>
      <w:r>
        <w:t xml:space="preserve"> </w:t>
      </w:r>
      <w:r>
        <w:t xml:space="preserve">clean on all three edited files;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rc=0;</w:t>
      </w:r>
      <w:r>
        <w:t xml:space="preserve"> </w:t>
      </w:r>
      <w:r>
        <w:rPr>
          <w:rStyle w:val="VerbatimChar"/>
        </w:rPr>
        <w:t xml:space="preserve">go vet ./pkg/challenge/</w:t>
      </w:r>
      <w:r>
        <w:t xml:space="preserve"> </w:t>
      </w:r>
      <w:r>
        <w:t xml:space="preserve">rc=0; full-brick</w:t>
      </w:r>
      <w:r>
        <w:t xml:space="preserve"> </w:t>
      </w:r>
      <w:r>
        <w:rPr>
          <w:rStyle w:val="VerbatimChar"/>
        </w:rPr>
        <w:t xml:space="preserve">go test ./... -count=1</w:t>
      </w:r>
      <w:r>
        <w:t xml:space="preserve"> </w:t>
      </w:r>
      <w:r>
        <w:t xml:space="preserve">rc=0.</w:t>
      </w:r>
    </w:p>
    <w:bookmarkEnd w:id="13"/>
    <w:bookmarkEnd w:id="14"/>
    <w:bookmarkStart w:id="15" w:name="Xf25fde27ddc8eab5342f377efc16844365526ec"/>
    <w:p>
      <w:pPr>
        <w:pStyle w:val="Heading2"/>
      </w:pPr>
      <w:r>
        <w:t xml:space="preserve">Discovered, not fixed (honest boundary — §11.4.6 / §11.4.118)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llms_verifier/llm-verifier</w:t>
      </w:r>
      <w:r>
        <w:rPr>
          <w:b/>
          <w:bCs/>
        </w:rPr>
        <w:t xml:space="preserve"> </w:t>
      </w:r>
      <w:r>
        <w:rPr>
          <w:b/>
          <w:bCs/>
        </w:rPr>
        <w:t xml:space="preserve">is RED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TestCommandFlagValidation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 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providers list</w:t>
      </w:r>
      <w:r>
        <w:t xml:space="preserve"> </w:t>
      </w:r>
      <w:r>
        <w:t xml:space="preserve">with flags) and</w:t>
      </w:r>
      <w:r>
        <w:t xml:space="preserve"> </w:t>
      </w:r>
      <w:r>
        <w:rPr>
          <w:rStyle w:val="VerbatimChar"/>
        </w:rPr>
        <w:t xml:space="preserve">TestOutputFormats</w:t>
      </w:r>
      <w:r>
        <w:t xml:space="preserve"> </w:t>
      </w:r>
      <w:r>
        <w:t xml:space="preserve">(models/providers/results list, json+table) FAIL. Different brick; not in the single-brick fix scope this pass. Recommend a dedicated pass: root-cause whether the CLI output/flag contract changed vs the test’s expectation (build+vet are green, so it is a behavioral/CLI-contract mismatch, not a compile break).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ota-protocol</w:t>
      </w:r>
      <w:r>
        <w:rPr>
          <w:b/>
          <w:bCs/>
        </w:rPr>
        <w:t xml:space="preserve"> </w:t>
      </w:r>
      <w:r>
        <w:rPr>
          <w:b/>
          <w:bCs/>
        </w:rPr>
        <w:t xml:space="preserve">gofmt drift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payload_fuzz_test.go</w:t>
      </w:r>
      <w:r>
        <w:t xml:space="preserve"> </w:t>
      </w:r>
      <w:r>
        <w:t xml:space="preserve">is gofmt-unclean (comment alignment) in the core OTA brick; a 1-command</w:t>
      </w:r>
      <w:r>
        <w:t xml:space="preserve"> </w:t>
      </w:r>
      <w:r>
        <w:rPr>
          <w:rStyle w:val="VerbatimChar"/>
        </w:rPr>
        <w:t xml:space="preserve">gofmt -w</w:t>
      </w:r>
      <w:r>
        <w:t xml:space="preserve"> </w:t>
      </w:r>
      <w:r>
        <w:t xml:space="preserve">fix, left untouched to preserve single-brick scope. Worth a quick follow-up given the project mandate</w:t>
      </w:r>
      <w:r>
        <w:t xml:space="preserve"> </w:t>
      </w:r>
      <w:r>
        <w:t xml:space="preserve">“gofmt MUST be clean”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Pre-existing gofmt drift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(34),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(13),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 </w:t>
      </w:r>
      <w:r>
        <w:t xml:space="preserve">(17),</w:t>
      </w:r>
      <w:r>
        <w:t xml:space="preserve"> </w:t>
      </w:r>
      <w:r>
        <w:rPr>
          <w:rStyle w:val="VerbatimChar"/>
        </w:rPr>
        <w:t xml:space="preserve">llm_orchestrator</w:t>
      </w:r>
      <w:r>
        <w:t xml:space="preserve"> </w:t>
      </w:r>
      <w:r>
        <w:t xml:space="preserve">(6),</w:t>
      </w:r>
      <w:r>
        <w:t xml:space="preserve"> </w:t>
      </w:r>
      <w:r>
        <w:rPr>
          <w:rStyle w:val="VerbatimChar"/>
        </w:rPr>
        <w:t xml:space="preserve">http3</w:t>
      </w:r>
      <w:r>
        <w:t xml:space="preserve"> </w:t>
      </w:r>
      <w:r>
        <w:t xml:space="preserve">(1), and the two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 </w:t>
      </w:r>
      <w:r>
        <w:t xml:space="preserve">modules (211 / 177). All build/vet/test green; formatting-only, out of scope for this pass.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Android bricks</w:t>
      </w:r>
      <w:r>
        <w:t xml:space="preserve"> </w:t>
      </w:r>
      <w:r>
        <w:t xml:space="preserve">(</w:t>
      </w:r>
      <w:r>
        <w:rPr>
          <w:rStyle w:val="VerbatimChar"/>
        </w:rPr>
        <w:t xml:space="preserve">ota-android-agent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ota-update-engine-bridge</w:t>
      </w:r>
      <w:r>
        <w:t xml:space="preserve">) verified structurally only; a real Gradle/AGP build was not run (heavy, needs Android SDK, no</w:t>
      </w:r>
      <w:r>
        <w:t xml:space="preserve"> </w:t>
      </w:r>
      <w:r>
        <w:rPr>
          <w:rStyle w:val="VerbatimChar"/>
        </w:rPr>
        <w:t xml:space="preserve">gradlew</w:t>
      </w:r>
      <w:r>
        <w:t xml:space="preserve"> </w:t>
      </w:r>
      <w:r>
        <w:t xml:space="preserve">present).</w:t>
      </w:r>
    </w:p>
    <w:bookmarkEnd w:id="15"/>
    <w:bookmarkStart w:id="16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Verification method for the fix was</w:t>
      </w:r>
      <w:r>
        <w:t xml:space="preserve"> </w:t>
      </w:r>
      <w:r>
        <w:rPr>
          <w:b/>
          <w:bCs/>
        </w:rPr>
        <w:t xml:space="preserve">local reproduction + captured tool output</w:t>
      </w:r>
      <w:r>
        <w:t xml:space="preserve"> </w:t>
      </w:r>
      <w:r>
        <w:t xml:space="preserve">(§11.4.123 rock-solid proof), which is stronger than doc citation for these claims; the standard references relied on:</w:t>
      </w:r>
      <w:r>
        <w:t xml:space="preserve"> </w:t>
      </w:r>
      <w:r>
        <w:t xml:space="preserve">- POSIX / Linux path limits —</w:t>
      </w:r>
      <w:r>
        <w:t xml:space="preserve"> </w:t>
      </w:r>
      <w:r>
        <w:rPr>
          <w:rStyle w:val="VerbatimChar"/>
        </w:rPr>
        <w:t xml:space="preserve">NAME_MAX</w:t>
      </w:r>
      <w:r>
        <w:t xml:space="preserve"> </w:t>
      </w:r>
      <w:r>
        <w:t xml:space="preserve">= 255 bytes per component,</w:t>
      </w:r>
      <w:r>
        <w:t xml:space="preserve"> </w:t>
      </w:r>
      <w:r>
        <w:rPr>
          <w:rStyle w:val="VerbatimChar"/>
        </w:rPr>
        <w:t xml:space="preserve">PATH_MAX</w:t>
      </w:r>
      <w:r>
        <w:t xml:space="preserve"> </w:t>
      </w:r>
      <w:r>
        <w:t xml:space="preserve">= 4096; NUL (</w:t>
      </w:r>
      <w:r>
        <w:rPr>
          <w:rStyle w:val="VerbatimChar"/>
        </w:rPr>
        <w:t xml:space="preserve">0x00</w:t>
      </w:r>
      <w:r>
        <w:t xml:space="preserve">) is not permitted in a pathname component (</w:t>
      </w:r>
      <w:r>
        <w:rPr>
          <w:rStyle w:val="VerbatimChar"/>
        </w:rPr>
        <w:t xml:space="preserve">open(2)</w:t>
      </w:r>
      <w:r>
        <w:t xml:space="preserve">/</w:t>
      </w:r>
      <w:r>
        <w:rPr>
          <w:rStyle w:val="VerbatimChar"/>
        </w:rPr>
        <w:t xml:space="preserve">path_resolution(7)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EINVAL</w:t>
      </w:r>
      <w:r>
        <w:t xml:space="preserve">). Confirmed empirically by the captured</w:t>
      </w:r>
      <w:r>
        <w:t xml:space="preserve"> </w:t>
      </w:r>
      <w:r>
        <w:rPr>
          <w:rStyle w:val="VerbatimChar"/>
        </w:rPr>
        <w:t xml:space="preserve">mkdir ...: invalid argument</w:t>
      </w:r>
      <w:r>
        <w:t xml:space="preserve"> </w:t>
      </w:r>
      <w:r>
        <w:t xml:space="preserve">failure.</w:t>
      </w:r>
      <w:r>
        <w:t xml:space="preserve"> </w:t>
      </w:r>
      <w:r>
        <w:t xml:space="preserve">- Go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package —</w:t>
      </w:r>
      <w:r>
        <w:t xml:space="preserve"> </w:t>
      </w:r>
      <w:r>
        <w:rPr>
          <w:rStyle w:val="VerbatimChar"/>
        </w:rPr>
        <w:t xml:space="preserve">sync.Mutex</w:t>
      </w:r>
      <w:r>
        <w:t xml:space="preserve"> </w:t>
      </w:r>
      <w:r>
        <w:t xml:space="preserve">zero-value is ready-to-use; unexported struct fields are omitted by</w:t>
      </w:r>
      <w:r>
        <w:t xml:space="preserve"> </w:t>
      </w:r>
      <w:r>
        <w:rPr>
          <w:rStyle w:val="VerbatimChar"/>
        </w:rPr>
        <w:t xml:space="preserve">encoding/json</w:t>
      </w:r>
      <w:r>
        <w:t xml:space="preserve">. Confirmed by the unchanged JSON round-trip tests passing.</w:t>
      </w:r>
      <w:r>
        <w:t xml:space="preserve"> </w:t>
      </w:r>
      <w:r>
        <w:t xml:space="preserve">- Go</w:t>
      </w:r>
      <w:r>
        <w:t xml:space="preserve"> </w:t>
      </w:r>
      <w:r>
        <w:rPr>
          <w:rStyle w:val="VerbatimChar"/>
        </w:rPr>
        <w:t xml:space="preserve">gofmt</w:t>
      </w:r>
      <w:r>
        <w:t xml:space="preserve"> </w:t>
      </w:r>
      <w:r>
        <w:t xml:space="preserve">(Go 1.19+) — normalizes doc-comment list bullets (</w:t>
      </w:r>
      <w:r>
        <w:rPr>
          <w:rStyle w:val="VerbatimChar"/>
        </w:rPr>
        <w:t xml:space="preserve">•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</w:t>
      </w:r>
      <w:r>
        <w:t xml:space="preserve">); observed in the captured</w:t>
      </w:r>
      <w:r>
        <w:t xml:space="preserve"> </w:t>
      </w:r>
      <w:r>
        <w:rPr>
          <w:rStyle w:val="VerbatimChar"/>
        </w:rPr>
        <w:t xml:space="preserve">gofmt -d</w:t>
      </w:r>
      <w:r>
        <w:t xml:space="preserve"> </w:t>
      </w:r>
      <w:r>
        <w:t xml:space="preserve">diff.</w:t>
      </w:r>
      <w:r>
        <w:t xml:space="preserve"> </w:t>
      </w:r>
      <w:r>
        <w:t xml:space="preserve">- Helix Constitution §11.4.1 (FAIL-bluffs forbidden), §11.4.28 (owned-submodule equal codebase), §11.4.102 (root-cause before fix), §11.4.118 (discovery-pressure), §11.4.6 (no guessing / honest boundary).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2026-07-09T19:05:09Z</dcterms:created>
  <dcterms:modified xsi:type="dcterms:W3CDTF">2026-07-09T19:05:09Z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