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5d4c0de8cb890939ba2410d64f5a358d7a6b15c"/>
    <w:p>
      <w:pPr>
        <w:pStyle w:val="Heading1"/>
      </w:pPr>
      <w:r>
        <w:t xml:space="preserve">Owned Go Bricks — Test Coverage Sweep (Stream BT)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2026-07-09T20:56:46Z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Read-only build/vet/gofmt/test sweep of the OWNED Go submodule bricks under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in the Helix OTA repo (§11.4.169 comprehensive test-type</w:t>
      </w:r>
      <w:r>
        <w:t xml:space="preserve"> </w:t>
      </w:r>
      <w:r>
        <w:t xml:space="preserve">coverage evidence + §11.4.28 equal-codebase attention to owned submodules).</w:t>
      </w:r>
    </w:p>
    <w:p>
      <w:pPr>
        <w:pStyle w:val="BodyText"/>
      </w:pPr>
      <w:r>
        <w:t xml:space="preserve">No source was modified. No git command was run.</w:t>
      </w:r>
      <w:r>
        <w:t xml:space="preserve"> </w:t>
      </w:r>
      <w:r>
        <w:rPr>
          <w:rStyle w:val="VerbatimChar"/>
        </w:rPr>
        <w:t xml:space="preserve">submodules/helixqa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submodules/http3</w:t>
      </w:r>
      <w:r>
        <w:t xml:space="preserve"> </w:t>
      </w:r>
      <w:r>
        <w:t xml:space="preserve">were SKIPPED per instruction (foreign/in-flight work</w:t>
      </w:r>
      <w:r>
        <w:t xml:space="preserve"> </w:t>
      </w:r>
      <w:r>
        <w:t xml:space="preserve">owned by another stream, per §11.4.84 working-tree quiescence).</w:t>
      </w:r>
    </w:p>
    <w:p>
      <w:pPr>
        <w:pStyle w:val="BodyText"/>
      </w:pPr>
      <w:r>
        <w:t xml:space="preserve">Discovery:</w:t>
      </w:r>
      <w:r>
        <w:t xml:space="preserve"> </w:t>
      </w:r>
      <w:r>
        <w:rPr>
          <w:rStyle w:val="VerbatimChar"/>
        </w:rPr>
        <w:t xml:space="preserve">find submodules -maxdepth 3 -name go.mod -not -path '*/vendor/*'</w:t>
      </w:r>
      <w:r>
        <w:t xml:space="preserve"> </w:t>
      </w:r>
      <w:r>
        <w:t xml:space="preserve">found 14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files; excluding</w:t>
      </w:r>
      <w:r>
        <w:t xml:space="preserve"> </w:t>
      </w:r>
      <w:r>
        <w:rPr>
          <w:rStyle w:val="VerbatimChar"/>
        </w:rPr>
        <w:t xml:space="preserve">helixqa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http3</w:t>
      </w:r>
      <w:r>
        <w:t xml:space="preserve"> </w:t>
      </w:r>
      <w:r>
        <w:t xml:space="preserve">leaves 13 owned Go</w:t>
      </w:r>
      <w:r>
        <w:t xml:space="preserve"> </w:t>
      </w:r>
      <w:r>
        <w:t xml:space="preserve">module roots swept below (note</w:t>
      </w:r>
      <w:r>
        <w:t xml:space="preserve"> </w:t>
      </w:r>
      <w:r>
        <w:rPr>
          <w:rStyle w:val="VerbatimChar"/>
        </w:rPr>
        <w:t xml:space="preserve">submodules/llms_verifier</w:t>
      </w:r>
      <w:r>
        <w:t xml:space="preserve"> </w:t>
      </w:r>
      <w:r>
        <w:t xml:space="preserve">has a nested</w:t>
      </w:r>
      <w:r>
        <w:t xml:space="preserve"> </w:t>
      </w:r>
      <w:r>
        <w:t xml:space="preserve">second module</w:t>
      </w:r>
      <w:r>
        <w:t xml:space="preserve"> </w:t>
      </w:r>
      <w:r>
        <w:rPr>
          <w:rStyle w:val="VerbatimChar"/>
        </w:rPr>
        <w:t xml:space="preserve">submodules/llms_verifier/llm-verifier</w:t>
      </w:r>
      <w:r>
        <w:t xml:space="preserve"> </w:t>
      </w:r>
      <w:r>
        <w:t xml:space="preserve">— both are swept as</w:t>
      </w:r>
      <w:r>
        <w:t xml:space="preserve"> </w:t>
      </w:r>
      <w:r>
        <w:t xml:space="preserve">distinct module roots).</w:t>
      </w:r>
    </w:p>
    <w:bookmarkEnd w:id="9"/>
    <w:bookmarkStart w:id="10" w:name="results"/>
    <w:p>
      <w:pPr>
        <w:pStyle w:val="Heading2"/>
      </w:pPr>
      <w:r>
        <w:t xml:space="preserve">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Vet</w:t>
            </w:r>
          </w:p>
        </w:tc>
        <w:tc>
          <w:tcPr/>
          <w:p>
            <w:pPr>
              <w:pStyle w:val="Compact"/>
            </w:pPr>
            <w:r>
              <w:t xml:space="preserve">gofmt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Evidence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submodules/challenges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(20 pkgs)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submodules_challenges.log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submodules/containers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 (1 test, non-reproducible — see finding)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submodules_containers.log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submodules/doc_processor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(10 pkgs)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submodules_doc_processor.log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submodules/llm_orchestrator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NEEDS_FORMAT (6 files)</w:t>
            </w:r>
          </w:p>
        </w:tc>
        <w:tc>
          <w:tcPr/>
          <w:p>
            <w:pPr>
              <w:pStyle w:val="Compact"/>
            </w:pPr>
            <w:r>
              <w:t xml:space="preserve">PASS (9 pkgs)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submodules_llm_orchestrator.log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submodules/llm_provider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(53 pkgs)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submodules_llm_provider.log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submodules/llms_verifier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(15 pkgs, 1 pkg</w:t>
            </w:r>
            <w:r>
              <w:t xml:space="preserve"> </w:t>
            </w:r>
            <w:r>
              <w:t xml:space="preserve">“no tests to run”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submodules_llms_verifier.log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submodules/llms_verifier/llm-verifier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(60 pkgs)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submodules_llms_verifier_llm-verifier.log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submodules/ota-artifact-validator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(3 pkgs)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submodules_ota-artifact-validator.log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submodules/ota-protocol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(3 pkgs)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submodules_ota-protocol.log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submodules/ota-rollout-engine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(3 pkgs)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submodules_ota-rollout-engine.log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submodules/ota-telemetry-schema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(3 pkgs)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submodules_ota-telemetry-schema.log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submodules/security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(18 pkgs)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submodules_security.log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submodules/vision_engine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NEEDS_FORMAT (16 files)</w:t>
            </w:r>
          </w:p>
        </w:tc>
        <w:tc>
          <w:tcPr/>
          <w:p>
            <w:pPr>
              <w:pStyle w:val="Compact"/>
            </w:pPr>
            <w:r>
              <w:t xml:space="preserve">PASS (8 pkgs)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submodules_vision_engine.log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 count swept: 13.</w:t>
      </w:r>
      <w:r>
        <w:t xml:space="preserve"> </w:t>
      </w:r>
      <w:r>
        <w:t xml:space="preserve">All 13 build clean (</w:t>
      </w:r>
      <w:r>
        <w:rPr>
          <w:rStyle w:val="VerbatimChar"/>
        </w:rPr>
        <w:t xml:space="preserve">go build ./...</w:t>
      </w:r>
      <w:r>
        <w:t xml:space="preserve"> </w:t>
      </w:r>
      <w:r>
        <w:t xml:space="preserve">exit 0),</w:t>
      </w:r>
      <w:r>
        <w:t xml:space="preserve"> </w:t>
      </w:r>
      <w:r>
        <w:t xml:space="preserve">all 13 vet clean (</w:t>
      </w:r>
      <w:r>
        <w:rPr>
          <w:rStyle w:val="VerbatimChar"/>
        </w:rPr>
        <w:t xml:space="preserve">go vet ./...</w:t>
      </w:r>
      <w:r>
        <w:t xml:space="preserve"> </w:t>
      </w:r>
      <w:r>
        <w:t xml:space="preserve">exit 0). 11/13 gofmt-clean; 2/13 need</w:t>
      </w:r>
      <w:r>
        <w:t xml:space="preserve"> </w:t>
      </w:r>
      <w:r>
        <w:t xml:space="preserve">formatting. 12/13 fully green on tests; 1/13 (</w:t>
      </w:r>
      <w:r>
        <w:rPr>
          <w:rStyle w:val="VerbatimChar"/>
        </w:rPr>
        <w:t xml:space="preserve">containers</w:t>
      </w:r>
      <w:r>
        <w:t xml:space="preserve">) surfaced one</w:t>
      </w:r>
      <w:r>
        <w:t xml:space="preserve"> </w:t>
      </w:r>
      <w:r>
        <w:t xml:space="preserve">real test FAILure during the full-sweep run.</w:t>
      </w:r>
    </w:p>
    <w:bookmarkEnd w:id="10"/>
    <w:bookmarkStart w:id="14" w:name="X84c362d0a9a28bef88f674404fe9b92539bf83f"/>
    <w:p>
      <w:pPr>
        <w:pStyle w:val="Heading2"/>
      </w:pPr>
      <w:r>
        <w:t xml:space="preserve">Findings requiring surfacing (anti-bluff, §11.4.6 / §11.4.1)</w:t>
      </w:r>
    </w:p>
    <w:bookmarkStart w:id="11" w:name="Xec5774a5c393b168bb24381a1eb216743958f2e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submodules/containers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TestIdleShutdown_TouchResets</w:t>
      </w:r>
      <w:r>
        <w:t xml:space="preserve"> </w:t>
      </w:r>
      <w:r>
        <w:t xml:space="preserve">FAILed once (real finding, non-reproducible in isolation)</w:t>
      </w:r>
    </w:p>
    <w:p>
      <w:pPr>
        <w:pStyle w:val="FirstParagraph"/>
      </w:pPr>
      <w:r>
        <w:t xml:space="preserve">During the full</w:t>
      </w:r>
      <w:r>
        <w:t xml:space="preserve"> </w:t>
      </w:r>
      <w:r>
        <w:rPr>
          <w:rStyle w:val="VerbatimChar"/>
        </w:rPr>
        <w:t xml:space="preserve">go test ./... -count=1</w:t>
      </w:r>
      <w:r>
        <w:t xml:space="preserve"> </w:t>
      </w:r>
      <w:r>
        <w:t xml:space="preserve">sweep of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module,</w:t>
      </w:r>
      <w:r>
        <w:t xml:space="preserve"> </w:t>
      </w:r>
      <w:r>
        <w:rPr>
          <w:rStyle w:val="VerbatimChar"/>
        </w:rPr>
        <w:t xml:space="preserve">pkg/lifecycle</w:t>
      </w:r>
      <w:r>
        <w:t xml:space="preserve"> </w:t>
      </w:r>
      <w:r>
        <w:t xml:space="preserve">FAILed:</w:t>
      </w:r>
    </w:p>
    <w:p>
      <w:pPr>
        <w:pStyle w:val="SourceCode"/>
      </w:pPr>
      <w:r>
        <w:rPr>
          <w:rStyle w:val="VerbatimChar"/>
        </w:rPr>
        <w:t xml:space="preserve">--- FAIL: TestIdleShutdown_TouchResets (0.37s)</w:t>
      </w:r>
      <w:r>
        <w:br/>
      </w:r>
      <w:r>
        <w:rPr>
          <w:rStyle w:val="VerbatimChar"/>
        </w:rPr>
        <w:t xml:space="preserve">    idle_test.go:37:</w:t>
      </w:r>
      <w:r>
        <w:br/>
      </w:r>
      <w:r>
        <w:rPr>
          <w:rStyle w:val="VerbatimChar"/>
        </w:rPr>
        <w:t xml:space="preserve">        Error Trace: .../pkg/lifecycle/idle_test.go:37</w:t>
      </w:r>
      <w:r>
        <w:br/>
      </w:r>
      <w:r>
        <w:rPr>
          <w:rStyle w:val="VerbatimChar"/>
        </w:rPr>
        <w:t xml:space="preserve">        Error:       Not equal:</w:t>
      </w:r>
      <w:r>
        <w:br/>
      </w:r>
      <w:r>
        <w:rPr>
          <w:rStyle w:val="VerbatimChar"/>
        </w:rPr>
        <w:t xml:space="preserve">                     expected: 0</w:t>
      </w:r>
      <w:r>
        <w:br/>
      </w:r>
      <w:r>
        <w:rPr>
          <w:rStyle w:val="VerbatimChar"/>
        </w:rPr>
        <w:t xml:space="preserve">                     actual  : 1</w:t>
      </w:r>
      <w:r>
        <w:br/>
      </w:r>
      <w:r>
        <w:rPr>
          <w:rStyle w:val="VerbatimChar"/>
        </w:rPr>
        <w:t xml:space="preserve">        Test:        TestIdleShutdown_TouchResets</w:t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FAIL    digital.vasic.containers/pkg/lifecycle  2.184s</w:t>
      </w:r>
    </w:p>
    <w:p>
      <w:pPr>
        <w:pStyle w:val="FirstParagraph"/>
      </w:pPr>
      <w:r>
        <w:t xml:space="preserve">Reproducibility check performed (read-only, no source changes): re-ran the</w:t>
      </w:r>
      <w:r>
        <w:t xml:space="preserve"> </w:t>
      </w:r>
      <w:r>
        <w:t xml:space="preserve">single test in isolation 3× (</w:t>
      </w:r>
      <w:r>
        <w:rPr>
          <w:rStyle w:val="VerbatimChar"/>
        </w:rPr>
        <w:t xml:space="preserve">-run TestIdleShutdown_TouchResets -count=3</w:t>
      </w:r>
      <w:r>
        <w:t xml:space="preserve">)</w:t>
      </w:r>
      <w:r>
        <w:t xml:space="preserve"> </w:t>
      </w:r>
      <w:r>
        <w:t xml:space="preserve">— PASS/PASS/PASS. Re-ran the full</w:t>
      </w:r>
      <w:r>
        <w:t xml:space="preserve"> </w:t>
      </w:r>
      <w:r>
        <w:rPr>
          <w:rStyle w:val="VerbatimChar"/>
        </w:rPr>
        <w:t xml:space="preserve">pkg/lifecycle</w:t>
      </w:r>
      <w:r>
        <w:t xml:space="preserve"> </w:t>
      </w:r>
      <w:r>
        <w:t xml:space="preserve">package 3× more</w:t>
      </w:r>
      <w:r>
        <w:t xml:space="preserve"> </w:t>
      </w:r>
      <w:r>
        <w:t xml:space="preserve">(</w:t>
      </w:r>
      <w:r>
        <w:rPr>
          <w:rStyle w:val="VerbatimChar"/>
        </w:rPr>
        <w:t xml:space="preserve">-count=1</w:t>
      </w:r>
      <w:r>
        <w:t xml:space="preserve"> </w:t>
      </w:r>
      <w:r>
        <w:t xml:space="preserve">each) — PASS/PASS/PASS.</w:t>
      </w:r>
      <w:r>
        <w:t xml:space="preserve"> </w:t>
      </w:r>
      <w:r>
        <w:rPr>
          <w:b/>
          <w:bCs/>
        </w:rPr>
        <w:t xml:space="preserve">6/6 re-runs PASSed; only the original</w:t>
      </w:r>
      <w:r>
        <w:rPr>
          <w:b/>
          <w:bCs/>
        </w:rPr>
        <w:t xml:space="preserve"> </w:t>
      </w:r>
      <w:r>
        <w:rPr>
          <w:b/>
          <w:bCs/>
        </w:rPr>
        <w:t xml:space="preserve">full-module sweep run FAILed once.</w:t>
      </w:r>
    </w:p>
    <w:p>
      <w:pPr>
        <w:pStyle w:val="BodyText"/>
      </w:pPr>
      <w:r>
        <w:t xml:space="preserve">This is captured empirical evidence of a load/timing-sensitive test</w:t>
      </w:r>
      <w:r>
        <w:t xml:space="preserve"> </w:t>
      </w:r>
      <w:r>
        <w:t xml:space="preserve">(the FAIL occurred only when</w:t>
      </w:r>
      <w:r>
        <w:t xml:space="preserve"> </w:t>
      </w:r>
      <w:r>
        <w:rPr>
          <w:rStyle w:val="VerbatimChar"/>
        </w:rPr>
        <w:t xml:space="preserve">go test ./...</w:t>
      </w:r>
      <w:r>
        <w:t xml:space="preserve"> </w:t>
      </w:r>
      <w:r>
        <w:t xml:space="preserve">was running many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packages concurrently, i.e. under host CPU/scheduling contention). Root</w:t>
      </w:r>
      <w:r>
        <w:t xml:space="preserve"> </w:t>
      </w:r>
      <w:r>
        <w:t xml:space="preserve">cause is</w:t>
      </w:r>
      <w:r>
        <w:t xml:space="preserve"> </w:t>
      </w:r>
      <w:r>
        <w:rPr>
          <w:b/>
          <w:bCs/>
        </w:rPr>
        <w:t xml:space="preserve">UNCONFIRMED</w:t>
      </w:r>
      <w:r>
        <w:t xml:space="preserve"> </w:t>
      </w:r>
      <w:r>
        <w:t xml:space="preserve">per §11.4.6 — no source was touched to</w:t>
      </w:r>
      <w:r>
        <w:t xml:space="preserve"> </w:t>
      </w:r>
      <w:r>
        <w:t xml:space="preserve">investigate further (out of this stream’s read-only scope). This is</w:t>
      </w:r>
      <w:r>
        <w:t xml:space="preserve"> </w:t>
      </w:r>
      <w:r>
        <w:t xml:space="preserve">reported as a real finding, not smoothed over: it is a genuine, if</w:t>
      </w:r>
      <w:r>
        <w:t xml:space="preserve"> </w:t>
      </w:r>
      <w:r>
        <w:t xml:space="preserve">non-deterministic, test-suite result the conductor should track (candidate</w:t>
      </w:r>
      <w:r>
        <w:t xml:space="preserve"> </w:t>
      </w:r>
      <w:r>
        <w:t xml:space="preserve">root causes to investigate: a wall-clock/timer-based idle-reset assertion</w:t>
      </w:r>
      <w:r>
        <w:t xml:space="preserve"> </w:t>
      </w:r>
      <w:r>
        <w:t xml:space="preserve">that is not robust to scheduling delay under concurrent test load).</w:t>
      </w:r>
    </w:p>
    <w:p>
      <w:pPr>
        <w:pStyle w:val="BodyText"/>
      </w:pPr>
      <w:r>
        <w:t xml:space="preserve">Full detail + reproducibility-check transcript:</w:t>
      </w:r>
      <w:r>
        <w:t xml:space="preserve"> </w:t>
      </w:r>
      <w:r>
        <w:rPr>
          <w:rStyle w:val="VerbatimChar"/>
        </w:rPr>
        <w:t xml:space="preserve">submodules_containers.log</w:t>
      </w:r>
      <w:r>
        <w:t xml:space="preserve">.</w:t>
      </w:r>
    </w:p>
    <w:bookmarkEnd w:id="11"/>
    <w:bookmarkStart w:id="12" w:name="X077926f7f319f9813323786a4bfb4bc7231e863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submodules/llm_orchestrator</w:t>
      </w:r>
      <w:r>
        <w:t xml:space="preserve"> </w:t>
      </w:r>
      <w:r>
        <w:t xml:space="preserve">— gofmt reports 6 files needing formatting</w:t>
      </w:r>
    </w:p>
    <w:p>
      <w:pPr>
        <w:pStyle w:val="SourceCode"/>
      </w:pPr>
      <w:r>
        <w:rPr>
          <w:rStyle w:val="VerbatimChar"/>
        </w:rPr>
        <w:t xml:space="preserve">pkg/agent/agent.go</w:t>
      </w:r>
      <w:r>
        <w:br/>
      </w:r>
      <w:r>
        <w:rPr>
          <w:rStyle w:val="VerbatimChar"/>
        </w:rPr>
        <w:t xml:space="preserve">pkg/agent/agent_test.go</w:t>
      </w:r>
      <w:r>
        <w:br/>
      </w:r>
      <w:r>
        <w:rPr>
          <w:rStyle w:val="VerbatimChar"/>
        </w:rPr>
        <w:t xml:space="preserve">pkg/agent/simple_pool.go</w:t>
      </w:r>
      <w:r>
        <w:br/>
      </w:r>
      <w:r>
        <w:rPr>
          <w:rStyle w:val="VerbatimChar"/>
        </w:rPr>
        <w:t xml:space="preserve">pkg/parser/parser.go</w:t>
      </w:r>
      <w:r>
        <w:br/>
      </w:r>
      <w:r>
        <w:rPr>
          <w:rStyle w:val="VerbatimChar"/>
        </w:rPr>
        <w:t xml:space="preserve">pkg/parser/parser_security_test.go</w:t>
      </w:r>
      <w:r>
        <w:br/>
      </w:r>
      <w:r>
        <w:rPr>
          <w:rStyle w:val="VerbatimChar"/>
        </w:rPr>
        <w:t xml:space="preserve">pkg/protocol/message.go</w:t>
      </w:r>
    </w:p>
    <w:p>
      <w:pPr>
        <w:pStyle w:val="FirstParagraph"/>
      </w:pPr>
      <w:r>
        <w:t xml:space="preserve">Not reformatted (read-only mandate). Real finding —</w:t>
      </w:r>
      <w:r>
        <w:t xml:space="preserve"> </w:t>
      </w:r>
      <w:r>
        <w:rPr>
          <w:rStyle w:val="VerbatimChar"/>
        </w:rPr>
        <w:t xml:space="preserve">gofmt -l</w:t>
      </w:r>
      <w:r>
        <w:t xml:space="preserve"> </w:t>
      </w:r>
      <w:r>
        <w:t xml:space="preserve">returned</w:t>
      </w:r>
      <w:r>
        <w:t xml:space="preserve"> </w:t>
      </w:r>
      <w:r>
        <w:t xml:space="preserve">non-empty, meaning the recent formatting sweep referenced in the task</w:t>
      </w:r>
      <w:r>
        <w:t xml:space="preserve"> </w:t>
      </w:r>
      <w:r>
        <w:t xml:space="preserve">prompt did not (or no longer) cover this module.</w:t>
      </w:r>
    </w:p>
    <w:bookmarkEnd w:id="12"/>
    <w:bookmarkStart w:id="13" w:name="X605b1a4c8628d2f63e6fe029b932a3abbeea40e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submodules/vision_engine</w:t>
      </w:r>
      <w:r>
        <w:t xml:space="preserve"> </w:t>
      </w:r>
      <w:r>
        <w:t xml:space="preserve">— gofmt reports 16 files needing formatting</w:t>
      </w:r>
    </w:p>
    <w:p>
      <w:pPr>
        <w:pStyle w:val="SourceCode"/>
      </w:pPr>
      <w:r>
        <w:rPr>
          <w:rStyle w:val="VerbatimChar"/>
        </w:rPr>
        <w:t xml:space="preserve">cmd/visiondescribe/main.go</w:t>
      </w:r>
      <w:r>
        <w:br/>
      </w:r>
      <w:r>
        <w:rPr>
          <w:rStyle w:val="VerbatimChar"/>
        </w:rPr>
        <w:t xml:space="preserve">pkg/analyzer/i18n_defaults.go</w:t>
      </w:r>
      <w:r>
        <w:br/>
      </w:r>
      <w:r>
        <w:rPr>
          <w:rStyle w:val="VerbatimChar"/>
        </w:rPr>
        <w:t xml:space="preserve">pkg/analyzer/types.go</w:t>
      </w:r>
      <w:r>
        <w:br/>
      </w:r>
      <w:r>
        <w:rPr>
          <w:rStyle w:val="VerbatimChar"/>
        </w:rPr>
        <w:t xml:space="preserve">pkg/analyzer/types_test.go</w:t>
      </w:r>
      <w:r>
        <w:br/>
      </w:r>
      <w:r>
        <w:rPr>
          <w:rStyle w:val="VerbatimChar"/>
        </w:rPr>
        <w:t xml:space="preserve">pkg/config/i18n_callsites_test.go</w:t>
      </w:r>
      <w:r>
        <w:br/>
      </w:r>
      <w:r>
        <w:rPr>
          <w:rStyle w:val="VerbatimChar"/>
        </w:rPr>
        <w:t xml:space="preserve">pkg/graph/graph.go</w:t>
      </w:r>
      <w:r>
        <w:br/>
      </w:r>
      <w:r>
        <w:rPr>
          <w:rStyle w:val="VerbatimChar"/>
        </w:rPr>
        <w:t xml:space="preserve">pkg/graph/graph_automation_test.go</w:t>
      </w:r>
      <w:r>
        <w:br/>
      </w:r>
      <w:r>
        <w:rPr>
          <w:rStyle w:val="VerbatimChar"/>
        </w:rPr>
        <w:t xml:space="preserve">pkg/llmvision/anthropic.go</w:t>
      </w:r>
      <w:r>
        <w:br/>
      </w:r>
      <w:r>
        <w:rPr>
          <w:rStyle w:val="VerbatimChar"/>
        </w:rPr>
        <w:t xml:space="preserve">pkg/llmvision/astica.go</w:t>
      </w:r>
      <w:r>
        <w:br/>
      </w:r>
      <w:r>
        <w:rPr>
          <w:rStyle w:val="VerbatimChar"/>
        </w:rPr>
        <w:t xml:space="preserve">pkg/llmvision/i18n_defaults.go</w:t>
      </w:r>
      <w:r>
        <w:br/>
      </w:r>
      <w:r>
        <w:rPr>
          <w:rStyle w:val="VerbatimChar"/>
        </w:rPr>
        <w:t xml:space="preserve">pkg/llmvision/provider.go</w:t>
      </w:r>
      <w:r>
        <w:br/>
      </w:r>
      <w:r>
        <w:rPr>
          <w:rStyle w:val="VerbatimChar"/>
        </w:rPr>
        <w:t xml:space="preserve">pkg/llmvision/provider_test.go</w:t>
      </w:r>
      <w:r>
        <w:br/>
      </w:r>
      <w:r>
        <w:rPr>
          <w:rStyle w:val="VerbatimChar"/>
        </w:rPr>
        <w:t xml:space="preserve">pkg/opencv/i18n_defaults.go</w:t>
      </w:r>
      <w:r>
        <w:br/>
      </w:r>
      <w:r>
        <w:rPr>
          <w:rStyle w:val="VerbatimChar"/>
        </w:rPr>
        <w:t xml:space="preserve">pkg/opencv/orb_vision_test.go</w:t>
      </w:r>
      <w:r>
        <w:br/>
      </w:r>
      <w:r>
        <w:rPr>
          <w:rStyle w:val="VerbatimChar"/>
        </w:rPr>
        <w:t xml:space="preserve">pkg/remote/deployer_test.go</w:t>
      </w:r>
      <w:r>
        <w:br/>
      </w:r>
      <w:r>
        <w:rPr>
          <w:rStyle w:val="VerbatimChar"/>
        </w:rPr>
        <w:t xml:space="preserve">pkg/remote/remote.go</w:t>
      </w:r>
      <w:r>
        <w:br/>
      </w:r>
      <w:r>
        <w:rPr>
          <w:rStyle w:val="VerbatimChar"/>
        </w:rPr>
        <w:t xml:space="preserve">pkg/remote/remote_test.go</w:t>
      </w:r>
    </w:p>
    <w:p>
      <w:pPr>
        <w:pStyle w:val="FirstParagraph"/>
      </w:pPr>
      <w:r>
        <w:t xml:space="preserve">Not reformatted (read-only mandate). Real finding, same class as #2.</w:t>
      </w:r>
    </w:p>
    <w:bookmarkEnd w:id="13"/>
    <w:bookmarkEnd w:id="14"/>
    <w:bookmarkStart w:id="15" w:name="coverage-gap-check-11.4.169"/>
    <w:p>
      <w:pPr>
        <w:pStyle w:val="Heading2"/>
      </w:pPr>
      <w:r>
        <w:t xml:space="preserve">Coverage-gap check (§11.4.169)</w:t>
      </w:r>
    </w:p>
    <w:p>
      <w:pPr>
        <w:pStyle w:val="FirstParagraph"/>
      </w:pPr>
      <w:r>
        <w:t xml:space="preserve">No swept module is entirely without tests — every module produced at</w:t>
      </w:r>
      <w:r>
        <w:t xml:space="preserve"> </w:t>
      </w:r>
      <w:r>
        <w:t xml:space="preserve">least one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package result. Sub-package</w:t>
      </w:r>
      <w:r>
        <w:t xml:space="preserve"> </w:t>
      </w:r>
      <w:r>
        <w:rPr>
          <w:rStyle w:val="VerbatimChar"/>
        </w:rPr>
        <w:t xml:space="preserve">[no test files]</w:t>
      </w:r>
      <w:r>
        <w:t xml:space="preserve"> </w:t>
      </w:r>
      <w:r>
        <w:t xml:space="preserve">results are</w:t>
      </w:r>
      <w:r>
        <w:t xml:space="preserve"> </w:t>
      </w:r>
      <w:r>
        <w:t xml:space="preserve">present in several modules (e.g. </w:t>
      </w:r>
      <w:r>
        <w:rPr>
          <w:rStyle w:val="VerbatimChar"/>
        </w:rPr>
        <w:t xml:space="preserve">cmd/</w:t>
      </w:r>
      <w:r>
        <w:t xml:space="preserve"> </w:t>
      </w:r>
      <w:r>
        <w:t xml:space="preserve">entrypoint packages, interface-only</w:t>
      </w:r>
      <w:r>
        <w:t xml:space="preserve"> </w:t>
      </w:r>
      <w:r>
        <w:t xml:space="preserve">packages, fixture directories) — these are normal, not whole-module gaps.</w:t>
      </w:r>
      <w:r>
        <w:t xml:space="preserve"> </w:t>
      </w:r>
      <w:r>
        <w:t xml:space="preserve">No module-level</w:t>
      </w:r>
      <w:r>
        <w:t xml:space="preserve"> </w:t>
      </w:r>
      <w:r>
        <w:t xml:space="preserve">“no test files”</w:t>
      </w:r>
      <w:r>
        <w:t xml:space="preserve"> </w:t>
      </w:r>
      <w:r>
        <w:t xml:space="preserve">coverage gap was found in this sweep.</w:t>
      </w:r>
    </w:p>
    <w:bookmarkEnd w:id="15"/>
    <w:bookmarkStart w:id="16" w:name="evidence-files"/>
    <w:p>
      <w:pPr>
        <w:pStyle w:val="Heading2"/>
      </w:pPr>
      <w:r>
        <w:t xml:space="preserve">Evidence files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docs/qa/20260710-owned-bricks-test-sweep/COVERAGE_SWEEP.md</w:t>
      </w:r>
      <w:r>
        <w:t xml:space="preserve"> </w:t>
      </w:r>
      <w:r>
        <w:t xml:space="preserve">(this file)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docs/qa/20260710-owned-bricks-test-sweep/submodules_challenges.log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docs/qa/20260710-owned-bricks-test-sweep/submodules_containers.log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docs/qa/20260710-owned-bricks-test-sweep/submodules_doc_processor.log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docs/qa/20260710-owned-bricks-test-sweep/submodules_llm_orchestrator.log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docs/qa/20260710-owned-bricks-test-sweep/submodules_llm_provider.log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docs/qa/20260710-owned-bricks-test-sweep/submodules_llms_verifier.log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docs/qa/20260710-owned-bricks-test-sweep/submodules_llms_verifier_llm-verifier.log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docs/qa/20260710-owned-bricks-test-sweep/submodules_ota-artifact-validator.log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docs/qa/20260710-owned-bricks-test-sweep/submodules_ota-protocol.log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docs/qa/20260710-owned-bricks-test-sweep/submodules_ota-rollout-engine.log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docs/qa/20260710-owned-bricks-test-sweep/submodules_ota-telemetry-schema.log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docs/qa/20260710-owned-bricks-test-sweep/submodules_security.log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docs/qa/20260710-owned-bricks-test-sweep/submodules_vision_engine.log</w:t>
      </w:r>
    </w:p>
    <w:p>
      <w:pPr>
        <w:pStyle w:val="FirstParagraph"/>
      </w:pPr>
      <w:r>
        <w:t xml:space="preserve">No HTML/PDF siblings exported (conductor’s responsibility per task scope).</w:t>
      </w:r>
    </w:p>
    <w:p>
      <w:r>
        <w:pict>
          <v:rect style="width:0;height:1.5pt" o:hralign="center" o:hrstd="t" o:hr="t"/>
        </w:pict>
      </w:r>
    </w:p>
    <w:bookmarkEnd w:id="16"/>
    <w:bookmarkStart w:id="17" w:name="X2a2a9ee6debc50d8addad742759fa218bfe0107"/>
    <w:p>
      <w:pPr>
        <w:pStyle w:val="Heading2"/>
      </w:pPr>
      <w:r>
        <w:t xml:space="preserve">Conductor reconciliation (2026-07-10, independent spot-check §11.4.2/§11.4.6)</w:t>
      </w:r>
    </w:p>
    <w:p>
      <w:pPr>
        <w:pStyle w:val="FirstParagraph"/>
      </w:pPr>
      <w:r>
        <w:t xml:space="preserve">Re-ran the two flagged findings myself against the live tree before accepting this sweep: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Finding 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containers TestIdleShutdown_TouchResets</w:t>
      </w:r>
      <w:r>
        <w:t xml:space="preserve">: re-ran in isolation →</w:t>
      </w:r>
      <w:r>
        <w:t xml:space="preserve"> </w:t>
      </w:r>
      <w:r>
        <w:rPr>
          <w:rStyle w:val="VerbatimChar"/>
        </w:rPr>
        <w:t xml:space="preserve">ok pkg/lifecycle 0.306s</w:t>
      </w:r>
      <w:r>
        <w:t xml:space="preserve"> </w:t>
      </w:r>
      <w:r>
        <w:t xml:space="preserve">(PASS). Combined with the sweep’s 6/6 isolated reruns, this is a</w:t>
      </w:r>
      <w:r>
        <w:t xml:space="preserve"> </w:t>
      </w:r>
      <w:r>
        <w:rPr>
          <w:b/>
          <w:bCs/>
        </w:rPr>
        <w:t xml:space="preserve">timing-sensitive test that failed once only under the parallel-sweep host contention</w:t>
      </w:r>
      <w:r>
        <w:t xml:space="preserve"> </w:t>
      </w:r>
      <w:r>
        <w:t xml:space="preserve">(all 13 modules testing at once → CPU/scheduler pressure delayed an idle-timer). Root cause</w:t>
      </w:r>
      <w:r>
        <w:t xml:space="preserve"> </w:t>
      </w:r>
      <w:r>
        <w:rPr>
          <w:b/>
          <w:bCs/>
        </w:rPr>
        <w:t xml:space="preserve">UNCONFIRMED</w:t>
      </w:r>
      <w:r>
        <w:t xml:space="preserve"> </w:t>
      </w:r>
      <w:r>
        <w:t xml:space="preserve">(§11.4.6 — not asserting a cause without forensic proof); classification</w:t>
      </w:r>
      <w:r>
        <w:t xml:space="preserve"> </w:t>
      </w:r>
      <w:r>
        <w:rPr>
          <w:rStyle w:val="VerbatimChar"/>
        </w:rPr>
        <w:t xml:space="preserve">PENDING_FORENSICS</w:t>
      </w:r>
      <w:r>
        <w:t xml:space="preserve">.</w:t>
      </w:r>
      <w:r>
        <w:t xml:space="preserve"> </w:t>
      </w:r>
      <w:r>
        <w:rPr>
          <w:b/>
          <w:bCs/>
        </w:rPr>
        <w:t xml:space="preserve">NOT release-blocking</w:t>
      </w:r>
      <w:r>
        <w:t xml:space="preserve"> </w:t>
      </w:r>
      <w:r>
        <w:t xml:space="preserve">for the OTA control plane — it is a lifecycle-timer test in the generic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brick, not a control-plane defect, and does not reproduce without induced load. Tracked follow-up: harden the test’s timer margin or gate it on a load-detector; owner = a future operator-batchable submodule window (same window as the mirror-fork gofmt below).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Findings 2+3 — gofmt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llm_orchestrator</w:t>
      </w:r>
      <w:r>
        <w:rPr>
          <w:b/>
          <w:bCs/>
        </w:rPr>
        <w:t xml:space="preserve"> </w:t>
      </w:r>
      <w:r>
        <w:rPr>
          <w:b/>
          <w:bCs/>
        </w:rPr>
        <w:t xml:space="preserve">(6 files)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vision_engine</w:t>
      </w:r>
      <w:r>
        <w:rPr>
          <w:b/>
          <w:bCs/>
        </w:rPr>
        <w:t xml:space="preserve"> </w:t>
      </w:r>
      <w:r>
        <w:rPr>
          <w:b/>
          <w:bCs/>
        </w:rPr>
        <w:t xml:space="preserve">(17 files; sweep said 16, live count 17)</w:t>
      </w:r>
      <w:r>
        <w:t xml:space="preserve">: confirmed real. These are</w:t>
      </w:r>
      <w:r>
        <w:t xml:space="preserve"> </w:t>
      </w:r>
      <w:r>
        <w:rPr>
          <w:b/>
          <w:bCs/>
        </w:rPr>
        <w:t xml:space="preserve">exactly the two bricks already DEFERRED</w:t>
      </w:r>
      <w:r>
        <w:t xml:space="preserve"> </w:t>
      </w:r>
      <w:r>
        <w:t xml:space="preserve">from the wave-4 gofmt canonicalization sweep for a pre-existing multi-mirror fork (see CONTINUATION §1 /</w:t>
      </w:r>
      <w:r>
        <w:t xml:space="preserve"> </w:t>
      </w:r>
      <w:r>
        <w:rPr>
          <w:rStyle w:val="VerbatimChar"/>
        </w:rPr>
        <w:t xml:space="preserve">docs/research/submodule_gofmt_vet_sweep_20260710/FINDINGS.md</w:t>
      </w:r>
      <w:r>
        <w:t xml:space="preserve"> </w:t>
      </w:r>
      <w:r>
        <w:t xml:space="preserve">Rev 2). Their gofmt is intentionally pending the careful §11.4.113 merge-onto-latest-mirror convergence (no force-push), which is operator-batchable — NOT a new regression. Consistent with known state.</w:t>
      </w:r>
    </w:p>
    <w:p>
      <w:pPr>
        <w:pStyle w:val="FirstParagraph"/>
      </w:pPr>
      <w:r>
        <w:rPr>
          <w:b/>
          <w:bCs/>
        </w:rPr>
        <w:t xml:space="preserve">Net:</w:t>
      </w:r>
      <w:r>
        <w:t xml:space="preserve"> </w:t>
      </w:r>
      <w:r>
        <w:t xml:space="preserve">all 13 owned Go bricks build + vet clean; 11/13 fully gofmt-clean + tests-PASS; the 2 gofmt-pending bricks are the known deferred-mirror pair; one timing-flaky containers test is</w:t>
      </w:r>
      <w:r>
        <w:t xml:space="preserve"> </w:t>
      </w:r>
      <w:r>
        <w:rPr>
          <w:rStyle w:val="VerbatimChar"/>
        </w:rPr>
        <w:t xml:space="preserve">PENDING_FORENSICS</w:t>
      </w:r>
      <w:r>
        <w:t xml:space="preserve">, non-blocking. No new release blocker — the loop continues (§11.4.4 not triggered: no reproduced product defect).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2026-07-09T21:00:20Z</dcterms:created>
  <dcterms:modified xsi:type="dcterms:W3CDTF">2026-07-09T21:00:20Z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