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ull-retest-manual-qa-release-tagging"/>
    <w:p>
      <w:pPr>
        <w:pStyle w:val="Heading1"/>
      </w:pPr>
      <w:r>
        <w:t xml:space="preserve">08 — Full Retest + Manual QA + Release Tagging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All prior stages (B through G) must be complete before H-09 (§11.4.185 Manual QA).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the FINAL GATE. Nothing is</w:t>
      </w:r>
      <w:r>
        <w:t xml:space="preserve"> </w:t>
      </w:r>
      <w:r>
        <w:t xml:space="preserve">“production”</w:t>
      </w:r>
      <w:r>
        <w:t xml:space="preserve"> </w:t>
      </w:r>
      <w:r>
        <w:t xml:space="preserve">until H-09 passes. The full test suite must be GREEN across all components. Every feature must have video recording evidence. An independent code review must reach zero-finding GO. And a MANUAL QA team confirmation (§11.4.185) must occur on real hardware as the absolute final step.</w:t>
      </w:r>
    </w:p>
    <w:p>
      <w:r>
        <w:pict>
          <v:rect style="width:0;height:1.5pt" o:hralign="center" o:hrstd="t" o:hr="t"/>
        </w:pict>
      </w:r>
    </w:p>
    <w:bookmarkEnd w:id="9"/>
    <w:bookmarkStart w:id="13" w:name="h-01-agent-full-server-test-suite-re-run"/>
    <w:p>
      <w:pPr>
        <w:pStyle w:val="Heading2"/>
      </w:pPr>
      <w:r>
        <w:t xml:space="preserve">H-01 [AGENT] — Full Server Test Suite Re-Run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 automated, ~1h review)</w:t>
      </w:r>
    </w:p>
    <w:bookmarkStart w:id="10" w:name="what-to-run"/>
    <w:p>
      <w:pPr>
        <w:pStyle w:val="Heading3"/>
      </w:pPr>
      <w:r>
        <w:t xml:space="preserve">What to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br/>
      </w:r>
      <w:r>
        <w:rPr>
          <w:rStyle w:val="CommentTok"/>
        </w:rPr>
        <w:t xml:space="preserve"># Build + vet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vet ./...</w:t>
      </w:r>
      <w:r>
        <w:br/>
      </w:r>
      <w:r>
        <w:rPr>
          <w:rStyle w:val="ExtensionTok"/>
        </w:rPr>
        <w:t xml:space="preserve">gofmt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vendor  </w:t>
      </w:r>
      <w:r>
        <w:rPr>
          <w:rStyle w:val="CommentTok"/>
        </w:rPr>
        <w:t xml:space="preserve"># should be empty</w:t>
      </w:r>
      <w:r>
        <w:br/>
      </w:r>
      <w:r>
        <w:br/>
      </w:r>
      <w:r>
        <w:rPr>
          <w:rStyle w:val="CommentTok"/>
        </w:rPr>
        <w:t xml:space="preserve"># Unit tests (all packages)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/tmp/server-unit.log</w:t>
      </w:r>
      <w:r>
        <w:br/>
      </w:r>
      <w:r>
        <w:br/>
      </w:r>
      <w:r>
        <w:rPr>
          <w:rStyle w:val="CommentTok"/>
        </w:rPr>
        <w:t xml:space="preserve"># Integration tests (requires PostgreSQL)</w:t>
      </w:r>
      <w:r>
        <w:br/>
      </w:r>
      <w:r>
        <w:rPr>
          <w:rStyle w:val="VariableTok"/>
        </w:rPr>
        <w:t xml:space="preserve">POSTGRES_TEST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integration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./internal/store/... ./internal/rollout/...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/tmp/server-integration.log</w:t>
      </w:r>
      <w:r>
        <w:br/>
      </w:r>
      <w:r>
        <w:br/>
      </w:r>
      <w:r>
        <w:rPr>
          <w:rStyle w:val="CommentTok"/>
        </w:rPr>
        <w:t xml:space="preserve"># Stress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stress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./internal/api/...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/tmp/server-stress.log</w:t>
      </w:r>
      <w:r>
        <w:br/>
      </w:r>
      <w:r>
        <w:br/>
      </w:r>
      <w:r>
        <w:rPr>
          <w:rStyle w:val="CommentTok"/>
        </w:rPr>
        <w:t xml:space="preserve"># Chaos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chaos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./internal/api/... ./internal/store/...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/tmp/server-chaos.log</w:t>
      </w:r>
      <w:r>
        <w:br/>
      </w:r>
      <w:r>
        <w:br/>
      </w:r>
      <w:r>
        <w:rPr>
          <w:rStyle w:val="CommentTok"/>
        </w:rPr>
        <w:t xml:space="preserve"># Fuzz tests (short run — 30s each)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fuzz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 Fuzz"</w:t>
      </w:r>
      <w:r>
        <w:rPr>
          <w:rStyle w:val="NormalTok"/>
        </w:rPr>
        <w:t xml:space="preserve"> internal/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-fuzz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-fuzztime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$fuzz)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Security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./internal/api/...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/tmp/server-security.log</w:t>
      </w:r>
      <w:r>
        <w:br/>
      </w:r>
      <w:r>
        <w:br/>
      </w:r>
      <w:r>
        <w:rPr>
          <w:rStyle w:val="CommentTok"/>
        </w:rPr>
        <w:t xml:space="preserve"># Race detector (re-run with higher count)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./internal/api/... ./internal/store/...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/tmp/server-race.log</w:t>
      </w:r>
      <w:r>
        <w:br/>
      </w:r>
      <w:r>
        <w:br/>
      </w:r>
      <w:r>
        <w:rPr>
          <w:rStyle w:val="CommentTok"/>
        </w:rPr>
        <w:t xml:space="preserve"># Memory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memory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./internal/api/...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/tmp/server-memory.log</w:t>
      </w:r>
      <w:r>
        <w:br/>
      </w:r>
      <w:r>
        <w:br/>
      </w:r>
      <w:r>
        <w:rPr>
          <w:rStyle w:val="CommentTok"/>
        </w:rPr>
        <w:t xml:space="preserve"># Benchmark baseline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-bench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-benchmem</w:t>
      </w:r>
      <w:r>
        <w:rPr>
          <w:rStyle w:val="NormalTok"/>
        </w:rPr>
        <w:t xml:space="preserve"> ./internal/api/... ./internal/store/... ./internal/rollout/...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/tmp/server-bench.log</w:t>
      </w:r>
    </w:p>
    <w:bookmarkEnd w:id="10"/>
    <w:bookmarkStart w:id="11" w:name="acceptance-criteria"/>
    <w:p>
      <w:pPr>
        <w:pStyle w:val="Heading3"/>
      </w:pPr>
      <w:r>
        <w:t xml:space="preserve">Acceptance criteria: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 build</w:t>
      </w:r>
      <w:r>
        <w:t xml:space="preserve"> </w:t>
      </w:r>
      <w:r>
        <w:t xml:space="preserve">exit 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 vet</w:t>
      </w:r>
      <w:r>
        <w:t xml:space="preserve"> </w:t>
      </w:r>
      <w:r>
        <w:t xml:space="preserve">exit 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gofmt -l</w:t>
      </w:r>
      <w:r>
        <w:t xml:space="preserve"> </w:t>
      </w:r>
      <w:r>
        <w:t xml:space="preserve">empty</w:t>
      </w:r>
    </w:p>
    <w:p>
      <w:pPr>
        <w:pStyle w:val="Compact"/>
        <w:numPr>
          <w:ilvl w:val="0"/>
          <w:numId w:val="1001"/>
        </w:numPr>
      </w:pPr>
      <w:r>
        <w:t xml:space="preserve">ALL test targets GREEN (0 failures)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-race</w:t>
      </w:r>
      <w:r>
        <w:t xml:space="preserve"> </w:t>
      </w:r>
      <w:r>
        <w:t xml:space="preserve">reports 0 data races</w:t>
      </w:r>
    </w:p>
    <w:p>
      <w:pPr>
        <w:pStyle w:val="Compact"/>
        <w:numPr>
          <w:ilvl w:val="0"/>
          <w:numId w:val="1001"/>
        </w:numPr>
      </w:pPr>
      <w:r>
        <w:t xml:space="preserve">Memory test confirms no leaks</w:t>
      </w:r>
    </w:p>
    <w:p>
      <w:pPr>
        <w:pStyle w:val="Compact"/>
        <w:numPr>
          <w:ilvl w:val="0"/>
          <w:numId w:val="1001"/>
        </w:numPr>
      </w:pPr>
      <w:r>
        <w:t xml:space="preserve">Benchmarks within 2x of baseline</w:t>
      </w:r>
    </w:p>
    <w:bookmarkEnd w:id="11"/>
    <w:bookmarkStart w:id="12" w:name="evidence"/>
    <w:p>
      <w:pPr>
        <w:pStyle w:val="Heading3"/>
      </w:pPr>
      <w:r>
        <w:t xml:space="preserve">Evidence:</w:t>
      </w:r>
    </w:p>
    <w:p>
      <w:pPr>
        <w:pStyle w:val="Compact"/>
        <w:numPr>
          <w:ilvl w:val="0"/>
          <w:numId w:val="1002"/>
        </w:numPr>
      </w:pPr>
      <w:r>
        <w:t xml:space="preserve">All logs committed to</w:t>
      </w:r>
      <w:r>
        <w:t xml:space="preserve"> </w:t>
      </w:r>
      <w:r>
        <w:rPr>
          <w:rStyle w:val="VerbatimChar"/>
        </w:rPr>
        <w:t xml:space="preserve">docs/qa/&lt;date&gt;-full-retest-server/</w:t>
      </w:r>
    </w:p>
    <w:p>
      <w:pPr>
        <w:pStyle w:val="Compact"/>
        <w:numPr>
          <w:ilvl w:val="0"/>
          <w:numId w:val="1002"/>
        </w:numPr>
      </w:pPr>
      <w:r>
        <w:t xml:space="preserve">Summary report:</w:t>
      </w:r>
      <w:r>
        <w:t xml:space="preserve"> </w:t>
      </w:r>
      <w:r>
        <w:rPr>
          <w:rStyle w:val="VerbatimChar"/>
        </w:rPr>
        <w:t xml:space="preserve">docs/qa/&lt;date&gt;-full-retest-server/REPORT.md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fa5462e642c959d7cbe99aeeaeab99e1151e069"/>
    <w:p>
      <w:pPr>
        <w:pStyle w:val="Heading2"/>
      </w:pPr>
      <w:r>
        <w:t xml:space="preserve">H-02 [AGENT] — Full OTA Brick Test Suite Re-Run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(~30 min automated, ~30 min review)</w:t>
      </w:r>
    </w:p>
    <w:bookmarkStart w:id="14" w:name="what-to-run-1"/>
    <w:p>
      <w:pPr>
        <w:pStyle w:val="Heading3"/>
      </w:pPr>
      <w:r>
        <w:t xml:space="preserve">What to run:</w:t>
      </w:r>
    </w:p>
    <w:p>
      <w:pPr>
        <w:pStyle w:val="SourceCode"/>
      </w:pPr>
      <w:r>
        <w:rPr>
          <w:rStyle w:val="CommentTok"/>
        </w:rPr>
        <w:t xml:space="preserve"># ota-protocol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submodules/ota-protocol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-fuzz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-fuzztime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 ./...</w:t>
      </w:r>
      <w:r>
        <w:br/>
      </w:r>
      <w:r>
        <w:br/>
      </w:r>
      <w:r>
        <w:rPr>
          <w:rStyle w:val="CommentTok"/>
        </w:rPr>
        <w:t xml:space="preserve"># ota-artifact-validator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../ota-artifact-validator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-fuzz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-fuzztime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 ./...</w:t>
      </w:r>
      <w:r>
        <w:br/>
      </w:r>
      <w:r>
        <w:br/>
      </w:r>
      <w:r>
        <w:rPr>
          <w:rStyle w:val="CommentTok"/>
        </w:rPr>
        <w:t xml:space="preserve"># ota-rollout-engine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../ota-rollout-engine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stress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chaos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br/>
      </w:r>
      <w:r>
        <w:rPr>
          <w:rStyle w:val="CommentTok"/>
        </w:rPr>
        <w:t xml:space="preserve"># ota-telemetry-schema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../ota-telemetry-schema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-fuzz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-fuzztime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 ./...</w:t>
      </w:r>
      <w:r>
        <w:br/>
      </w:r>
      <w:r>
        <w:br/>
      </w:r>
      <w:r>
        <w:rPr>
          <w:rStyle w:val="CommentTok"/>
        </w:rPr>
        <w:t xml:space="preserve"># http3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../http3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</w:t>
      </w:r>
    </w:p>
    <w:bookmarkEnd w:id="14"/>
    <w:bookmarkStart w:id="15" w:name="acceptance-criteria-1"/>
    <w:p>
      <w:pPr>
        <w:pStyle w:val="Heading3"/>
      </w:pPr>
      <w:r>
        <w:t xml:space="preserve">Acceptance criteria:</w:t>
      </w:r>
    </w:p>
    <w:p>
      <w:pPr>
        <w:pStyle w:val="Compact"/>
        <w:numPr>
          <w:ilvl w:val="0"/>
          <w:numId w:val="1003"/>
        </w:numPr>
      </w:pPr>
      <w:r>
        <w:t xml:space="preserve">ALL test targets GREEN (0 failures in all 5 bricks)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-race</w:t>
      </w:r>
      <w:r>
        <w:t xml:space="preserve"> </w:t>
      </w:r>
      <w:r>
        <w:t xml:space="preserve">clean across all bricks</w:t>
      </w:r>
    </w:p>
    <w:p>
      <w:pPr>
        <w:pStyle w:val="Compact"/>
        <w:numPr>
          <w:ilvl w:val="0"/>
          <w:numId w:val="1003"/>
        </w:numPr>
      </w:pPr>
      <w:r>
        <w:t xml:space="preserve">Fuzz: 0 crashes in 30s × each fuzz target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3315a0e72f3f33662512698927023f113026dc8"/>
    <w:p>
      <w:pPr>
        <w:pStyle w:val="Heading2"/>
      </w:pPr>
      <w:r>
        <w:t xml:space="preserve">H-03 [AGENT] — End-to-End Signed Artifact Pipeline Against Production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</w:p>
    <w:bookmarkStart w:id="17" w:name="what-to-run-2"/>
    <w:p>
      <w:pPr>
        <w:pStyle w:val="Heading3"/>
      </w:pPr>
      <w:r>
        <w:t xml:space="preserve">What to run:</w:t>
      </w:r>
    </w:p>
    <w:p>
      <w:pPr>
        <w:pStyle w:val="SourceCode"/>
      </w:pPr>
      <w:r>
        <w:rPr>
          <w:rStyle w:val="CommentTok"/>
        </w:rPr>
        <w:t xml:space="preserve"># Full E2E test against the production server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tests/e2e/pipeline_signed.sh https://hxota.dev</w:t>
      </w:r>
      <w:r>
        <w:br/>
      </w:r>
      <w:r>
        <w:br/>
      </w:r>
      <w:r>
        <w:rPr>
          <w:rStyle w:val="CommentTok"/>
        </w:rPr>
        <w:t xml:space="preserve"># Staged-rollout HALT safety test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tests/e2e/rollout_halt_safety.sh https://hxota.dev</w:t>
      </w:r>
      <w:r>
        <w:br/>
      </w:r>
      <w:r>
        <w:br/>
      </w:r>
      <w:r>
        <w:rPr>
          <w:rStyle w:val="CommentTok"/>
        </w:rPr>
        <w:t xml:space="preserve"># Recall lifecycle test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tests/e2e/recall_lifecycle.sh https://hxota.dev</w:t>
      </w:r>
      <w:r>
        <w:br/>
      </w:r>
      <w:r>
        <w:br/>
      </w:r>
      <w:r>
        <w:rPr>
          <w:rStyle w:val="CommentTok"/>
        </w:rPr>
        <w:t xml:space="preserve"># Telemetry schema live validation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tests/e2e/telemetry_schema_live.sh https://hxota.dev</w:t>
      </w:r>
      <w:r>
        <w:br/>
      </w:r>
      <w:r>
        <w:br/>
      </w:r>
      <w:r>
        <w:rPr>
          <w:rStyle w:val="CommentTok"/>
        </w:rPr>
        <w:t xml:space="preserve"># Security probes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tests/security/security_probes.sh https://hxota.dev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tests/security/security_probes_extended.sh https://hxota.dev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tests/security/trust_boundary_live.sh https://hxota.dev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tests/security/saturation_live.sh https://hxota.dev</w:t>
      </w:r>
    </w:p>
    <w:bookmarkEnd w:id="17"/>
    <w:bookmarkStart w:id="18" w:name="acceptance-criteria-2"/>
    <w:p>
      <w:pPr>
        <w:pStyle w:val="Heading3"/>
      </w:pPr>
      <w:r>
        <w:t xml:space="preserve">Acceptance criteria:</w:t>
      </w:r>
    </w:p>
    <w:p>
      <w:pPr>
        <w:pStyle w:val="Compact"/>
        <w:numPr>
          <w:ilvl w:val="0"/>
          <w:numId w:val="1004"/>
        </w:numPr>
      </w:pPr>
      <w:r>
        <w:t xml:space="preserve">All E2E scripts PASS against the LIVE production server</w:t>
      </w:r>
    </w:p>
    <w:p>
      <w:pPr>
        <w:pStyle w:val="Compact"/>
        <w:numPr>
          <w:ilvl w:val="0"/>
          <w:numId w:val="1004"/>
        </w:numPr>
      </w:pPr>
      <w:r>
        <w:t xml:space="preserve">Signed artifacts are accepted, unsigned are rejected</w:t>
      </w:r>
    </w:p>
    <w:p>
      <w:pPr>
        <w:pStyle w:val="Compact"/>
        <w:numPr>
          <w:ilvl w:val="0"/>
          <w:numId w:val="1004"/>
        </w:numPr>
      </w:pPr>
      <w:r>
        <w:t xml:space="preserve">Rollout HALT triggers correctly on breach</w:t>
      </w:r>
    </w:p>
    <w:p>
      <w:pPr>
        <w:pStyle w:val="Compact"/>
        <w:numPr>
          <w:ilvl w:val="0"/>
          <w:numId w:val="1004"/>
        </w:numPr>
      </w:pPr>
      <w:r>
        <w:t xml:space="preserve">Recall correctly terminates active deployment</w:t>
      </w:r>
    </w:p>
    <w:p>
      <w:pPr>
        <w:pStyle w:val="Compact"/>
        <w:numPr>
          <w:ilvl w:val="0"/>
          <w:numId w:val="1004"/>
        </w:numPr>
      </w:pPr>
      <w:r>
        <w:t xml:space="preserve">Telemetry schema matches server expectations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1a6067389a1f4e6b442c6330eade23bb897e31a"/>
    <w:p>
      <w:pPr>
        <w:pStyle w:val="Heading2"/>
      </w:pPr>
      <w:r>
        <w:t xml:space="preserve">H-04 [AGENT/HARDWARE] — Android Agent Real-Device Tests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</w:p>
    <w:bookmarkStart w:id="20" w:name="what-to-run-3"/>
    <w:p>
      <w:pPr>
        <w:pStyle w:val="Heading3"/>
      </w:pPr>
      <w:r>
        <w:t xml:space="preserve">What to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submodules/ota-android-agent</w:t>
      </w:r>
      <w:r>
        <w:br/>
      </w:r>
      <w:r>
        <w:br/>
      </w:r>
      <w:r>
        <w:rPr>
          <w:rStyle w:val="CommentTok"/>
        </w:rPr>
        <w:t xml:space="preserve"># JVM unit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:core:test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:android:test</w:t>
      </w:r>
      <w:r>
        <w:br/>
      </w:r>
      <w:r>
        <w:br/>
      </w:r>
      <w:r>
        <w:rPr>
          <w:rStyle w:val="CommentTok"/>
        </w:rPr>
        <w:t xml:space="preserve"># Instrumentation tests (requires device)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:android:connectedAndroidTest</w:t>
      </w:r>
      <w:r>
        <w:br/>
      </w:r>
      <w:r>
        <w:br/>
      </w:r>
      <w:r>
        <w:rPr>
          <w:rStyle w:val="CommentTok"/>
        </w:rPr>
        <w:t xml:space="preserve"># Manual stress: force rapid poll cycles</w:t>
      </w:r>
      <w:r>
        <w:br/>
      </w:r>
      <w:r>
        <w:rPr>
          <w:rStyle w:val="CommentTok"/>
        </w:rPr>
        <w:t xml:space="preserve"># Observe: no crashes, no ANRs, no memory growth</w:t>
      </w:r>
    </w:p>
    <w:bookmarkEnd w:id="20"/>
    <w:bookmarkStart w:id="21" w:name="acceptance-criteria-3"/>
    <w:p>
      <w:pPr>
        <w:pStyle w:val="Heading3"/>
      </w:pPr>
      <w: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All JVM tests GREEN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connectedAndroidTest</w:t>
      </w:r>
      <w:r>
        <w:t xml:space="preserve"> </w:t>
      </w:r>
      <w:r>
        <w:t xml:space="preserve">GREEN on real RK3588 device</w:t>
      </w:r>
    </w:p>
    <w:p>
      <w:pPr>
        <w:pStyle w:val="Compact"/>
        <w:numPr>
          <w:ilvl w:val="0"/>
          <w:numId w:val="1005"/>
        </w:numPr>
      </w:pPr>
      <w:r>
        <w:t xml:space="preserve">Stress manual: 100+ poll cycles, no regression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732e6a6578dc5496d82cc9e47a57724064246d4"/>
    <w:p>
      <w:pPr>
        <w:pStyle w:val="Heading2"/>
      </w:pPr>
      <w:r>
        <w:t xml:space="preserve">H-05 [AGENT] — Distributed DDoS Resilience Test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§3 (testing gap)</w:t>
      </w:r>
    </w:p>
    <w:bookmarkStart w:id="23" w:name="what-to-run-4"/>
    <w:p>
      <w:pPr>
        <w:pStyle w:val="Heading3"/>
      </w:pPr>
      <w:r>
        <w:t xml:space="preserve">What to run:</w:t>
      </w:r>
    </w:p>
    <w:p>
      <w:pPr>
        <w:pStyle w:val="SourceCode"/>
      </w:pPr>
      <w:r>
        <w:rPr>
          <w:rStyle w:val="CommentTok"/>
        </w:rPr>
        <w:t xml:space="preserve"># Multi-source load test against the production stack</w:t>
      </w:r>
      <w:r>
        <w:br/>
      </w:r>
      <w:r>
        <w:rPr>
          <w:rStyle w:val="CommentTok"/>
        </w:rPr>
        <w:t xml:space="preserve"># Use the loadtest tool from server/tools/loadtest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tools/loadtest/main.go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https://hxota.dev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60s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--endpoints</w:t>
      </w:r>
      <w:r>
        <w:rPr>
          <w:rStyle w:val="NormalTok"/>
        </w:rPr>
        <w:t xml:space="preserve"> /healthz,/api/v1/devices,/api/v1/client/update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--ramp-up</w:t>
      </w:r>
      <w:r>
        <w:rPr>
          <w:rStyle w:val="NormalTok"/>
        </w:rPr>
        <w:t xml:space="preserve"> 10s</w:t>
      </w:r>
      <w:r>
        <w:br/>
      </w:r>
      <w:r>
        <w:br/>
      </w:r>
      <w:r>
        <w:rPr>
          <w:rStyle w:val="CommentTok"/>
        </w:rPr>
        <w:t xml:space="preserve"># Slowloris-style test</w:t>
      </w:r>
      <w:r>
        <w:br/>
      </w:r>
      <w:r>
        <w:rPr>
          <w:rStyle w:val="CommentTok"/>
        </w:rPr>
        <w:t xml:space="preserve"># Verify the rate limiter drops connections above threshold</w:t>
      </w:r>
    </w:p>
    <w:bookmarkEnd w:id="23"/>
    <w:bookmarkStart w:id="24" w:name="acceptance-criteria-4"/>
    <w:p>
      <w:pPr>
        <w:pStyle w:val="Heading3"/>
      </w:pPr>
      <w: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Server stays responsive during load (p95 latency &lt; 500ms at 50 concurrent)</w:t>
      </w:r>
    </w:p>
    <w:p>
      <w:pPr>
        <w:pStyle w:val="Compact"/>
        <w:numPr>
          <w:ilvl w:val="0"/>
          <w:numId w:val="1006"/>
        </w:numPr>
      </w:pPr>
      <w:r>
        <w:t xml:space="preserve">Rate limiter activates when threshold exceeded (429 responses)</w:t>
      </w:r>
    </w:p>
    <w:p>
      <w:pPr>
        <w:pStyle w:val="Compact"/>
        <w:numPr>
          <w:ilvl w:val="0"/>
          <w:numId w:val="1006"/>
        </w:numPr>
      </w:pPr>
      <w:r>
        <w:t xml:space="preserve">No crashes, OOM, or degraded /healthz responses</w:t>
      </w:r>
    </w:p>
    <w:p>
      <w:pPr>
        <w:pStyle w:val="Compact"/>
        <w:numPr>
          <w:ilvl w:val="0"/>
          <w:numId w:val="1006"/>
        </w:numPr>
      </w:pPr>
      <w:r>
        <w:t xml:space="preserve">Recovery after load ends (latency returns to baseline within 10s)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-06-agent-web-surface-stresschaos-tests"/>
    <w:p>
      <w:pPr>
        <w:pStyle w:val="Heading2"/>
      </w:pPr>
      <w:r>
        <w:t xml:space="preserve">H-06 [AGENT] — Web-Surface Stress/Chaos Tests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§3</w:t>
      </w:r>
    </w:p>
    <w:bookmarkStart w:id="26" w:name="what-to-run-5"/>
    <w:p>
      <w:pPr>
        <w:pStyle w:val="Heading3"/>
      </w:pPr>
      <w:r>
        <w:t xml:space="preserve">What to run:</w:t>
      </w:r>
    </w:p>
    <w:p>
      <w:pPr>
        <w:pStyle w:val="SourceCode"/>
      </w:pPr>
      <w:r>
        <w:rPr>
          <w:rStyle w:val="CommentTok"/>
        </w:rPr>
        <w:t xml:space="preserve"># Dashboard Playwright e2e + host-render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test:run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playwright test</w:t>
      </w:r>
      <w:r>
        <w:br/>
      </w:r>
      <w:r>
        <w:br/>
      </w:r>
      <w:r>
        <w:rPr>
          <w:rStyle w:val="CommentTok"/>
        </w:rPr>
        <w:t xml:space="preserve"># ota-manager vitest + Playwright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clients/ota-manager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test:run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playwright test</w:t>
      </w:r>
      <w:r>
        <w:br/>
      </w:r>
      <w:r>
        <w:br/>
      </w:r>
      <w:r>
        <w:rPr>
          <w:rStyle w:val="CommentTok"/>
        </w:rPr>
        <w:t xml:space="preserve"># §11.4.170 host-render verification</w:t>
      </w:r>
      <w:r>
        <w:br/>
      </w:r>
      <w:r>
        <w:rPr>
          <w:rStyle w:val="CommentTok"/>
        </w:rPr>
        <w:t xml:space="preserve"># All screens × {light,dark} × {loaded,empty,error}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scripts/collect_feature_evidence.sh</w:t>
      </w:r>
    </w:p>
    <w:bookmarkEnd w:id="26"/>
    <w:bookmarkStart w:id="27" w:name="acceptance-criteria-5"/>
    <w:p>
      <w:pPr>
        <w:pStyle w:val="Heading3"/>
      </w:pPr>
      <w: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Dashboard: vitest 100% PASS, Playwright 100% PASS, host-render all golden-match</w:t>
      </w:r>
    </w:p>
    <w:p>
      <w:pPr>
        <w:pStyle w:val="Compact"/>
        <w:numPr>
          <w:ilvl w:val="0"/>
          <w:numId w:val="1007"/>
        </w:numPr>
      </w:pPr>
      <w:r>
        <w:t xml:space="preserve">ota-manager: vitest 100% PASS, Playwright 100% PASS, host-render all golden-match</w:t>
      </w:r>
    </w:p>
    <w:p>
      <w:pPr>
        <w:pStyle w:val="Compact"/>
        <w:numPr>
          <w:ilvl w:val="0"/>
          <w:numId w:val="1007"/>
        </w:numPr>
      </w:pPr>
      <w:r>
        <w:t xml:space="preserve">a11y: axe-core 0 critical/serious violations on both apps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924fd55ebda3d3c52de3411fabea8e26449c49"/>
    <w:p>
      <w:pPr>
        <w:pStyle w:val="Heading2"/>
      </w:pPr>
      <w:r>
        <w:t xml:space="preserve">H-07 [AGENT] — Complete §11.4.153 Per-Feature Video Recording Evidence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 (~3h)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Constitution §11.4.153, PRODUCTION_READINESS_PLAN.md OTA-061</w:t>
      </w:r>
    </w:p>
    <w:bookmarkStart w:id="29" w:name="what-to-record"/>
    <w:p>
      <w:pPr>
        <w:pStyle w:val="Heading3"/>
      </w:pPr>
      <w:r>
        <w:t xml:space="preserve">What to record:</w:t>
      </w:r>
    </w:p>
    <w:p>
      <w:pPr>
        <w:pStyle w:val="FirstParagraph"/>
      </w:pPr>
      <w:r>
        <w:t xml:space="preserve">Every feature row in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must have a durable, committed MP4 recording that is:</w:t>
      </w:r>
      <w:r>
        <w:t xml:space="preserve"> </w:t>
      </w:r>
      <w:r>
        <w:t xml:space="preserve">- Window-scoped (captures only the app window, not whole desktop) — §11.4.154</w:t>
      </w:r>
      <w:r>
        <w:t xml:space="preserve"> </w:t>
      </w:r>
      <w:r>
        <w:t xml:space="preserve">- Project-prefixed filename (</w:t>
      </w:r>
      <w:r>
        <w:rPr>
          <w:rStyle w:val="VerbatimChar"/>
        </w:rPr>
        <w:t xml:space="preserve">helix_ota---*.mp4</w:t>
      </w:r>
      <w:r>
        <w:t xml:space="preserve">) — §11.4.155</w:t>
      </w:r>
      <w:r>
        <w:t xml:space="preserve"> </w:t>
      </w:r>
      <w:r>
        <w:t xml:space="preserve">- Vision-verified (OCR/content read-back confirms expected results) — §11.4.158/§11.4.159</w:t>
      </w:r>
      <w:r>
        <w:t xml:space="preserve"> </w:t>
      </w:r>
      <w:r>
        <w:t xml:space="preserve">- Durable (committed to the repo, not ephemeral) — §11.4.153</w:t>
      </w:r>
    </w:p>
    <w:bookmarkEnd w:id="29"/>
    <w:bookmarkStart w:id="30" w:name="features-needing-re-recording"/>
    <w:p>
      <w:pPr>
        <w:pStyle w:val="Heading3"/>
      </w:pPr>
      <w:r>
        <w:t xml:space="preserve">Features needing (re-)recording:</w:t>
      </w:r>
    </w:p>
    <w:p>
      <w:pPr>
        <w:pStyle w:val="Compact"/>
        <w:numPr>
          <w:ilvl w:val="0"/>
          <w:numId w:val="1008"/>
        </w:numPr>
      </w:pPr>
      <w:r>
        <w:t xml:space="preserve">Server: API endpoints (CRUD for all resources), auth flow, health probes</w:t>
      </w:r>
    </w:p>
    <w:p>
      <w:pPr>
        <w:pStyle w:val="Compact"/>
        <w:numPr>
          <w:ilvl w:val="0"/>
          <w:numId w:val="1008"/>
        </w:numPr>
      </w:pPr>
      <w:r>
        <w:t xml:space="preserve">Dashboard: Login, devices, artifacts, releases, deployments, rollouts, groups, telemetry, audit</w:t>
      </w:r>
    </w:p>
    <w:p>
      <w:pPr>
        <w:pStyle w:val="Compact"/>
        <w:numPr>
          <w:ilvl w:val="0"/>
          <w:numId w:val="1008"/>
        </w:numPr>
      </w:pPr>
      <w:r>
        <w:t xml:space="preserve">ota-manager: Login, dashboard, devices, artifacts, etc.</w:t>
      </w:r>
    </w:p>
    <w:p>
      <w:pPr>
        <w:pStyle w:val="Compact"/>
        <w:numPr>
          <w:ilvl w:val="0"/>
          <w:numId w:val="1008"/>
        </w:numPr>
      </w:pPr>
      <w:r>
        <w:t xml:space="preserve">Emulator: Tier-1 container OTA cycle</w:t>
      </w:r>
    </w:p>
    <w:p>
      <w:pPr>
        <w:pStyle w:val="Compact"/>
        <w:numPr>
          <w:ilvl w:val="0"/>
          <w:numId w:val="1008"/>
        </w:numPr>
      </w:pPr>
      <w:r>
        <w:t xml:space="preserve">QEMU: A/B slot switch, rollback</w:t>
      </w:r>
    </w:p>
    <w:p>
      <w:pPr>
        <w:pStyle w:val="Compact"/>
        <w:numPr>
          <w:ilvl w:val="0"/>
          <w:numId w:val="1008"/>
        </w:numPr>
      </w:pPr>
      <w:r>
        <w:t xml:space="preserve">Production: Full OTA cycle on real hardware (G-08 recording)</w:t>
      </w:r>
    </w:p>
    <w:bookmarkEnd w:id="30"/>
    <w:bookmarkStart w:id="31" w:name="process-per-feature"/>
    <w:p>
      <w:pPr>
        <w:pStyle w:val="Heading3"/>
      </w:pPr>
      <w:r>
        <w:t xml:space="preserve">Process per feature: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SPECIFY:</w:t>
      </w:r>
      <w:r>
        <w:t xml:space="preserve"> </w:t>
      </w:r>
      <w:r>
        <w:t xml:space="preserve">What should the recording show (expected content specification BEFORE recording)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RECORD:</w:t>
      </w:r>
      <w:r>
        <w:t xml:space="preserve"> </w:t>
      </w:r>
      <w:r>
        <w:t xml:space="preserve">Capture window-scoped MP4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VALIDATE:</w:t>
      </w:r>
      <w:r>
        <w:t xml:space="preserve"> </w:t>
      </w:r>
      <w:r>
        <w:t xml:space="preserve">Run through vision/OCR bridge — confirm expected content is ON SCREEN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Save to</w:t>
      </w:r>
      <w:r>
        <w:t xml:space="preserve"> </w:t>
      </w:r>
      <w:r>
        <w:rPr>
          <w:rStyle w:val="VerbatimChar"/>
        </w:rPr>
        <w:t xml:space="preserve">docs/qa/&lt;feature&gt;/helix_ota---&lt;feature&gt;.mp4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b352bebd969b291a1350e38281afdb025f472e"/>
    <w:p>
      <w:pPr>
        <w:pStyle w:val="Heading2"/>
      </w:pPr>
      <w:r>
        <w:t xml:space="preserve">H-08 [AGENT] — Independent Code Review → Zero-Finding GO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Constitution §11.4.165, §11.4.142</w:t>
      </w:r>
    </w:p>
    <w:bookmarkStart w:id="33" w:name="process"/>
    <w:p>
      <w:pPr>
        <w:pStyle w:val="Heading3"/>
      </w:pPr>
      <w:r>
        <w:t xml:space="preserve">Process: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Independent verifier agent</w:t>
      </w:r>
      <w:r>
        <w:t xml:space="preserve"> </w:t>
      </w:r>
      <w:r>
        <w:t xml:space="preserve">reviews ALL new/changed code from Stages B, C, D, E, F, G.</w:t>
      </w:r>
    </w:p>
    <w:p>
      <w:pPr>
        <w:pStyle w:val="Compact"/>
        <w:numPr>
          <w:ilvl w:val="0"/>
          <w:numId w:val="1010"/>
        </w:numPr>
      </w:pPr>
      <w:r>
        <w:t xml:space="preserve">Verifier iterates: finding → fix → re-verify → repeat until zero findings.</w:t>
      </w:r>
    </w:p>
    <w:p>
      <w:pPr>
        <w:pStyle w:val="Compact"/>
        <w:numPr>
          <w:ilvl w:val="0"/>
          <w:numId w:val="1010"/>
        </w:numPr>
      </w:pPr>
      <w:r>
        <w:t xml:space="preserve">Each round: the verifier is structurally SEPARATE from the generator (different agent session).</w:t>
      </w:r>
    </w:p>
    <w:p>
      <w:pPr>
        <w:pStyle w:val="Compact"/>
        <w:numPr>
          <w:ilvl w:val="0"/>
          <w:numId w:val="1010"/>
        </w:numPr>
      </w:pPr>
      <w:r>
        <w:t xml:space="preserve">Final state: zero-finding GO — no bugs, no style violations, no security issues, no test gaps.</w:t>
      </w:r>
    </w:p>
    <w:bookmarkEnd w:id="33"/>
    <w:bookmarkStart w:id="34" w:name="review-scope"/>
    <w:p>
      <w:pPr>
        <w:pStyle w:val="Heading3"/>
      </w:pPr>
      <w:r>
        <w:t xml:space="preserve">Review scope:</w:t>
      </w:r>
    </w:p>
    <w:p>
      <w:pPr>
        <w:pStyle w:val="Compact"/>
        <w:numPr>
          <w:ilvl w:val="0"/>
          <w:numId w:val="1011"/>
        </w:numPr>
      </w:pPr>
      <w:r>
        <w:t xml:space="preserve">Every file changed in</w:t>
      </w:r>
      <w:r>
        <w:t xml:space="preserve"> </w:t>
      </w:r>
      <w:r>
        <w:rPr>
          <w:rStyle w:val="VerbatimChar"/>
        </w:rPr>
        <w:t xml:space="preserve">feature/multi-tenant-accounts</w:t>
      </w:r>
      <w:r>
        <w:t xml:space="preserve"> </w:t>
      </w:r>
      <w:r>
        <w:t xml:space="preserve">(Accounts)</w:t>
      </w:r>
    </w:p>
    <w:p>
      <w:pPr>
        <w:pStyle w:val="Compact"/>
        <w:numPr>
          <w:ilvl w:val="0"/>
          <w:numId w:val="1011"/>
        </w:numPr>
      </w:pPr>
      <w:r>
        <w:t xml:space="preserve">Every file changed in server hardening (Stage B)</w:t>
      </w:r>
    </w:p>
    <w:p>
      <w:pPr>
        <w:pStyle w:val="Compact"/>
        <w:numPr>
          <w:ilvl w:val="0"/>
          <w:numId w:val="1011"/>
        </w:numPr>
      </w:pPr>
      <w:r>
        <w:t xml:space="preserve">Every file changed in</w:t>
      </w:r>
      <w:r>
        <w:t xml:space="preserve"> </w:t>
      </w:r>
      <w:r>
        <w:rPr>
          <w:rStyle w:val="VerbatimChar"/>
        </w:rPr>
        <w:t xml:space="preserve">submodules/website</w:t>
      </w:r>
      <w:r>
        <w:t xml:space="preserve"> </w:t>
      </w:r>
      <w:r>
        <w:t xml:space="preserve">(Website)</w:t>
      </w:r>
    </w:p>
    <w:p>
      <w:pPr>
        <w:pStyle w:val="Compact"/>
        <w:numPr>
          <w:ilvl w:val="0"/>
          <w:numId w:val="1011"/>
        </w:numPr>
      </w:pPr>
      <w:r>
        <w:t xml:space="preserve">Every file changed in device-side (Stage E)</w:t>
      </w:r>
    </w:p>
    <w:p>
      <w:pPr>
        <w:pStyle w:val="Compact"/>
        <w:numPr>
          <w:ilvl w:val="0"/>
          <w:numId w:val="1011"/>
        </w:numPr>
      </w:pPr>
      <w:r>
        <w:t xml:space="preserve">Every deploy script, compose file, nginx config</w:t>
      </w:r>
    </w:p>
    <w:p>
      <w:pPr>
        <w:pStyle w:val="Compact"/>
        <w:numPr>
          <w:ilvl w:val="0"/>
          <w:numId w:val="1011"/>
        </w:numPr>
      </w:pPr>
      <w:r>
        <w:t xml:space="preserve">Every migration SQL file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886a56fab787d1563d7945ff82b9b54bb61f272"/>
    <w:p>
      <w:pPr>
        <w:pStyle w:val="Heading2"/>
      </w:pPr>
      <w:r>
        <w:t xml:space="preserve">H-09 [OPERATOR] — §11.4.185 Manual QA Team Final Confirmation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 (operator + QA team time)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Constitution §11.4.185 — MANDATORY FINAL GATE</w:t>
      </w:r>
    </w:p>
    <w:bookmarkStart w:id="36" w:name="what-the-qa-team-must-manually-confirm"/>
    <w:p>
      <w:pPr>
        <w:pStyle w:val="Heading3"/>
      </w:pPr>
      <w:r>
        <w:t xml:space="preserve">What the QA team must manually confirm:</w:t>
      </w:r>
    </w:p>
    <w:p>
      <w:pPr>
        <w:pStyle w:val="FirstParagraph"/>
      </w:pPr>
      <w:r>
        <w:rPr>
          <w:b/>
          <w:bCs/>
        </w:rPr>
        <w:t xml:space="preserve">On the production server:</w:t>
      </w:r>
      <w:r>
        <w:t xml:space="preserve"> </w:t>
      </w:r>
      <w:r>
        <w:t xml:space="preserve">1. Login as admin, create a new account</w:t>
      </w:r>
      <w:r>
        <w:t xml:space="preserve"> </w:t>
      </w:r>
      <w:r>
        <w:t xml:space="preserve">2. Create a project, add members with different roles</w:t>
      </w:r>
      <w:r>
        <w:t xml:space="preserve"> </w:t>
      </w:r>
      <w:r>
        <w:t xml:space="preserve">3. Upload a signed OTA artifact</w:t>
      </w:r>
      <w:r>
        <w:t xml:space="preserve"> </w:t>
      </w:r>
      <w:r>
        <w:t xml:space="preserve">4. Create a release, deployment, and staged rollout</w:t>
      </w:r>
      <w:r>
        <w:t xml:space="preserve"> </w:t>
      </w:r>
      <w:r>
        <w:t xml:space="preserve">5. Verify device registration works</w:t>
      </w:r>
      <w:r>
        <w:t xml:space="preserve"> </w:t>
      </w:r>
      <w:r>
        <w:t xml:space="preserve">6. Verify audit logs capture all actions</w:t>
      </w:r>
      <w:r>
        <w:t xml:space="preserve"> </w:t>
      </w:r>
      <w:r>
        <w:t xml:space="preserve">7. Verify webhook dispatches work</w:t>
      </w:r>
      <w:r>
        <w:t xml:space="preserve"> </w:t>
      </w:r>
      <w:r>
        <w:t xml:space="preserve">8. Verify rate limiting works under load</w:t>
      </w:r>
    </w:p>
    <w:p>
      <w:pPr>
        <w:pStyle w:val="BodyText"/>
      </w:pPr>
      <w:r>
        <w:rPr>
          <w:b/>
          <w:bCs/>
        </w:rPr>
        <w:t xml:space="preserve">On the physical RK3588 device:</w:t>
      </w:r>
      <w:r>
        <w:t xml:space="preserve"> </w:t>
      </w:r>
      <w:r>
        <w:t xml:space="preserve">1. Flash the system image with OTA agent pre-installed</w:t>
      </w:r>
      <w:r>
        <w:t xml:space="preserve"> </w:t>
      </w:r>
      <w:r>
        <w:t xml:space="preserve">2. Device boots, OTA agent registers with server</w:t>
      </w:r>
      <w:r>
        <w:t xml:space="preserve"> </w:t>
      </w:r>
      <w:r>
        <w:t xml:space="preserve">3. Device discovers an available update</w:t>
      </w:r>
      <w:r>
        <w:t xml:space="preserve"> </w:t>
      </w:r>
      <w:r>
        <w:t xml:space="preserve">4. Device downloads, verifies, and applies the update</w:t>
      </w:r>
      <w:r>
        <w:t xml:space="preserve"> </w:t>
      </w:r>
      <w:r>
        <w:t xml:space="preserve">5. Device reboots into the new slot successfully</w:t>
      </w:r>
      <w:r>
        <w:t xml:space="preserve"> </w:t>
      </w:r>
      <w:r>
        <w:t xml:space="preserve">6. Device reports telemetry back to server</w:t>
      </w:r>
      <w:r>
        <w:t xml:space="preserve"> </w:t>
      </w:r>
      <w:r>
        <w:t xml:space="preserve">7. Deploy a deliberately faulty OTA — device auto-rollbacks</w:t>
      </w:r>
    </w:p>
    <w:p>
      <w:pPr>
        <w:pStyle w:val="BodyText"/>
      </w:pPr>
      <w:r>
        <w:rPr>
          <w:b/>
          <w:bCs/>
        </w:rPr>
        <w:t xml:space="preserve">On the dashboard:</w:t>
      </w:r>
      <w:r>
        <w:t xml:space="preserve"> </w:t>
      </w:r>
      <w:r>
        <w:t xml:space="preserve">1. Login, navigate all pages</w:t>
      </w:r>
      <w:r>
        <w:t xml:space="preserve"> </w:t>
      </w:r>
      <w:r>
        <w:t xml:space="preserve">2. Verify device list shows the registered devices</w:t>
      </w:r>
      <w:r>
        <w:t xml:space="preserve"> </w:t>
      </w:r>
      <w:r>
        <w:t xml:space="preserve">3. Verify telemetry charts show real data</w:t>
      </w:r>
      <w:r>
        <w:t xml:space="preserve"> </w:t>
      </w:r>
      <w:r>
        <w:t xml:space="preserve">4. Verify deployment progress updates in real-time</w:t>
      </w:r>
    </w:p>
    <w:p>
      <w:pPr>
        <w:pStyle w:val="BodyText"/>
      </w:pPr>
      <w:r>
        <w:rPr>
          <w:b/>
          <w:bCs/>
        </w:rPr>
        <w:t xml:space="preserve">On the website:</w:t>
      </w:r>
      <w:r>
        <w:t xml:space="preserve"> </w:t>
      </w:r>
      <w:r>
        <w:t xml:space="preserve">1. Visit</w:t>
      </w:r>
      <w:r>
        <w:t xml:space="preserve"> </w:t>
      </w:r>
      <w:r>
        <w:rPr>
          <w:rStyle w:val="VerbatimChar"/>
        </w:rPr>
        <w:t xml:space="preserve">https://hxota.com</w:t>
      </w:r>
      <w:r>
        <w:t xml:space="preserve"> </w:t>
      </w:r>
      <w:r>
        <w:t xml:space="preserve">2. Verify all pages load, content is correct</w:t>
      </w:r>
      <w:r>
        <w:t xml:space="preserve"> </w:t>
      </w:r>
      <w:r>
        <w:t xml:space="preserve">3. Verify responsive on mobile/tablet/desktop</w:t>
      </w:r>
      <w:r>
        <w:t xml:space="preserve"> </w:t>
      </w:r>
      <w:r>
        <w:t xml:space="preserve">4. Verify dark/light theme toggle works</w:t>
      </w:r>
    </w:p>
    <w:bookmarkEnd w:id="36"/>
    <w:bookmarkStart w:id="37" w:name="X152f7118d31d6ed993c3ff9ecca34d372a6eabc"/>
    <w:p>
      <w:pPr>
        <w:pStyle w:val="Heading3"/>
      </w:pPr>
      <w:r>
        <w:t xml:space="preserve">Acceptance: QA team signs off. THIS IS THE FINAL GATE.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h-10-agent-tag-release"/>
    <w:p>
      <w:pPr>
        <w:pStyle w:val="Heading2"/>
      </w:pPr>
      <w:r>
        <w:t xml:space="preserve">H-10 [AGENT] — Tag Release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(~15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§11.4.151 (release tagging)</w:t>
      </w:r>
    </w:p>
    <w:bookmarkStart w:id="39" w:name="what-to-do-only-after-h-09-pass"/>
    <w:p>
      <w:pPr>
        <w:pStyle w:val="Heading3"/>
      </w:pPr>
      <w:r>
        <w:t xml:space="preserve">What to do (ONLY after H-09 PASS):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Determine version:</w:t>
      </w:r>
      <w:r>
        <w:t xml:space="preserve"> </w:t>
      </w:r>
      <w:r>
        <w:t xml:space="preserve">If Accounts (Stage C) was completed, this is 2.0.0. If only hardening was done, 1.1.0.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Tag main repo: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helix_ota-2.0.0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OTA 2.0.0 — Multi-tenant Accounts + production deployment"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helix_ota-2.0.0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gitlab helix_ota-2.0.0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gitflic helix_ota-2.0.0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gitverse helix_ota-2.0.0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Tag each touched submodule</w:t>
      </w:r>
      <w:r>
        <w:t xml:space="preserve"> </w:t>
      </w:r>
      <w:r>
        <w:t xml:space="preserve">with the SAME prefix: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submodules/ota-protocol submodules/ota-android-agent submodules/website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helix_ota-2.0.0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OTA 2.0.0"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helix_ota-2.0.0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../../..</w:t>
      </w:r>
      <w:r>
        <w:br/>
      </w:r>
      <w:r>
        <w:rPr>
          <w:rStyle w:val="ControlFlowTok"/>
        </w:rPr>
        <w:t xml:space="preserve">done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Update RESUMPTION.md, Fixed.md, Issues.md:</w:t>
      </w:r>
    </w:p>
    <w:p>
      <w:pPr>
        <w:pStyle w:val="Compact"/>
        <w:numPr>
          <w:ilvl w:val="1"/>
          <w:numId w:val="1013"/>
        </w:numPr>
      </w:pPr>
      <w:r>
        <w:t xml:space="preserve">Move any closed items to Fixed.md</w:t>
      </w:r>
    </w:p>
    <w:p>
      <w:pPr>
        <w:pStyle w:val="Compact"/>
        <w:numPr>
          <w:ilvl w:val="1"/>
          <w:numId w:val="1013"/>
        </w:numPr>
      </w:pPr>
      <w:r>
        <w:t xml:space="preserve">Update RESUMPTION.md to reflect 2.0.0 state</w:t>
      </w:r>
    </w:p>
    <w:p>
      <w:pPr>
        <w:pStyle w:val="Compact"/>
        <w:numPr>
          <w:ilvl w:val="1"/>
          <w:numId w:val="1013"/>
        </w:numPr>
      </w:pPr>
      <w:r>
        <w:t xml:space="preserve">Update AGENTS.md/GEMINI.md/CLAUDE.md/QWEN.md carrier metadata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Push all tracking doc updates: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StringTok"/>
        </w:rPr>
        <w:t xml:space="preserve">"release: helix_ota-2.0.0"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inal-acceptance-checklist"/>
    <w:p>
      <w:pPr>
        <w:pStyle w:val="Heading2"/>
      </w:pPr>
      <w:r>
        <w:t xml:space="preserve">Final Acceptance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</w:t>
            </w:r>
          </w:p>
        </w:tc>
        <w:tc>
          <w:tcPr/>
          <w:p>
            <w:pPr>
              <w:pStyle w:val="Compact"/>
            </w:pPr>
            <w:r>
              <w:t xml:space="preserve">Server full test suite</w:t>
            </w:r>
          </w:p>
        </w:tc>
        <w:tc>
          <w:tcPr/>
          <w:p>
            <w:pPr>
              <w:pStyle w:val="Compact"/>
            </w:pPr>
            <w:r>
              <w:t xml:space="preserve">All GREEN, 0 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H-02</w:t>
            </w:r>
          </w:p>
        </w:tc>
        <w:tc>
          <w:tcPr/>
          <w:p>
            <w:pPr>
              <w:pStyle w:val="Compact"/>
            </w:pPr>
            <w:r>
              <w:t xml:space="preserve">OTA bricks test suite</w:t>
            </w:r>
          </w:p>
        </w:tc>
        <w:tc>
          <w:tcPr/>
          <w:p>
            <w:pPr>
              <w:pStyle w:val="Compact"/>
            </w:pPr>
            <w:r>
              <w:t xml:space="preserve">All GREEN, 0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</w:t>
            </w:r>
          </w:p>
        </w:tc>
        <w:tc>
          <w:tcPr/>
          <w:p>
            <w:pPr>
              <w:pStyle w:val="Compact"/>
            </w:pPr>
            <w:r>
              <w:t xml:space="preserve">E2E pipeline against production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H-04</w:t>
            </w:r>
          </w:p>
        </w:tc>
        <w:tc>
          <w:tcPr/>
          <w:p>
            <w:pPr>
              <w:pStyle w:val="Compact"/>
            </w:pPr>
            <w:r>
              <w:t xml:space="preserve">Android agent real-device</w:t>
            </w:r>
          </w:p>
        </w:tc>
        <w:tc>
          <w:tcPr/>
          <w:p>
            <w:pPr>
              <w:pStyle w:val="Compact"/>
            </w:pPr>
            <w:r>
              <w:t xml:space="preserve">All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H-05</w:t>
            </w:r>
          </w:p>
        </w:tc>
        <w:tc>
          <w:tcPr/>
          <w:p>
            <w:pPr>
              <w:pStyle w:val="Compact"/>
            </w:pPr>
            <w:r>
              <w:t xml:space="preserve">DDoS resilience</w:t>
            </w:r>
          </w:p>
        </w:tc>
        <w:tc>
          <w:tcPr/>
          <w:p>
            <w:pPr>
              <w:pStyle w:val="Compact"/>
            </w:pPr>
            <w:r>
              <w:t xml:space="preserve">Server survives, rate limiter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H-06</w:t>
            </w:r>
          </w:p>
        </w:tc>
        <w:tc>
          <w:tcPr/>
          <w:p>
            <w:pPr>
              <w:pStyle w:val="Compact"/>
            </w:pPr>
            <w:r>
              <w:t xml:space="preserve">Web-surface tests</w:t>
            </w:r>
          </w:p>
        </w:tc>
        <w:tc>
          <w:tcPr/>
          <w:p>
            <w:pPr>
              <w:pStyle w:val="Compact"/>
            </w:pPr>
            <w:r>
              <w:t xml:space="preserve">All GREEN, a11y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H-07</w:t>
            </w:r>
          </w:p>
        </w:tc>
        <w:tc>
          <w:tcPr/>
          <w:p>
            <w:pPr>
              <w:pStyle w:val="Compact"/>
            </w:pPr>
            <w:r>
              <w:t xml:space="preserve">Video recordings</w:t>
            </w:r>
          </w:p>
        </w:tc>
        <w:tc>
          <w:tcPr/>
          <w:p>
            <w:pPr>
              <w:pStyle w:val="Compact"/>
            </w:pPr>
            <w:r>
              <w:t xml:space="preserve">All features recorded +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H-08</w:t>
            </w:r>
          </w:p>
        </w:tc>
        <w:tc>
          <w:tcPr/>
          <w:p>
            <w:pPr>
              <w:pStyle w:val="Compact"/>
            </w:pPr>
            <w:r>
              <w:t xml:space="preserve">Independent code review</w:t>
            </w:r>
          </w:p>
        </w:tc>
        <w:tc>
          <w:tcPr/>
          <w:p>
            <w:pPr>
              <w:pStyle w:val="Compact"/>
            </w:pPr>
            <w:r>
              <w:t xml:space="preserve">Zero-finding 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QA confirmation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TEAM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H-10</w:t>
            </w:r>
          </w:p>
        </w:tc>
        <w:tc>
          <w:tcPr/>
          <w:p>
            <w:pPr>
              <w:pStyle w:val="Compact"/>
            </w:pPr>
            <w:r>
              <w:t xml:space="preserve">Release tagged</w:t>
            </w:r>
          </w:p>
        </w:tc>
        <w:tc>
          <w:tcPr/>
          <w:p>
            <w:pPr>
              <w:pStyle w:val="Compact"/>
            </w:pPr>
            <w:r>
              <w:t xml:space="preserve">Tag pushed to all 4 upstreams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4"/>
        </w:numPr>
      </w:pPr>
      <w:r>
        <w:t xml:space="preserve">H-09 (§11.4.185) is the SINGLE non-negotiable gate. An agent CANNOT self-certify it.</w:t>
      </w:r>
    </w:p>
    <w:p>
      <w:pPr>
        <w:pStyle w:val="Compact"/>
        <w:numPr>
          <w:ilvl w:val="0"/>
          <w:numId w:val="1014"/>
        </w:numPr>
      </w:pPr>
      <w:r>
        <w:t xml:space="preserve">The manual QA team must perform their confirmation on the REAL production deployment with REAL hardware.</w:t>
      </w:r>
    </w:p>
    <w:p>
      <w:pPr>
        <w:pStyle w:val="Compact"/>
        <w:numPr>
          <w:ilvl w:val="0"/>
          <w:numId w:val="1014"/>
        </w:numPr>
      </w:pPr>
      <w:r>
        <w:t xml:space="preserve">Until H-09 passes, the system is</w:t>
      </w:r>
      <w:r>
        <w:t xml:space="preserve"> </w:t>
      </w:r>
      <w:r>
        <w:t xml:space="preserve">“development-complete”</w:t>
      </w:r>
      <w:r>
        <w:t xml:space="preserve"> </w:t>
      </w:r>
      <w:r>
        <w:t xml:space="preserve">but NOT</w:t>
      </w:r>
      <w:r>
        <w:t xml:space="preserve"> </w:t>
      </w:r>
      <w:r>
        <w:t xml:space="preserve">“released.”</w:t>
      </w:r>
    </w:p>
    <w:p>
      <w:pPr>
        <w:pStyle w:val="Compact"/>
        <w:numPr>
          <w:ilvl w:val="0"/>
          <w:numId w:val="1014"/>
        </w:numPr>
      </w:pPr>
      <w:r>
        <w:t xml:space="preserve">H-10 is the mechanical tagging step — it takes 15 minutes but CANNOT run before H-09.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2026-07-26T15:23:12Z</dcterms:created>
  <dcterms:modified xsi:type="dcterms:W3CDTF">2026-07-26T15:23:12Z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