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8.png" ContentType="image/png"/>
  <Override PartName="/word/media/rId22.png" ContentType="image/png"/>
  <Override PartName="/word/media/rId35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Zero-Trust Model &amp; Default-Deny Enforcement</w:t>
      </w:r>
    </w:p>
    <w:bookmarkStart w:id="51" w:name="X77c3940873eb359f1c6e0ec280782cedc85b5e7"/>
    <w:p>
      <w:pPr>
        <w:pStyle w:val="Heading1"/>
      </w:pPr>
      <w:r>
        <w:t xml:space="preserve">Zero-Trust Model &amp; Default-Deny Enforcement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2026-06-25T12:00:00Z</w:t>
      </w:r>
    </w:p>
    <w:p>
      <w:pPr>
        <w:pStyle w:val="BlockText"/>
      </w:pPr>
      <w:r>
        <w:t xml:space="preserve">Master technical specification — Volume 5 (Security &amp; Privacy), nano-detail document</w:t>
      </w:r>
      <w:r>
        <w:t xml:space="preserve"> </w:t>
      </w:r>
      <w:r>
        <w:rPr>
          <w:b/>
          <w:bCs/>
        </w:rPr>
        <w:t xml:space="preserve">zero-trust-and-default-deny</w:t>
      </w:r>
      <w:r>
        <w:t xml:space="preserve">. Deepens the</w:t>
      </w:r>
      <w:r>
        <w:t xml:space="preserve"> </w:t>
      </w:r>
      <w:r>
        <w:rPr>
          <w:b/>
          <w:bCs/>
        </w:rPr>
        <w:t xml:space="preserve">S1 zero-trust default-deny</w:t>
      </w:r>
      <w:r>
        <w:t xml:space="preserve"> </w:t>
      </w:r>
      <w:r>
        <w:t xml:space="preserve">invariant of</w:t>
      </w:r>
      <w:r>
        <w:t xml:space="preserve"> </w:t>
      </w:r>
      <w:r>
        <w:t xml:space="preserve">[</w:t>
      </w:r>
      <w:r>
        <w:rPr>
          <w:rStyle w:val="VerbatimChar"/>
        </w:rPr>
        <w:t xml:space="preserve">04-security-privacy-pki.md</w:t>
      </w:r>
      <w:r>
        <w:t xml:space="preserve"> </w:t>
      </w:r>
      <w:r>
        <w:t xml:space="preserve">§0.1/§1.3] into an implementation-grade contract: the</w:t>
      </w:r>
      <w:r>
        <w:t xml:space="preserve"> </w:t>
      </w:r>
      <w:r>
        <w:t xml:space="preserve">no-implicit-trust-by-network-location model, the two policy enforcement points</w:t>
      </w:r>
      <w:r>
        <w:t xml:space="preserve"> </w:t>
      </w:r>
      <w:r>
        <w:t xml:space="preserve">(control-plane compile-time + data-plane runtime), the least-privilege two-artifact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+ verdict map), the need-to-know peer-filtering algorithm, fail-closed</w:t>
      </w:r>
      <w:r>
        <w:t xml:space="preserve"> </w:t>
      </w:r>
      <w:r>
        <w:t xml:space="preserve">semantics on control-plane/policy unavailability, and a fully worked policy evaluation with</w:t>
      </w:r>
      <w:r>
        <w:t xml:space="preserve"> </w:t>
      </w:r>
      <w:r>
        <w:t xml:space="preserve">Mermaid. SPEC ONLY — describe the implementation, do not build the product. This document</w:t>
      </w:r>
      <w:r>
        <w:t xml:space="preserve"> </w:t>
      </w:r>
      <w:r>
        <w:rPr>
          <w:b/>
          <w:bCs/>
        </w:rPr>
        <w:t xml:space="preserve">references</w:t>
      </w:r>
      <w:r>
        <w:t xml:space="preserve"> </w:t>
      </w:r>
      <w:r>
        <w:t xml:space="preserve">the policy compiler ([</w:t>
      </w:r>
      <w:r>
        <w:rPr>
          <w:rStyle w:val="VerbatimChar"/>
        </w:rPr>
        <w:t xml:space="preserve">v03-control-plane/svc-policy.md</w:t>
      </w:r>
      <w:r>
        <w:t xml:space="preserve">]) and the data-plane</w:t>
      </w:r>
      <w:r>
        <w:t xml:space="preserve"> </w:t>
      </w:r>
      <w:r>
        <w:t xml:space="preserve">verdict-map renderer ([</w:t>
      </w:r>
      <w:r>
        <w:rPr>
          <w:rStyle w:val="VerbatimChar"/>
        </w:rPr>
        <w:t xml:space="preserve">v02-data-plane/routing-and-addressing.md</w:t>
      </w:r>
      <w:r>
        <w:t xml:space="preserve">]) rather than redefining</w:t>
      </w:r>
      <w:r>
        <w:t xml:space="preserve"> </w:t>
      </w:r>
      <w:r>
        <w:t xml:space="preserve">them; it owns the</w:t>
      </w:r>
      <w:r>
        <w:t xml:space="preserve"> </w:t>
      </w:r>
      <w:r>
        <w:rPr>
          <w:i/>
          <w:iCs/>
        </w:rPr>
        <w:t xml:space="preserve">zero-trust property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default-deny enforcement contract</w:t>
      </w:r>
      <w:r>
        <w:t xml:space="preserve"> </w:t>
      </w:r>
      <w:r>
        <w:t xml:space="preserve">that</w:t>
      </w:r>
      <w:r>
        <w:t xml:space="preserve"> </w:t>
      </w:r>
      <w:r>
        <w:t xml:space="preserve">bind both. Sources cited inline by id: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[04_P1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[research-pki_pq_nat]</w:t>
      </w:r>
      <w:r>
        <w:t xml:space="preserve">,</w:t>
      </w:r>
      <w:r>
        <w:t xml:space="preserve"> </w:t>
      </w:r>
      <w:r>
        <w:rPr>
          <w:rStyle w:val="VerbatimChar"/>
        </w:rPr>
        <w:t xml:space="preserve">[SYNTHESIS §N]</w:t>
      </w:r>
      <w:r>
        <w:t xml:space="preserve">, and sibling specs by filename. Invariant ids:</w:t>
      </w:r>
      <w:r>
        <w:t xml:space="preserve"> </w:t>
      </w:r>
      <w:r>
        <w:rPr>
          <w:rStyle w:val="VerbatimChar"/>
        </w:rPr>
        <w:t xml:space="preserve">S1</w:t>
      </w:r>
      <w:r>
        <w:t xml:space="preserve">–</w:t>
      </w:r>
      <w:r>
        <w:rPr>
          <w:rStyle w:val="VerbatimChar"/>
        </w:rPr>
        <w:t xml:space="preserve">S11</w:t>
      </w:r>
      <w:r>
        <w:t xml:space="preserve"> </w:t>
      </w:r>
      <w:r>
        <w:t xml:space="preserve">([</w:t>
      </w:r>
      <w:r>
        <w:rPr>
          <w:rStyle w:val="VerbatimChar"/>
        </w:rPr>
        <w:t xml:space="preserve">04-security-privacy-pki.md</w:t>
      </w:r>
      <w:r>
        <w:t xml:space="preserve"> </w:t>
      </w:r>
      <w:r>
        <w:t xml:space="preserve">§0.1]);</w:t>
      </w:r>
      <w:r>
        <w:t xml:space="preserve"> </w:t>
      </w:r>
      <w:r>
        <w:rPr>
          <w:rStyle w:val="VerbatimChar"/>
        </w:rPr>
        <w:t xml:space="preserve">P1</w:t>
      </w:r>
      <w:r>
        <w:t xml:space="preserve">–</w:t>
      </w:r>
      <w:r>
        <w:rPr>
          <w:rStyle w:val="VerbatimChar"/>
        </w:rPr>
        <w:t xml:space="preserve">P8</w:t>
      </w:r>
      <w:r>
        <w:t xml:space="preserve"> </w:t>
      </w:r>
      <w:r>
        <w:t xml:space="preserve">([</w:t>
      </w:r>
      <w:r>
        <w:rPr>
          <w:rStyle w:val="VerbatimChar"/>
        </w:rPr>
        <w:t xml:space="preserve">v03-control-plane/svc-policy.md</w:t>
      </w:r>
      <w:r>
        <w:t xml:space="preserve"> </w:t>
      </w:r>
      <w:r>
        <w:t xml:space="preserve">§0.1]);</w:t>
      </w:r>
      <w:r>
        <w:t xml:space="preserve"> </w:t>
      </w:r>
      <w:r>
        <w:rPr>
          <w:rStyle w:val="VerbatimChar"/>
        </w:rPr>
        <w:t xml:space="preserve">I5/I6/R1</w:t>
      </w:r>
      <w:r>
        <w:t xml:space="preserve">–</w:t>
      </w:r>
      <w:r>
        <w:rPr>
          <w:rStyle w:val="VerbatimChar"/>
        </w:rPr>
        <w:t xml:space="preserve">R4</w:t>
      </w:r>
      <w:r>
        <w:t xml:space="preserve"> </w:t>
      </w:r>
      <w:r>
        <w:t xml:space="preserve">([</w:t>
      </w:r>
      <w:r>
        <w:rPr>
          <w:rStyle w:val="VerbatimChar"/>
        </w:rPr>
        <w:t xml:space="preserve">v02-data-plane/routing-and-addressing.md</w:t>
      </w:r>
      <w:r>
        <w:t xml:space="preserve"> </w:t>
      </w:r>
      <w:r>
        <w:t xml:space="preserve">§0.2]). Unproven facts are</w:t>
      </w:r>
      <w:r>
        <w:t xml:space="preserve"> </w:t>
      </w:r>
      <w:r>
        <w:t xml:space="preserve">flagged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per constitution §11.4.6 — never fabricated.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30d91d926c0c18d197343d36ca101c992a7b4f">
        <w:r>
          <w:rPr>
            <w:rStyle w:val="Hyperlink"/>
          </w:rPr>
          <w:t xml:space="preserve">0. Position, ownership &amp; governing invariants</w:t>
        </w:r>
      </w:hyperlink>
    </w:p>
    <w:p>
      <w:pPr>
        <w:pStyle w:val="Compact"/>
        <w:numPr>
          <w:ilvl w:val="0"/>
          <w:numId w:val="1001"/>
        </w:numPr>
      </w:pPr>
      <w:hyperlink w:anchor="X91b76f0b56a45aa7bd5a965de81f4299ea4df27">
        <w:r>
          <w:rPr>
            <w:rStyle w:val="Hyperlink"/>
          </w:rPr>
          <w:t xml:space="preserve">1. The zero-trust model — no implicit trust by network location</w:t>
        </w:r>
      </w:hyperlink>
    </w:p>
    <w:p>
      <w:pPr>
        <w:pStyle w:val="Compact"/>
        <w:numPr>
          <w:ilvl w:val="0"/>
          <w:numId w:val="1001"/>
        </w:numPr>
      </w:pPr>
      <w:hyperlink w:anchor="X4d2ec2107f822b627a2833174417e853506dfa5">
        <w:r>
          <w:rPr>
            <w:rStyle w:val="Hyperlink"/>
          </w:rPr>
          <w:t xml:space="preserve">2. Authenticate AND authorize — the two gates every peer crosses</w:t>
        </w:r>
      </w:hyperlink>
    </w:p>
    <w:p>
      <w:pPr>
        <w:pStyle w:val="Compact"/>
        <w:numPr>
          <w:ilvl w:val="0"/>
          <w:numId w:val="1001"/>
        </w:numPr>
      </w:pPr>
      <w:hyperlink w:anchor="X1f7649596276b5a62d741ae21a78e00111c9e94">
        <w:r>
          <w:rPr>
            <w:rStyle w:val="Hyperlink"/>
          </w:rPr>
          <w:t xml:space="preserve">3. The two policy enforcement points (compile-time + runtime)</w:t>
        </w:r>
      </w:hyperlink>
    </w:p>
    <w:p>
      <w:pPr>
        <w:pStyle w:val="Compact"/>
        <w:numPr>
          <w:ilvl w:val="0"/>
          <w:numId w:val="1001"/>
        </w:numPr>
      </w:pPr>
      <w:hyperlink w:anchor="X215eaf420d4d2728c5c06fa6c91a6ed51ff5e37">
        <w:r>
          <w:rPr>
            <w:rStyle w:val="Hyperlink"/>
          </w:rPr>
          <w:t xml:space="preserve">4. Default-deny enforcement — the empty policy denies all</w:t>
        </w:r>
      </w:hyperlink>
    </w:p>
    <w:p>
      <w:pPr>
        <w:pStyle w:val="Compact"/>
        <w:numPr>
          <w:ilvl w:val="0"/>
          <w:numId w:val="1001"/>
        </w:numPr>
      </w:pPr>
      <w:hyperlink w:anchor="Xc6cbbe8ee6ef348bd3f4c6f600542e821ef191e">
        <w:r>
          <w:rPr>
            <w:rStyle w:val="Hyperlink"/>
          </w:rPr>
          <w:t xml:space="preserve">5. Least-privilege artifacts — AllowedIPs + verdict map</w:t>
        </w:r>
      </w:hyperlink>
    </w:p>
    <w:p>
      <w:pPr>
        <w:pStyle w:val="Compact"/>
        <w:numPr>
          <w:ilvl w:val="0"/>
          <w:numId w:val="1001"/>
        </w:numPr>
      </w:pPr>
      <w:hyperlink w:anchor="Xb78fb9e965e9a52d579b92a9b9ef0f84bc6d40f">
        <w:r>
          <w:rPr>
            <w:rStyle w:val="Hyperlink"/>
          </w:rPr>
          <w:t xml:space="preserve">6. Need-to-know peer filtering — the algorithm</w:t>
        </w:r>
      </w:hyperlink>
    </w:p>
    <w:p>
      <w:pPr>
        <w:pStyle w:val="Compact"/>
        <w:numPr>
          <w:ilvl w:val="0"/>
          <w:numId w:val="1001"/>
        </w:numPr>
      </w:pPr>
      <w:hyperlink w:anchor="X0914470b70d7a6f6bdb9109c0090acef7fa30cd">
        <w:r>
          <w:rPr>
            <w:rStyle w:val="Hyperlink"/>
          </w:rPr>
          <w:t xml:space="preserve">7. Fail-closed semantics — deny on unavailability, never allow</w:t>
        </w:r>
      </w:hyperlink>
    </w:p>
    <w:p>
      <w:pPr>
        <w:pStyle w:val="Compact"/>
        <w:numPr>
          <w:ilvl w:val="0"/>
          <w:numId w:val="1001"/>
        </w:numPr>
      </w:pPr>
      <w:hyperlink w:anchor="Xccb4fa396f4b040a378de1d0d43e25104c3e126">
        <w:r>
          <w:rPr>
            <w:rStyle w:val="Hyperlink"/>
          </w:rPr>
          <w:t xml:space="preserve">8. Worked policy evaluation (end to end)</w:t>
        </w:r>
      </w:hyperlink>
    </w:p>
    <w:p>
      <w:pPr>
        <w:pStyle w:val="Compact"/>
        <w:numPr>
          <w:ilvl w:val="0"/>
          <w:numId w:val="1001"/>
        </w:numPr>
      </w:pPr>
      <w:hyperlink w:anchor="X64866ef601b63020c40a2f19fc4c2486839299c">
        <w:r>
          <w:rPr>
            <w:rStyle w:val="Hyperlink"/>
          </w:rPr>
          <w:t xml:space="preserve">9. Edge cases (defined behavior, no guessing)</w:t>
        </w:r>
      </w:hyperlink>
    </w:p>
    <w:p>
      <w:pPr>
        <w:pStyle w:val="Compact"/>
        <w:numPr>
          <w:ilvl w:val="0"/>
          <w:numId w:val="1001"/>
        </w:numPr>
      </w:pPr>
      <w:hyperlink w:anchor="X98014966883c48194a87fde11afe2e5af399709">
        <w:r>
          <w:rPr>
            <w:rStyle w:val="Hyperlink"/>
          </w:rPr>
          <w:t xml:space="preserve">10. Test &amp; validation mapping (§11.4.169)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X130d91d926c0c18d197343d36ca101c992a7b4f"/>
    <w:p>
      <w:pPr>
        <w:pStyle w:val="Heading2"/>
      </w:pPr>
      <w:r>
        <w:t xml:space="preserve">0. Position, ownership &amp; governing invariants</w:t>
      </w:r>
    </w:p>
    <w:p>
      <w:pPr>
        <w:pStyle w:val="FirstParagraph"/>
      </w:pPr>
      <w:r>
        <w:t xml:space="preserve">Zero-trust is the spine of HelixVPN: routing, no-logging, and revocation are all</w:t>
      </w:r>
      <w:r>
        <w:t xml:space="preserve"> </w:t>
      </w:r>
      <w:r>
        <w:rPr>
          <w:i/>
          <w:iCs/>
        </w:rPr>
        <w:t xml:space="preserve">properties</w:t>
      </w:r>
      <w:r>
        <w:rPr>
          <w:i/>
          <w:iCs/>
        </w:rPr>
        <w:t xml:space="preserve"> </w:t>
      </w:r>
      <w:r>
        <w:rPr>
          <w:i/>
          <w:iCs/>
        </w:rPr>
        <w:t xml:space="preserve">of the build</w:t>
      </w:r>
      <w:r>
        <w:t xml:space="preserve"> </w:t>
      </w:r>
      <w:r>
        <w:t xml:space="preserve">only because nothing is trusted by default [04_ARCH §7]. The mechanisms that</w:t>
      </w:r>
      <w:r>
        <w:t xml:space="preserve"> </w:t>
      </w:r>
      <w:r>
        <w:rPr>
          <w:i/>
          <w:iCs/>
        </w:rPr>
        <w:t xml:space="preserve">realize</w:t>
      </w:r>
      <w:r>
        <w:t xml:space="preserve"> </w:t>
      </w:r>
      <w:r>
        <w:t xml:space="preserve">zero-trust live in other documents — the policy compiler in</w:t>
      </w:r>
      <w:r>
        <w:t xml:space="preserve"> </w:t>
      </w:r>
      <w:r>
        <w:t xml:space="preserve">[</w:t>
      </w:r>
      <w:r>
        <w:rPr>
          <w:rStyle w:val="VerbatimChar"/>
        </w:rPr>
        <w:t xml:space="preserve">v03-control-plane/svc-policy.md</w:t>
      </w:r>
      <w:r>
        <w:t xml:space="preserve">], the verdict-map renderer in</w:t>
      </w:r>
      <w:r>
        <w:t xml:space="preserve"> </w:t>
      </w:r>
      <w:r>
        <w:t xml:space="preserve">[</w:t>
      </w:r>
      <w:r>
        <w:rPr>
          <w:rStyle w:val="VerbatimChar"/>
        </w:rPr>
        <w:t xml:space="preserve">v02-data-plane/routing-and-addressing.md</w:t>
      </w:r>
      <w:r>
        <w:t xml:space="preserve">], the enrollment/PKI/mTLS in</w:t>
      </w:r>
      <w:r>
        <w:t xml:space="preserve"> </w:t>
      </w:r>
      <w:r>
        <w:t xml:space="preserve">[</w:t>
      </w:r>
      <w:r>
        <w:rPr>
          <w:rStyle w:val="VerbatimChar"/>
        </w:rPr>
        <w:t xml:space="preserve">04-security-privacy-pki.md</w:t>
      </w:r>
      <w:r>
        <w:t xml:space="preserve">].</w:t>
      </w:r>
      <w:r>
        <w:t xml:space="preserve"> </w:t>
      </w:r>
      <w:r>
        <w:rPr>
          <w:b/>
          <w:bCs/>
        </w:rPr>
        <w:t xml:space="preserve">This document owns the zero-trust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contract</w:t>
      </w:r>
      <w:r>
        <w:t xml:space="preserve"> </w:t>
      </w:r>
      <w:r>
        <w:t xml:space="preserve">that binds</w:t>
      </w:r>
      <w:r>
        <w:t xml:space="preserve"> </w:t>
      </w:r>
      <w:r>
        <w:t xml:space="preserve">them: what "no implicit trust" means precisely, where it is enforced, and what "default-deny"</w:t>
      </w:r>
      <w:r>
        <w:t xml:space="preserve"> </w:t>
      </w:r>
      <w:r>
        <w:t xml:space="preserve">and "fail-closed" must do under every condition.</w:t>
      </w:r>
    </w:p>
    <w:p>
      <w:pPr>
        <w:pStyle w:val="BodyText"/>
      </w:pPr>
      <w:r>
        <w:t xml:space="preserve">This document</w:t>
      </w:r>
      <w:r>
        <w:t xml:space="preserve"> </w:t>
      </w:r>
      <w:r>
        <w:rPr>
          <w:b/>
          <w:bCs/>
        </w:rPr>
        <w:t xml:space="preserve">owns</w:t>
      </w:r>
      <w:r>
        <w:t xml:space="preserve">: the zero-trust property statement (§1), the authenticate-AND-authorize</w:t>
      </w:r>
      <w:r>
        <w:t xml:space="preserve"> </w:t>
      </w:r>
      <w:r>
        <w:t xml:space="preserve">gate model (§2), the two-enforcement-point map (§3), the default-deny floor (§4), the</w:t>
      </w:r>
      <w:r>
        <w:t xml:space="preserve"> </w:t>
      </w:r>
      <w:r>
        <w:t xml:space="preserve">least-privilege artifact contract (§5), the need-to-know filtering algorithm restated as a</w:t>
      </w:r>
      <w:r>
        <w:t xml:space="preserve"> </w:t>
      </w:r>
      <w:r>
        <w:t xml:space="preserve">zero-trust obligation (§6), and the fail-closed semantics (§7).</w:t>
      </w:r>
    </w:p>
    <w:p>
      <w:pPr>
        <w:pStyle w:val="BodyText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own: the ACL DSL grammar, the compile algorithm, the version lifecycle, or</w:t>
      </w:r>
      <w:r>
        <w:t xml:space="preserve"> </w:t>
      </w:r>
      <w:r>
        <w:t xml:space="preserve">the protobuf wire — all [</w:t>
      </w:r>
      <w:r>
        <w:rPr>
          <w:rStyle w:val="VerbatimChar"/>
        </w:rPr>
        <w:t xml:space="preserve">v03-control-plane/svc-policy.md</w:t>
      </w:r>
      <w:r>
        <w:t xml:space="preserve">]; the FIB/4via6 mechanics or the</w:t>
      </w:r>
      <w:r>
        <w:t xml:space="preserve"> </w:t>
      </w:r>
      <w:r>
        <w:t xml:space="preserve">nftables/eBPF rendering — [</w:t>
      </w:r>
      <w:r>
        <w:rPr>
          <w:rStyle w:val="VerbatimChar"/>
        </w:rPr>
        <w:t xml:space="preserve">v02-data-plane/routing-and-addressing.md</w:t>
      </w:r>
      <w:r>
        <w:t xml:space="preserve">]; the auth handshakes</w:t>
      </w:r>
      <w:r>
        <w:t xml:space="preserve"> </w:t>
      </w:r>
      <w:r>
        <w:t xml:space="preserve">themselves — [</w:t>
      </w:r>
      <w:r>
        <w:rPr>
          <w:rStyle w:val="VerbatimChar"/>
        </w:rPr>
        <w:t xml:space="preserve">04-security-privacy-pki.md</w:t>
      </w:r>
      <w:r>
        <w:t xml:space="preserve">].</w:t>
      </w:r>
    </w:p>
    <w:bookmarkStart w:id="10" w:name="X987a651d40954fc71bca091fdd905ef5734d689"/>
    <w:p>
      <w:pPr>
        <w:pStyle w:val="Heading3"/>
      </w:pPr>
      <w:r>
        <w:t xml:space="preserve">0.1 Governing invariants (every clause obeys these)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Zero-trust default-deny — no peer reaches anything without an explicit compiled policy rule; the empty policy denies all.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§0.1]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Need-to-know map distribution — a device's map contains only the peers/routes its policy grants; filtered server-side before the wire.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§0.1]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Two-channel auth — control (mTLS leaf cert) and data (WG Noise IK) are separate and both required.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§0.1]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Default-deny, need-to-know — a device appears in another's map only via a compiled</w:t>
            </w:r>
            <w:r>
              <w:t xml:space="preserve"> </w:t>
            </w:r>
            <w:r>
              <w:rPr>
                <w:rStyle w:val="VerbatimChar"/>
              </w:rPr>
              <w:t xml:space="preserve">accept</w:t>
            </w:r>
            <w:r>
              <w:t xml:space="preserve"> </w:t>
            </w:r>
            <w:r>
              <w:t xml:space="preserve">edge; no</w:t>
            </w:r>
            <w:r>
              <w:t xml:space="preserve"> </w:t>
            </w:r>
            <w:r>
              <w:rPr>
                <w:rStyle w:val="VerbatimChar"/>
              </w:rPr>
              <w:t xml:space="preserve">deny</w:t>
            </w:r>
            <w:r>
              <w:t xml:space="preserve"> </w:t>
            </w:r>
            <w:r>
              <w:t xml:space="preserve">verb (absence is denial).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v03-control-plane/svc-policy.md</w:t>
            </w:r>
            <w:r>
              <w:t xml:space="preserve"> </w:t>
            </w:r>
            <w:r>
              <w:t xml:space="preserve">§0.1]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Fail-closed — a compile error rejects the change; it never degrades to allow-all or silently keeps the prior policy.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v03-control-plane/svc-policy.md</w:t>
            </w:r>
            <w:r>
              <w:t xml:space="preserve"> </w:t>
            </w:r>
            <w:r>
              <w:t xml:space="preserve">§0.1]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I6</w:t>
            </w:r>
          </w:p>
        </w:tc>
        <w:tc>
          <w:tcPr/>
          <w:p>
            <w:pPr>
              <w:pStyle w:val="Compact"/>
            </w:pPr>
            <w:r>
              <w:t xml:space="preserve">Default-deny at the data plane — no peer reaches anything without an explicit rule expressed as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+ an edge verdict map.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v02-data-plane/routing-and-addressing.md</w:t>
            </w:r>
            <w:r>
              <w:t xml:space="preserve"> </w:t>
            </w:r>
            <w:r>
              <w:t xml:space="preserve">§0.2]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Peers delivered already policy-filtered (need-to-know): a node never learns of networks it cannot reach.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v02-data-plane/routing-and-addressing.md</w:t>
            </w:r>
            <w:r>
              <w:t xml:space="preserve"> </w:t>
            </w:r>
            <w:r>
              <w:t xml:space="preserve">§0.2]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The verdict map fails closed — absent/stale compiled policy ⇒ drop.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v02-data-plane/routing-and-addressing.md</w:t>
            </w:r>
            <w:r>
              <w:t xml:space="preserve"> </w:t>
            </w:r>
            <w:r>
              <w:t xml:space="preserve">§0.2]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7" w:name="X91b76f0b56a45aa7bd5a965de81f4299ea4df27"/>
    <w:p>
      <w:pPr>
        <w:pStyle w:val="Heading2"/>
      </w:pPr>
      <w:r>
        <w:t xml:space="preserve">1. The zero-trust model — no implicit trust by network location</w:t>
      </w:r>
    </w:p>
    <w:bookmarkStart w:id="12" w:name="Xa2fcac5c9b71866c49500bd8b48ce45282e66cb"/>
    <w:p>
      <w:pPr>
        <w:pStyle w:val="Heading3"/>
      </w:pPr>
      <w:r>
        <w:t xml:space="preserve">1.1 The principle</w:t>
      </w:r>
    </w:p>
    <w:p>
      <w:pPr>
        <w:pStyle w:val="FirstParagraph"/>
      </w:pPr>
      <w:r>
        <w:t xml:space="preserve">Classic VPNs are</w:t>
      </w:r>
      <w:r>
        <w:t xml:space="preserve"> </w:t>
      </w:r>
      <w:r>
        <w:rPr>
          <w:b/>
          <w:bCs/>
        </w:rPr>
        <w:t xml:space="preserve">perimeter</w:t>
      </w:r>
      <w:r>
        <w:t xml:space="preserve"> </w:t>
      </w:r>
      <w:r>
        <w:t xml:space="preserve">models: once you are "on the network" (past the VPN</w:t>
      </w:r>
      <w:r>
        <w:t xml:space="preserve"> </w:t>
      </w:r>
      <w:r>
        <w:t xml:space="preserve">concentrator) you are implicitly trusted to reach everything on it. HelixVPN rejects this. The</w:t>
      </w:r>
      <w:r>
        <w:t xml:space="preserve"> </w:t>
      </w:r>
      <w:r>
        <w:t xml:space="preserve">overlay is</w:t>
      </w:r>
      <w:r>
        <w:t xml:space="preserve"> </w:t>
      </w:r>
      <w:r>
        <w:rPr>
          <w:b/>
          <w:bCs/>
        </w:rPr>
        <w:t xml:space="preserve">zero-trust</w:t>
      </w:r>
      <w:r>
        <w:t xml:space="preserve">: being enrolled, online, and cryptographically connected grants a</w:t>
      </w:r>
      <w:r>
        <w:t xml:space="preserve"> </w:t>
      </w:r>
      <w:r>
        <w:t xml:space="preserve">device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by itself. Network</w:t>
      </w:r>
      <w:r>
        <w:t xml:space="preserve"> </w:t>
      </w:r>
      <w:r>
        <w:rPr>
          <w:i/>
          <w:iCs/>
        </w:rPr>
        <w:t xml:space="preserve">location</w:t>
      </w:r>
      <w:r>
        <w:t xml:space="preserve"> </w:t>
      </w:r>
      <w:r>
        <w:t xml:space="preserve">— "I have an overlay address; I completed a</w:t>
      </w:r>
      <w:r>
        <w:t xml:space="preserve"> </w:t>
      </w:r>
      <w:r>
        <w:t xml:space="preserve">WG handshake to the gateway" — confers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reachability. Every reachable peer and every</w:t>
      </w:r>
      <w:r>
        <w:t xml:space="preserve"> </w:t>
      </w:r>
      <w:r>
        <w:t xml:space="preserve">reachable CIDR is the result of an</w:t>
      </w:r>
      <w:r>
        <w:t xml:space="preserve"> </w:t>
      </w:r>
      <w:r>
        <w:rPr>
          <w:i/>
          <w:iCs/>
        </w:rPr>
        <w:t xml:space="preserve">explicit, compiled, per-device</w:t>
      </w:r>
      <w:r>
        <w:t xml:space="preserve"> </w:t>
      </w:r>
      <w:r>
        <w:t xml:space="preserve">policy grant</w:t>
      </w:r>
      <w:r>
        <w:t xml:space="preserve"> </w:t>
      </w:r>
      <w:r>
        <w:t xml:space="preserve">[04_ARCH §7, S1, P1].</w:t>
      </w:r>
    </w:p>
    <w:p>
      <w:pPr>
        <w:pStyle w:val="BodyText"/>
      </w:pPr>
      <w:r>
        <w:t xml:space="preserve">The contrast, stated as a contract: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Perimeter VPN (rejected)</w:t>
            </w:r>
          </w:p>
        </w:tc>
        <w:tc>
          <w:tcPr/>
          <w:p>
            <w:pPr>
              <w:pStyle w:val="Compact"/>
            </w:pPr>
            <w:r>
              <w:t xml:space="preserve">HelixVPN zero-trust (this spec)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"On the network" ⇒ reach the whole subnet</w:t>
            </w:r>
          </w:p>
        </w:tc>
        <w:tc>
          <w:tcPr/>
          <w:p>
            <w:pPr>
              <w:pStyle w:val="Compact"/>
            </w:pPr>
            <w:r>
              <w:t xml:space="preserve">"On the overlay" ⇒ reach</w:t>
            </w:r>
            <w:r>
              <w:t xml:space="preserve"> </w:t>
            </w:r>
            <w:r>
              <w:rPr>
                <w:b/>
                <w:bCs/>
              </w:rPr>
              <w:t xml:space="preserve">nothing</w:t>
            </w:r>
            <w:r>
              <w:t xml:space="preserve"> </w:t>
            </w:r>
            <w:r>
              <w:t xml:space="preserve">until policy grants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 derives from IP/segment location</w:t>
            </w:r>
          </w:p>
        </w:tc>
        <w:tc>
          <w:tcPr/>
          <w:p>
            <w:pPr>
              <w:pStyle w:val="Compact"/>
            </w:pPr>
            <w:r>
              <w:t xml:space="preserve">Trust derives from</w:t>
            </w:r>
            <w:r>
              <w:t xml:space="preserve"> </w:t>
            </w:r>
            <w:r>
              <w:rPr>
                <w:i/>
                <w:iCs/>
              </w:rPr>
              <w:t xml:space="preserve">identity</w:t>
            </w:r>
            <w:r>
              <w:t xml:space="preserve"> </w:t>
            </w:r>
            <w:r>
              <w:t xml:space="preserve">(cert)</w:t>
            </w:r>
            <w:r>
              <w:t xml:space="preserve"> </w:t>
            </w:r>
            <w:r>
              <w:rPr>
                <w:b/>
                <w:bCs/>
              </w:rPr>
              <w:t xml:space="preserve">plus</w:t>
            </w:r>
            <w:r>
              <w:t xml:space="preserve"> </w:t>
            </w:r>
            <w:r>
              <w:rPr>
                <w:i/>
                <w:iCs/>
              </w:rPr>
              <w:t xml:space="preserve">authorization</w:t>
            </w:r>
            <w:r>
              <w:t xml:space="preserve"> </w:t>
            </w:r>
            <w:r>
              <w:t xml:space="preserve">(compiled rule)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firewall at the perimeter</w:t>
            </w:r>
          </w:p>
        </w:tc>
        <w:tc>
          <w:tcPr/>
          <w:p>
            <w:pPr>
              <w:pStyle w:val="Compact"/>
            </w:pPr>
            <w:r>
              <w:t xml:space="preserve">Per-device least-privilege grant compiled into two enforcement layers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breached host can move laterally freely</w:t>
            </w:r>
          </w:p>
        </w:tc>
        <w:tc>
          <w:tcPr/>
          <w:p>
            <w:pPr>
              <w:pStyle w:val="Compact"/>
            </w:pPr>
            <w:r>
              <w:t xml:space="preserve">A breached host can reach only its compiled grant (microsegmentation)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= the whole topology</w:t>
            </w:r>
          </w:p>
        </w:tc>
        <w:tc>
          <w:tcPr/>
          <w:p>
            <w:pPr>
              <w:pStyle w:val="Compact"/>
            </w:pPr>
            <w:r>
              <w:t xml:space="preserve">Map = only the need-to-know slice (S3/R2)</w:t>
            </w:r>
          </w:p>
        </w:tc>
      </w:tr>
    </w:tbl>
    <w:bookmarkEnd w:id="12"/>
    <w:bookmarkStart w:id="16" w:name="X508916cc8ba52e347fb272acf7b28c0ebf3dc00"/>
    <w:p>
      <w:pPr>
        <w:pStyle w:val="Heading3"/>
      </w:pPr>
      <w:r>
        <w:t xml:space="preserve">1.2 What "no implicit trust" forbids — the closed list</w:t>
      </w:r>
    </w:p>
    <w:p>
      <w:pPr>
        <w:pStyle w:val="FirstParagraph"/>
      </w:pPr>
      <w:r>
        <w:t xml:space="preserve">A conforming implementation MUST NOT, anywhere, grant reachability from any of these implicit</w:t>
      </w:r>
      <w:r>
        <w:t xml:space="preserve"> </w:t>
      </w:r>
      <w:r>
        <w:t xml:space="preserve">signals (each is the perimeter-trust anti-pattern):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Enrollment</w:t>
      </w:r>
      <w:r>
        <w:t xml:space="preserve"> </w:t>
      </w:r>
      <w:r>
        <w:t xml:space="preserve">— a freshly-enrolled device with no policy grant has an</w:t>
      </w:r>
      <w:r>
        <w:t xml:space="preserve"> </w:t>
      </w:r>
      <w:r>
        <w:rPr>
          <w:b/>
          <w:bCs/>
        </w:rPr>
        <w:t xml:space="preserve">empty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verdict-map entry; it is online but isolated</w:t>
      </w:r>
      <w:r>
        <w:t xml:space="preserve"> </w:t>
      </w:r>
      <w:r>
        <w:t xml:space="preserve">([</w:t>
      </w:r>
      <w:r>
        <w:rPr>
          <w:rStyle w:val="VerbatimChar"/>
        </w:rPr>
        <w:t xml:space="preserve">04-security-privacy-pki.md</w:t>
      </w:r>
      <w:r>
        <w:t xml:space="preserve"> </w:t>
      </w:r>
      <w:r>
        <w:t xml:space="preserve">§1.3]).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Online presence</w:t>
      </w:r>
      <w:r>
        <w:t xml:space="preserve"> </w:t>
      </w:r>
      <w:r>
        <w:t xml:space="preserve">— being in Redis presence state grants nothing.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Overlay-address adjacency</w:t>
      </w:r>
      <w:r>
        <w:t xml:space="preserve"> </w:t>
      </w:r>
      <w:r>
        <w:t xml:space="preserve">— sharing a tenant ULA /48 grants nothing; two devices in the</w:t>
      </w:r>
      <w:r>
        <w:t xml:space="preserve"> </w:t>
      </w:r>
      <w:r>
        <w:t xml:space="preserve">same /48 cannot reach each other without a rule.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completed WG handshake</w:t>
      </w:r>
      <w:r>
        <w:t xml:space="preserve"> </w:t>
      </w:r>
      <w:r>
        <w:t xml:space="preserve">— the data channel being up grants nothing the map did not</w:t>
      </w:r>
      <w:r>
        <w:t xml:space="preserve"> </w:t>
      </w:r>
      <w:r>
        <w:t xml:space="preserve">already authorize (the map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set of peers it may handshake with).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Group membership alone</w:t>
      </w:r>
      <w:r>
        <w:t xml:space="preserve"> </w:t>
      </w:r>
      <w:r>
        <w:t xml:space="preserve">— membership resolves to a device set, but a group reaches a</w:t>
      </w:r>
      <w:r>
        <w:t xml:space="preserve"> </w:t>
      </w:r>
      <w:r>
        <w:t xml:space="preserve">destination only via an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rule naming that group as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([</w:t>
      </w:r>
      <w:r>
        <w:rPr>
          <w:rStyle w:val="VerbatimChar"/>
        </w:rPr>
        <w:t xml:space="preserve">v03-control-plane/svc-policy.md</w:t>
      </w:r>
      <w:r>
        <w:t xml:space="preserve"> </w:t>
      </w:r>
      <w:r>
        <w:t xml:space="preserve">§4.1]).</w:t>
      </w:r>
    </w:p>
    <w:p>
      <w:pPr>
        <w:pStyle w:val="FirstParagraph"/>
      </w:pPr>
      <w:r>
        <w:t xml:space="preserve">There is no "default LAN", no "trusted subnet", no implicit gateway full-tunnel.</w:t>
      </w:r>
      <w:r>
        <w:t xml:space="preserve"> </w:t>
      </w:r>
      <w:r>
        <w:rPr>
          <w:b/>
          <w:bCs/>
        </w:rPr>
        <w:t xml:space="preserve">Absence of a</w:t>
      </w:r>
      <w:r>
        <w:rPr>
          <w:b/>
          <w:bCs/>
        </w:rPr>
        <w:t xml:space="preserve"> </w:t>
      </w:r>
      <w:r>
        <w:rPr>
          <w:b/>
          <w:bCs/>
        </w:rPr>
        <w:t xml:space="preserve">rule is denial</w:t>
      </w:r>
      <w:r>
        <w:t xml:space="preserve"> </w:t>
      </w:r>
      <w:r>
        <w:t xml:space="preserve">(P1) — there is no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verb in the MVP model because there is nothing to</w:t>
      </w:r>
      <w:r>
        <w:t xml:space="preserve"> </w:t>
      </w:r>
      <w:r>
        <w:t xml:space="preserve">subtract from; the base state is already deny-all.</w:t>
      </w:r>
    </w:p>
    <w:p>
      <w:pPr>
        <w:pStyle w:val="BodyText"/>
      </w:pPr>
      <w:r>
        <w:drawing>
          <wp:inline>
            <wp:extent cx="5334000" cy="1714500"/>
            <wp:effectExtent b="0" l="0" r="0" t="0"/>
            <wp:docPr descr="diagram" title="" id="14" name="Picture"/>
            <a:graphic>
              <a:graphicData uri="http://schemas.openxmlformats.org/drawingml/2006/picture">
                <pic:pic>
                  <pic:nvPicPr>
                    <pic:cNvPr descr="/tmp/.private/milosvasic/tmp.ZfHMCcmj1T/img/diagram_001_80497bbb73cb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4d2ec2107f822b627a2833174417e853506dfa5"/>
    <w:p>
      <w:pPr>
        <w:pStyle w:val="Heading2"/>
      </w:pPr>
      <w:r>
        <w:t xml:space="preserve">2. Authenticate AND authorize — the two gates every peer crosses</w:t>
      </w:r>
    </w:p>
    <w:p>
      <w:pPr>
        <w:pStyle w:val="FirstParagraph"/>
      </w:pPr>
      <w:r>
        <w:t xml:space="preserve">Zero-trust requires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authentication (</w:t>
      </w:r>
      <w:r>
        <w:rPr>
          <w:i/>
          <w:iCs/>
        </w:rPr>
        <w:t xml:space="preserve">who are you</w:t>
      </w:r>
      <w:r>
        <w:t xml:space="preserve">) and authorization (</w:t>
      </w:r>
      <w:r>
        <w:rPr>
          <w:i/>
          <w:iCs/>
        </w:rPr>
        <w:t xml:space="preserve">what may you</w:t>
      </w:r>
      <w:r>
        <w:rPr>
          <w:i/>
          <w:iCs/>
        </w:rPr>
        <w:t xml:space="preserve"> </w:t>
      </w:r>
      <w:r>
        <w:rPr>
          <w:i/>
          <w:iCs/>
        </w:rPr>
        <w:t xml:space="preserve">reach</w:t>
      </w:r>
      <w:r>
        <w:t xml:space="preserve">). HelixVPN keeps these on two separate, never-conflated channels (S4) — a property the</w:t>
      </w:r>
      <w:r>
        <w:t xml:space="preserve"> </w:t>
      </w:r>
      <w:r>
        <w:t xml:space="preserve">threat model relies on (compromising one does not yield the other,</w:t>
      </w:r>
      <w:r>
        <w:t xml:space="preserve"> </w:t>
      </w:r>
      <w:r>
        <w:t xml:space="preserve">[</w:t>
      </w:r>
      <w:r>
        <w:rPr>
          <w:rStyle w:val="VerbatimChar"/>
        </w:rPr>
        <w:t xml:space="preserve">threat-model.md</w:t>
      </w:r>
      <w:r>
        <w:t xml:space="preserve"> </w:t>
      </w:r>
      <w:r>
        <w:t xml:space="preserve">§5.2/§5.4]).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Failure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 — Authenticate (control)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Who are you?</w:t>
            </w:r>
          </w:p>
        </w:tc>
        <w:tc>
          <w:tcPr/>
          <w:p>
            <w:pPr>
              <w:pStyle w:val="Compact"/>
            </w:pPr>
            <w:r>
              <w:t xml:space="preserve">mTLS with a ≤24 h CA-signed device leaf cert on every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  <w:r>
              <w:t xml:space="preserve"> </w:t>
            </w:r>
            <w:r>
              <w:t xml:space="preserve">RPC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§1.2/§4]</w:t>
            </w:r>
          </w:p>
        </w:tc>
        <w:tc>
          <w:tcPr/>
          <w:p>
            <w:pPr>
              <w:pStyle w:val="Compact"/>
            </w:pPr>
            <w:r>
              <w:t xml:space="preserve">no valid cert ⇒ stream refused; nothing learned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 — Authorize (compile)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What may you reach?</w:t>
            </w:r>
          </w:p>
        </w:tc>
        <w:tc>
          <w:tcPr/>
          <w:p>
            <w:pPr>
              <w:pStyle w:val="Compact"/>
            </w:pPr>
            <w:r>
              <w:t xml:space="preserve">the device's compiled</w:t>
            </w:r>
            <w:r>
              <w:t xml:space="preserve"> </w:t>
            </w:r>
            <w:r>
              <w:rPr>
                <w:rStyle w:val="VerbatimChar"/>
              </w:rPr>
              <w:t xml:space="preserve">CompiledPolicy</w:t>
            </w:r>
            <w:r>
              <w:t xml:space="preserve"> </w:t>
            </w:r>
            <w:r>
              <w:t xml:space="preserve">slice (</w:t>
            </w:r>
            <w:r>
              <w:rPr>
                <w:rStyle w:val="VerbatimChar"/>
              </w:rPr>
              <w:t xml:space="preserve">VisibleTo</w:t>
            </w:r>
            <w:r>
              <w:t xml:space="preserve">/</w:t>
            </w:r>
            <w:r>
              <w:rPr>
                <w:rStyle w:val="VerbatimChar"/>
              </w:rPr>
              <w:t xml:space="preserve">AllowedIPs</w:t>
            </w:r>
            <w:r>
              <w:t xml:space="preserve">/</w:t>
            </w:r>
            <w:r>
              <w:rPr>
                <w:rStyle w:val="VerbatimChar"/>
              </w:rPr>
              <w:t xml:space="preserve">Verdicts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v03-control-plane/svc-policy.md</w:t>
            </w:r>
            <w:r>
              <w:t xml:space="preserve"> </w:t>
            </w:r>
            <w:r>
              <w:t xml:space="preserve">§3]</w:t>
            </w:r>
          </w:p>
        </w:tc>
        <w:tc>
          <w:tcPr/>
          <w:p>
            <w:pPr>
              <w:pStyle w:val="Compact"/>
            </w:pPr>
            <w:r>
              <w:t xml:space="preserve">empty slice ⇒ reach nothing (default-deny)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 — Authenticate (data)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Are you the keyholder?</w:t>
            </w:r>
          </w:p>
        </w:tc>
        <w:tc>
          <w:tcPr/>
          <w:p>
            <w:pPr>
              <w:pStyle w:val="Compact"/>
            </w:pPr>
            <w:r>
              <w:t xml:space="preserve">WG Noise IK handshake to a peer pubkey delivered by G2's filtered map</w:t>
            </w:r>
          </w:p>
        </w:tc>
        <w:tc>
          <w:tcPr/>
          <w:p>
            <w:pPr>
              <w:pStyle w:val="Compact"/>
            </w:pPr>
            <w:r>
              <w:t xml:space="preserve">doc 01 / 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§1.2]</w:t>
            </w:r>
          </w:p>
        </w:tc>
        <w:tc>
          <w:tcPr/>
          <w:p>
            <w:pPr>
              <w:pStyle w:val="Compact"/>
            </w:pPr>
            <w:r>
              <w:t xml:space="preserve">wrong key ⇒ handshake 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 — Enforce (runtime)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Is this packet within the grant?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cryptokey routing + verdict map at the edge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v02-data-plane/routing-and-addressing.md</w:t>
            </w:r>
            <w:r>
              <w:t xml:space="preserve"> </w:t>
            </w:r>
            <w:r>
              <w:t xml:space="preserve">§6]</w:t>
            </w:r>
          </w:p>
        </w:tc>
        <w:tc>
          <w:tcPr/>
          <w:p>
            <w:pPr>
              <w:pStyle w:val="Compact"/>
            </w:pPr>
            <w:r>
              <w:t xml:space="preserve">outside grant ⇒ dropped</w:t>
            </w:r>
          </w:p>
        </w:tc>
      </w:tr>
    </w:tbl>
    <w:p>
      <w:pPr>
        <w:pStyle w:val="BodyText"/>
      </w:pPr>
      <w:r>
        <w:t xml:space="preserve">A device must pass</w:t>
      </w:r>
      <w:r>
        <w:t xml:space="preserve"> </w:t>
      </w:r>
      <w:r>
        <w:rPr>
          <w:b/>
          <w:bCs/>
        </w:rPr>
        <w:t xml:space="preserve">G1 to learn anything</w:t>
      </w:r>
      <w:r>
        <w:t xml:space="preserve">,</w:t>
      </w:r>
      <w:r>
        <w:t xml:space="preserve"> </w:t>
      </w:r>
      <w:r>
        <w:rPr>
          <w:b/>
          <w:bCs/>
        </w:rPr>
        <w:t xml:space="preserve">G2 to be granted anything</w:t>
      </w:r>
      <w:r>
        <w:t xml:space="preserve">,</w:t>
      </w:r>
      <w:r>
        <w:t xml:space="preserve"> </w:t>
      </w:r>
      <w:r>
        <w:rPr>
          <w:b/>
          <w:bCs/>
        </w:rPr>
        <w:t xml:space="preserve">G3 to connect to</w:t>
      </w:r>
      <w:r>
        <w:rPr>
          <w:b/>
          <w:bCs/>
        </w:rPr>
        <w:t xml:space="preserve"> </w:t>
      </w:r>
      <w:r>
        <w:rPr>
          <w:b/>
          <w:bCs/>
        </w:rPr>
        <w:t xml:space="preserve">a peer</w:t>
      </w:r>
      <w:r>
        <w:t xml:space="preserve">, and</w:t>
      </w:r>
      <w:r>
        <w:t xml:space="preserve"> </w:t>
      </w:r>
      <w:r>
        <w:rPr>
          <w:b/>
          <w:bCs/>
        </w:rPr>
        <w:t xml:space="preserve">G4 to send a packet to it</w:t>
      </w:r>
      <w:r>
        <w:t xml:space="preserve">. The four gates are independent; bypassing one does</w:t>
      </w:r>
      <w:r>
        <w:t xml:space="preserve"> </w:t>
      </w:r>
      <w:r>
        <w:t xml:space="preserve">not bypass the others. In particular, even a device that somehow obtained a peer's pubkey</w:t>
      </w:r>
      <w:r>
        <w:t xml:space="preserve"> </w:t>
      </w:r>
      <w:r>
        <w:t xml:space="preserve">out-of-band cannot reach it: G4's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+ verdict map drop the packet unless G2 compiled</w:t>
      </w:r>
      <w:r>
        <w:t xml:space="preserve"> </w:t>
      </w:r>
      <w:r>
        <w:t xml:space="preserve">the grant.</w:t>
      </w:r>
    </w:p>
    <w:p>
      <w:pPr>
        <w:pStyle w:val="BodyText"/>
      </w:pPr>
      <w:r>
        <w:drawing>
          <wp:inline>
            <wp:extent cx="5334000" cy="2068285"/>
            <wp:effectExtent b="0" l="0" r="0" t="0"/>
            <wp:docPr descr="diagram" title="" id="19" name="Picture"/>
            <a:graphic>
              <a:graphicData uri="http://schemas.openxmlformats.org/drawingml/2006/picture">
                <pic:pic>
                  <pic:nvPicPr>
                    <pic:cNvPr descr="/tmp/.private/milosvasic/tmp.ZfHMCcmj1T/img/diagram_002_2a00b4eadec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8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1"/>
    <w:bookmarkStart w:id="25" w:name="X1f7649596276b5a62d741ae21a78e00111c9e94"/>
    <w:p>
      <w:pPr>
        <w:pStyle w:val="Heading2"/>
      </w:pPr>
      <w:r>
        <w:t xml:space="preserve">3. The two policy enforcement points (compile-time + runtime)</w:t>
      </w:r>
    </w:p>
    <w:p>
      <w:pPr>
        <w:pStyle w:val="FirstParagraph"/>
      </w:pPr>
      <w:r>
        <w:t xml:space="preserve">Zero-trust in HelixVPN is enforced at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points — once when intent becomes least-privilege</w:t>
      </w:r>
      <w:r>
        <w:t xml:space="preserve"> </w:t>
      </w:r>
      <w:r>
        <w:t xml:space="preserve">artifacts (control plane, compile-time) and once when packets meet those artifacts (data plane,</w:t>
      </w:r>
      <w:r>
        <w:t xml:space="preserve"> </w:t>
      </w:r>
      <w:r>
        <w:t xml:space="preserve">runtime). This is the PDP/PEP split (policy decision point / policy enforcement point) made</w:t>
      </w:r>
      <w:r>
        <w:t xml:space="preserve"> </w:t>
      </w:r>
      <w:r>
        <w:t xml:space="preserve">concrete.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Enforcement point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it decides/enforces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EP1 — Compile-time (PDP)</w:t>
            </w:r>
          </w:p>
        </w:tc>
        <w:tc>
          <w:tcPr/>
          <w:p>
            <w:pPr>
              <w:pStyle w:val="Compact"/>
            </w:pPr>
            <w:r>
              <w:t xml:space="preserve">Go control plane</w:t>
            </w:r>
          </w:p>
        </w:tc>
        <w:tc>
          <w:tcPr/>
          <w:p>
            <w:pPr>
              <w:pStyle w:val="Compact"/>
            </w:pPr>
            <w:r>
              <w:t xml:space="preserve">resolves the ACL into per-device need-to-know reachability; rejects anything default-deny does not grant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CompiledPolicy</w:t>
            </w:r>
            <w:r>
              <w:t xml:space="preserve"> </w:t>
            </w:r>
            <w:r>
              <w:t xml:space="preserve">(§5)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v03-control-plane/svc-policy.md</w:t>
            </w:r>
            <w:r>
              <w:t xml:space="preserve"> </w:t>
            </w:r>
            <w:r>
              <w:t xml:space="preserve">§4]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EP2a — Distribution filter (PEP at the wire)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filters each device's map to its</w:t>
            </w:r>
            <w:r>
              <w:t xml:space="preserve"> </w:t>
            </w:r>
            <w:r>
              <w:rPr>
                <w:rStyle w:val="VerbatimChar"/>
              </w:rPr>
              <w:t xml:space="preserve">VisibleTo</w:t>
            </w:r>
            <w:r>
              <w:t xml:space="preserve"> </w:t>
            </w:r>
            <w:r>
              <w:t xml:space="preserve">slice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serialization (S3/R2)</w:t>
            </w:r>
          </w:p>
        </w:tc>
        <w:tc>
          <w:tcPr/>
          <w:p>
            <w:pPr>
              <w:pStyle w:val="Compact"/>
            </w:pPr>
            <w:r>
              <w:t xml:space="preserve">filtered</w:t>
            </w:r>
            <w:r>
              <w:t xml:space="preserve"> </w:t>
            </w:r>
            <w:r>
              <w:rPr>
                <w:rStyle w:val="VerbatimChar"/>
              </w:rPr>
              <w:t xml:space="preserve">NetworkMap</w:t>
            </w:r>
          </w:p>
        </w:tc>
        <w:tc>
          <w:tcPr/>
          <w:p>
            <w:pPr>
              <w:pStyle w:val="Compact"/>
            </w:pPr>
            <w:r>
              <w:t xml:space="preserve">coordinator (doc 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EP2b — Runtime (PEP at the packet)</w:t>
            </w:r>
          </w:p>
        </w:tc>
        <w:tc>
          <w:tcPr/>
          <w:p>
            <w:pPr>
              <w:pStyle w:val="Compact"/>
            </w:pPr>
            <w:r>
              <w:t xml:space="preserve">Rust edge / device</w:t>
            </w:r>
          </w:p>
        </w:tc>
        <w:tc>
          <w:tcPr/>
          <w:p>
            <w:pPr>
              <w:pStyle w:val="Compact"/>
            </w:pPr>
            <w:r>
              <w:t xml:space="preserve">drops any packet outside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(cryptokey routing) and outside the verdict map (default</w:t>
            </w:r>
            <w:r>
              <w:t xml:space="preserve"> </w:t>
            </w:r>
            <w:r>
              <w:rPr>
                <w:rStyle w:val="VerbatimChar"/>
              </w:rPr>
              <w:t xml:space="preserve">DROP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kernel WG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+ nftables/eBPF verdict map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v02-data-plane/routing-and-addressing.md</w:t>
            </w:r>
            <w:r>
              <w:t xml:space="preserve"> </w:t>
            </w:r>
            <w:r>
              <w:t xml:space="preserve">§6]</w:t>
            </w:r>
          </w:p>
        </w:tc>
      </w:tr>
    </w:tbl>
    <w:p>
      <w:pPr>
        <w:pStyle w:val="BodyText"/>
      </w:pPr>
      <w:r>
        <w:t xml:space="preserve">The two-layer runtime (EP2b) is deliberate defense-in-depth: WG's own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cryptokey</w:t>
      </w:r>
      <w:r>
        <w:t xml:space="preserve"> </w:t>
      </w:r>
      <w:r>
        <w:t xml:space="preserve">routing is a</w:t>
      </w:r>
      <w:r>
        <w:t xml:space="preserve"> </w:t>
      </w:r>
      <w:r>
        <w:rPr>
          <w:i/>
          <w:iCs/>
        </w:rPr>
        <w:t xml:space="preserve">coarse</w:t>
      </w:r>
      <w:r>
        <w:t xml:space="preserve"> </w:t>
      </w:r>
      <w:r>
        <w:t xml:space="preserve">CIDR gate, and the verdict map is the</w:t>
      </w:r>
      <w:r>
        <w:t xml:space="preserve"> </w:t>
      </w:r>
      <w:r>
        <w:rPr>
          <w:i/>
          <w:iCs/>
        </w:rPr>
        <w:t xml:space="preserve">fine</w:t>
      </w:r>
      <w:r>
        <w:t xml:space="preserve"> </w:t>
      </w:r>
      <w:r>
        <w:t xml:space="preserve">port-level gate;</w:t>
      </w:r>
      <w:r>
        <w:t xml:space="preserve"> </w:t>
      </w:r>
      <w:r>
        <w:rPr>
          <w:b/>
          <w:bCs/>
        </w:rPr>
        <w:t xml:space="preserve">both must</w:t>
      </w:r>
      <w:r>
        <w:rPr>
          <w:b/>
          <w:bCs/>
        </w:rPr>
        <w:t xml:space="preserve"> </w:t>
      </w:r>
      <w:r>
        <w:rPr>
          <w:b/>
          <w:bCs/>
        </w:rPr>
        <w:t xml:space="preserve">allow</w:t>
      </w:r>
      <w:r>
        <w:t xml:space="preserve"> </w:t>
      </w:r>
      <w:r>
        <w:t xml:space="preserve">for a packet to pass, and</w:t>
      </w:r>
      <w:r>
        <w:t xml:space="preserve"> </w:t>
      </w:r>
      <w:r>
        <w:rPr>
          <w:b/>
          <w:bCs/>
        </w:rPr>
        <w:t xml:space="preserve">both default to deny</w:t>
      </w:r>
      <w:r>
        <w:t xml:space="preserve"> </w:t>
      </w:r>
      <w:r>
        <w:t xml:space="preserve">([</w:t>
      </w:r>
      <w:r>
        <w:rPr>
          <w:rStyle w:val="VerbatimChar"/>
        </w:rPr>
        <w:t xml:space="preserve">v03-control-plane/svc-policy.md</w:t>
      </w:r>
      <w:r>
        <w:t xml:space="preserve"> </w:t>
      </w:r>
      <w:r>
        <w:t xml:space="preserve">§3 P3], I6). A bug in one layer is caught by the other.</w:t>
      </w:r>
    </w:p>
    <w:p>
      <w:pPr>
        <w:pStyle w:val="BodyText"/>
      </w:pPr>
      <w:r>
        <w:drawing>
          <wp:inline>
            <wp:extent cx="5334000" cy="8228670"/>
            <wp:effectExtent b="0" l="0" r="0" t="0"/>
            <wp:docPr descr="diagram" title="" id="23" name="Picture"/>
            <a:graphic>
              <a:graphicData uri="http://schemas.openxmlformats.org/drawingml/2006/picture">
                <pic:pic>
                  <pic:nvPicPr>
                    <pic:cNvPr descr="/tmp/.private/milosvasic/tmp.ZfHMCcmj1T/img/diagram_003_c3f46227d9d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28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5"/>
    <w:bookmarkStart w:id="29" w:name="X215eaf420d4d2728c5c06fa6c91a6ed51ff5e37"/>
    <w:p>
      <w:pPr>
        <w:pStyle w:val="Heading2"/>
      </w:pPr>
      <w:r>
        <w:t xml:space="preserve">4. Default-deny enforcement — the empty policy denies all</w:t>
      </w:r>
    </w:p>
    <w:bookmarkStart w:id="26" w:name="X168b7d4ffe8dcd8b4b7af6108b37a4af8e6be90"/>
    <w:p>
      <w:pPr>
        <w:pStyle w:val="Heading3"/>
      </w:pPr>
      <w:r>
        <w:t xml:space="preserve">4.1 The floor: the empty policy</w:t>
      </w:r>
    </w:p>
    <w:p>
      <w:pPr>
        <w:pStyle w:val="FirstParagraph"/>
      </w:pPr>
      <w:r>
        <w:t xml:space="preserve">The base case proves the model. A tenant with</w:t>
      </w:r>
      <w:r>
        <w:t xml:space="preserve"> </w:t>
      </w:r>
      <w:r>
        <w:rPr>
          <w:b/>
          <w:bCs/>
        </w:rPr>
        <w:t xml:space="preserve">no ACL rules</w:t>
      </w:r>
      <w:r>
        <w:t xml:space="preserve"> </w:t>
      </w:r>
      <w:r>
        <w:t xml:space="preserve">(only groups/hosts, or nothing</w:t>
      </w:r>
      <w:r>
        <w:t xml:space="preserve"> </w:t>
      </w:r>
      <w:r>
        <w:t xml:space="preserve">at all) compiles to an</w:t>
      </w:r>
      <w:r>
        <w:t xml:space="preserve"> </w:t>
      </w:r>
      <w:r>
        <w:rPr>
          <w:b/>
          <w:bCs/>
        </w:rPr>
        <w:t xml:space="preserve">all-empty</w:t>
      </w:r>
      <w:r>
        <w:t xml:space="preserve"> </w:t>
      </w:r>
      <w:r>
        <w:rPr>
          <w:rStyle w:val="VerbatimChar"/>
        </w:rPr>
        <w:t xml:space="preserve">CompiledPolicy</w:t>
      </w:r>
      <w:r>
        <w:t xml:space="preserve">: every map is empty, every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is empty, every verdict entry is absent. Result:</w:t>
      </w:r>
      <w:r>
        <w:t xml:space="preserve"> </w:t>
      </w:r>
      <w:r>
        <w:rPr>
          <w:b/>
          <w:bCs/>
        </w:rPr>
        <w:t xml:space="preserve">everyone is denied everything</w:t>
      </w:r>
      <w:r>
        <w:t xml:space="preserve"> </w:t>
      </w:r>
      <w:r>
        <w:t xml:space="preserve">([</w:t>
      </w:r>
      <w:r>
        <w:rPr>
          <w:rStyle w:val="VerbatimChar"/>
        </w:rPr>
        <w:t xml:space="preserve">v03-control-plane/svc-policy.md</w:t>
      </w:r>
      <w:r>
        <w:t xml:space="preserve"> </w:t>
      </w:r>
      <w:r>
        <w:t xml:space="preserve">§10 E1]). This is</w:t>
      </w:r>
      <w:r>
        <w:t xml:space="preserve"> </w:t>
      </w:r>
      <w:r>
        <w:rPr>
          <w:b/>
          <w:bCs/>
        </w:rPr>
        <w:t xml:space="preserve">valid, not an error</w:t>
      </w:r>
      <w:r>
        <w:t xml:space="preserve"> </w:t>
      </w:r>
      <w:r>
        <w:t xml:space="preserve">— it is the</w:t>
      </w:r>
      <w:r>
        <w:t xml:space="preserve"> </w:t>
      </w:r>
      <w:r>
        <w:t xml:space="preserve">default-deny floor (P1/S1). Reachability is</w:t>
      </w:r>
      <w:r>
        <w:t xml:space="preserve"> </w:t>
      </w:r>
      <w:r>
        <w:rPr>
          <w:i/>
          <w:iCs/>
        </w:rPr>
        <w:t xml:space="preserve">added</w:t>
      </w:r>
      <w:r>
        <w:t xml:space="preserve"> </w:t>
      </w:r>
      <w:r>
        <w:t xml:space="preserve">by rules; it is never the starting state.</w:t>
      </w:r>
    </w:p>
    <w:bookmarkEnd w:id="26"/>
    <w:bookmarkStart w:id="27" w:name="X0faf446241fcfb0d7b2e95a2d958217fe6467c0"/>
    <w:p>
      <w:pPr>
        <w:pStyle w:val="Heading3"/>
      </w:pPr>
      <w:r>
        <w:t xml:space="preserve">4.2 Default-deny at each layer (the closed table)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"No grant" state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CompiledPolicy.VisibleTo[d]</w:t>
            </w:r>
          </w:p>
        </w:tc>
        <w:tc>
          <w:tcPr/>
          <w:p>
            <w:pPr>
              <w:pStyle w:val="Compact"/>
            </w:pPr>
            <w:r>
              <w:t xml:space="preserve">empty set</w:t>
            </w:r>
          </w:p>
        </w:tc>
        <w:tc>
          <w:tcPr/>
          <w:p>
            <w:pPr>
              <w:pStyle w:val="Compact"/>
            </w:pPr>
            <w:r>
              <w:t xml:space="preserve">device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learns of no peers (S3)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CompiledPolicy.AllowedIPs[d][peer]</w:t>
            </w:r>
          </w:p>
        </w:tc>
        <w:tc>
          <w:tcPr/>
          <w:p>
            <w:pPr>
              <w:pStyle w:val="Compact"/>
            </w:pP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WG cryptokey routing drops all packets to/from</w:t>
            </w:r>
            <w:r>
              <w:t xml:space="preserve"> </w:t>
            </w:r>
            <w:r>
              <w:rPr>
                <w:rStyle w:val="VerbatimChar"/>
              </w:rPr>
              <w:t xml:space="preserve">peer</w:t>
            </w:r>
            <w:r>
              <w:t xml:space="preserve"> </w:t>
            </w:r>
            <w:r>
              <w:t xml:space="preserve">(I6)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CompiledPolicy.Verdicts[d][peer]</w:t>
            </w:r>
          </w:p>
        </w:tc>
        <w:tc>
          <w:tcPr/>
          <w:p>
            <w:pPr>
              <w:pStyle w:val="Compact"/>
            </w:pPr>
            <w:r>
              <w:t xml:space="preserve">absent / default</w:t>
            </w:r>
          </w:p>
        </w:tc>
        <w:tc>
          <w:tcPr/>
          <w:p>
            <w:pPr>
              <w:pStyle w:val="Compact"/>
            </w:pPr>
            <w:r>
              <w:t xml:space="preserve">edge verdict map default verdict is</w:t>
            </w:r>
            <w:r>
              <w:t xml:space="preserve"> </w:t>
            </w:r>
            <w:r>
              <w:rPr>
                <w:rStyle w:val="VerbatimChar"/>
              </w:rPr>
              <w:t xml:space="preserve">DROP</w:t>
            </w:r>
            <w:r>
              <w:t xml:space="preserve"> </w:t>
            </w:r>
            <w:r>
              <w:t xml:space="preserve">(R3)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distribution</w:t>
            </w:r>
          </w:p>
        </w:tc>
        <w:tc>
          <w:tcPr/>
          <w:p>
            <w:pPr>
              <w:pStyle w:val="Compact"/>
            </w:pPr>
            <w:r>
              <w:t xml:space="preserve">peer not in</w:t>
            </w:r>
            <w:r>
              <w:t xml:space="preserve"> </w:t>
            </w:r>
            <w:r>
              <w:rPr>
                <w:rStyle w:val="VerbatimChar"/>
              </w:rPr>
              <w:t xml:space="preserve">VisibleTo</w:t>
            </w:r>
          </w:p>
        </w:tc>
        <w:tc>
          <w:tcPr/>
          <w:p>
            <w:pPr>
              <w:pStyle w:val="Compact"/>
            </w:pPr>
            <w:r>
              <w:t xml:space="preserve">peer never serialized into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's map (S3/R2)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edge, no compiled policy at 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policy: None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RouteEngine</w:t>
            </w:r>
            <w:r>
              <w:t xml:space="preserve"> </w:t>
            </w:r>
            <w:r>
              <w:t xml:space="preserve">fails closed — every packet dropped ([</w:t>
            </w:r>
            <w:r>
              <w:rPr>
                <w:rStyle w:val="VerbatimChar"/>
              </w:rPr>
              <w:t xml:space="preserve">v02-data-plane/routing-and-addressing.md</w:t>
            </w:r>
            <w:r>
              <w:t xml:space="preserve"> </w:t>
            </w:r>
            <w:r>
              <w:t xml:space="preserve">§1</w:t>
            </w:r>
            <w:r>
              <w:t xml:space="preserve"> </w:t>
            </w:r>
            <w:r>
              <w:rPr>
                <w:rStyle w:val="VerbatimChar"/>
              </w:rPr>
              <w:t xml:space="preserve">policy: Option&lt;CompiledPolicy&gt;</w:t>
            </w:r>
            <w:r>
              <w:t xml:space="preserve"> </w:t>
            </w:r>
            <w:r>
              <w:rPr>
                <w:rStyle w:val="VerbatimChar"/>
              </w:rPr>
              <w:t xml:space="preserve">None ⇒ fail-closed (R3)</w:t>
            </w:r>
            <w:r>
              <w:t xml:space="preserve">])</w:t>
            </w:r>
          </w:p>
        </w:tc>
      </w:tr>
    </w:tbl>
    <w:bookmarkEnd w:id="27"/>
    <w:bookmarkStart w:id="28" w:name="X607b672fc6faa6f8e5aa5fdeda021e5ee1fcf6a"/>
    <w:p>
      <w:pPr>
        <w:pStyle w:val="Heading3"/>
      </w:pPr>
      <w:r>
        <w:t xml:space="preserve">4.3 Least-privilege is the only addition path</w:t>
      </w:r>
    </w:p>
    <w:p>
      <w:pPr>
        <w:pStyle w:val="FirstParagraph"/>
      </w:pPr>
      <w:r>
        <w:t xml:space="preserve">A grant adds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the (peer, CIDR, ports) the rule names and</w:t>
      </w:r>
      <w:r>
        <w:t xml:space="preserve"> </w:t>
      </w:r>
      <w:r>
        <w:rPr>
          <w:b/>
          <w:bCs/>
        </w:rPr>
        <w:t xml:space="preserve">nothing more</w:t>
      </w:r>
      <w:r>
        <w:t xml:space="preserve"> </w:t>
      </w:r>
      <w:r>
        <w:t xml:space="preserve">([</w:t>
      </w:r>
      <w:r>
        <w:rPr>
          <w:rStyle w:val="VerbatimChar"/>
        </w:rPr>
        <w:t xml:space="preserve">v03-control-plane/svc-policy.md</w:t>
      </w:r>
      <w:r>
        <w:t xml:space="preserve"> </w:t>
      </w:r>
      <w:r>
        <w:t xml:space="preserve">§4.1]):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host:554,80</w:t>
      </w:r>
      <w:r>
        <w:t xml:space="preserve"> </w:t>
      </w:r>
      <w:r>
        <w:t xml:space="preserve">grant adds</w:t>
      </w:r>
      <w:r>
        <w:t xml:space="preserve"> </w:t>
      </w:r>
      <w:r>
        <w:rPr>
          <w:rStyle w:val="VerbatimChar"/>
        </w:rPr>
        <w:t xml:space="preserve">AllowedIPs = [host CIDR]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Verdicts</w:t>
      </w:r>
      <w:r>
        <w:t xml:space="preserve"> </w:t>
      </w:r>
      <w:r>
        <w:t xml:space="preserve">entry restricting to</w:t>
      </w:r>
      <w:r>
        <w:t xml:space="preserve"> </w:t>
      </w:r>
      <w:r>
        <w:t xml:space="preserve">TCP/UDP 554 and 80 — not all ports.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*:*</w:t>
      </w:r>
      <w:r>
        <w:t xml:space="preserve"> </w:t>
      </w:r>
      <w:r>
        <w:t xml:space="preserve">grant is the operator's explicit choice to grant broad reach (no implicit narrowing,</w:t>
      </w:r>
      <w:r>
        <w:t xml:space="preserve"> </w:t>
      </w:r>
      <w:r>
        <w:t xml:space="preserve">E2); it is still</w:t>
      </w:r>
      <w:r>
        <w:t xml:space="preserve"> </w:t>
      </w:r>
      <w:r>
        <w:rPr>
          <w:i/>
          <w:iCs/>
        </w:rPr>
        <w:t xml:space="preserve">compiled per device</w:t>
      </w:r>
      <w:r>
        <w:t xml:space="preserve">, not an ambient "trust the network" rule.</w:t>
      </w:r>
    </w:p>
    <w:p>
      <w:pPr>
        <w:pStyle w:val="Compact"/>
        <w:numPr>
          <w:ilvl w:val="0"/>
          <w:numId w:val="1003"/>
        </w:numPr>
      </w:pPr>
      <w:r>
        <w:t xml:space="preserve">A device absent from</w:t>
      </w:r>
      <w:r>
        <w:t xml:space="preserve"> </w:t>
      </w:r>
      <w:r>
        <w:rPr>
          <w:rStyle w:val="VerbatimChar"/>
        </w:rPr>
        <w:t xml:space="preserve">ExitNodes</w:t>
      </w:r>
      <w:r>
        <w:t xml:space="preserve"> </w:t>
      </w:r>
      <w:r>
        <w:t xml:space="preserve">cannot full-tunnel through the gateway, even if it can reach</w:t>
      </w:r>
      <w:r>
        <w:t xml:space="preserve"> </w:t>
      </w:r>
      <w:r>
        <w:t xml:space="preserve">individual CIDRs ([</w:t>
      </w:r>
      <w:r>
        <w:rPr>
          <w:rStyle w:val="VerbatimChar"/>
        </w:rPr>
        <w:t xml:space="preserve">v03-control-plane/svc-policy.md</w:t>
      </w:r>
      <w:r>
        <w:t xml:space="preserve"> </w:t>
      </w:r>
      <w:r>
        <w:t xml:space="preserve">§4.3]).</w:t>
      </w:r>
    </w:p>
    <w:p>
      <w:pPr>
        <w:pStyle w:val="FirstParagraph"/>
      </w:pPr>
      <w:r>
        <w:t xml:space="preserve">No rule ever</w:t>
      </w:r>
      <w:r>
        <w:t xml:space="preserve"> </w:t>
      </w:r>
      <w:r>
        <w:rPr>
          <w:i/>
          <w:iCs/>
        </w:rPr>
        <w:t xml:space="preserve">widens</w:t>
      </w:r>
      <w:r>
        <w:t xml:space="preserve"> </w:t>
      </w:r>
      <w:r>
        <w:t xml:space="preserve">beyond its tokens, and the compiler is</w:t>
      </w:r>
      <w:r>
        <w:t xml:space="preserve"> </w:t>
      </w:r>
      <w:r>
        <w:rPr>
          <w:b/>
          <w:bCs/>
        </w:rPr>
        <w:t xml:space="preserve">pure + deterministic</w:t>
      </w:r>
      <w:r>
        <w:t xml:space="preserve"> </w:t>
      </w:r>
      <w:r>
        <w:t xml:space="preserve">(P2) so</w:t>
      </w:r>
      <w:r>
        <w:t xml:space="preserve"> </w:t>
      </w:r>
      <w:r>
        <w:t xml:space="preserve">the same intent always yields the same least-privilege artifact — a property the §10 tests</w:t>
      </w:r>
      <w:r>
        <w:t xml:space="preserve"> </w:t>
      </w:r>
      <w:r>
        <w:t xml:space="preserve">assert byte-for-byte.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c6cbbe8ee6ef348bd3f4c6f600542e821ef191e"/>
    <w:p>
      <w:pPr>
        <w:pStyle w:val="Heading2"/>
      </w:pPr>
      <w:r>
        <w:t xml:space="preserve">5. Least-privilege artifacts — AllowedIPs + verdict map</w:t>
      </w:r>
    </w:p>
    <w:p>
      <w:pPr>
        <w:pStyle w:val="FirstParagraph"/>
      </w:pPr>
      <w:r>
        <w:t xml:space="preserve">The compiler emits the single source of zero-trust truth:</w:t>
      </w:r>
      <w:r>
        <w:t xml:space="preserve"> </w:t>
      </w:r>
      <w:r>
        <w:rPr>
          <w:rStyle w:val="VerbatimChar"/>
        </w:rPr>
        <w:t xml:space="preserve">CompiledPolicy</w:t>
      </w:r>
      <w:r>
        <w:t xml:space="preserve">. Restated from</w:t>
      </w:r>
      <w:r>
        <w:t xml:space="preserve"> </w:t>
      </w:r>
      <w:r>
        <w:t xml:space="preserve">[</w:t>
      </w:r>
      <w:r>
        <w:rPr>
          <w:rStyle w:val="VerbatimChar"/>
        </w:rPr>
        <w:t xml:space="preserve">v03-control-plane/svc-policy.md</w:t>
      </w:r>
      <w:r>
        <w:t xml:space="preserve"> </w:t>
      </w:r>
      <w:r>
        <w:t xml:space="preserve">§3] for the zero-trust contract (this document references it,</w:t>
      </w:r>
      <w:r>
        <w:t xml:space="preserve"> </w:t>
      </w:r>
      <w:r>
        <w:t xml:space="preserve">does not redefine the Go types):</w:t>
      </w:r>
    </w:p>
    <w:p>
      <w:pPr>
        <w:pStyle w:val="SourceCode"/>
      </w:pPr>
      <w:r>
        <w:rPr>
          <w:rStyle w:val="CommentTok"/>
        </w:rPr>
        <w:t xml:space="preserve">// from internal/policy/compiled.go — the per-(tenant,version) zero-trust artifact.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CompiledPolicy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Version   Version</w:t>
      </w:r>
      <w:r>
        <w:br/>
      </w:r>
      <w:r>
        <w:rPr>
          <w:rStyle w:val="NormalTok"/>
        </w:rPr>
        <w:t xml:space="preserve">    SpecHash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sha256(canonicalJSON(spec)) — ties artifact to intent (audit + dedup)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ARTIFACT 1 — need-to-know visibility (S3/P1): src device -&gt; reachable peer set.</w:t>
      </w:r>
      <w:r>
        <w:br/>
      </w:r>
      <w:r>
        <w:rPr>
          <w:rStyle w:val="NormalTok"/>
        </w:rPr>
        <w:t xml:space="preserve">    VisibleTo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ARTIFACT 1b — coarse WG AllowedIPs (CIDR-only, I6): src -&gt; peer -&gt; CIDRs.</w:t>
      </w:r>
      <w:r>
        <w:br/>
      </w:r>
      <w:r>
        <w:rPr>
          <w:rStyle w:val="NormalTok"/>
        </w:rPr>
        <w:t xml:space="preserve">    AllowedIPs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][]</w:t>
      </w:r>
      <w:r>
        <w:rPr>
          <w:rStyle w:val="NormalTok"/>
        </w:rPr>
        <w:t xml:space="preserve">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ARTIFACT 2 — fine port-level verdict map (R3 default-DROP): src -&gt; peer -&gt; port rules.</w:t>
      </w:r>
      <w:r>
        <w:br/>
      </w:r>
      <w:r>
        <w:rPr>
          <w:rStyle w:val="NormalTok"/>
        </w:rPr>
        <w:t xml:space="preserve">    Verdicts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][]</w:t>
      </w:r>
      <w:r>
        <w:rPr>
          <w:rStyle w:val="NormalTok"/>
        </w:rPr>
        <w:t xml:space="preserve">PortRule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4via6 routes for colliding IPv4 LANs (D4): src -&gt; peer(connector) -&gt; mappings.</w:t>
      </w:r>
      <w:r>
        <w:br/>
      </w:r>
      <w:r>
        <w:rPr>
          <w:rStyle w:val="NormalTok"/>
        </w:rPr>
        <w:t xml:space="preserve">    Via6  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][]</w:t>
      </w:r>
      <w:r>
        <w:rPr>
          <w:rStyle w:val="NormalTok"/>
        </w:rPr>
        <w:t xml:space="preserve">Via6Route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exit-node grants: devices permitted to full-tunnel through the gateway.</w:t>
      </w:r>
      <w:r>
        <w:br/>
      </w:r>
      <w:r>
        <w:rPr>
          <w:rStyle w:val="NormalTok"/>
        </w:rPr>
        <w:t xml:space="preserve">    ExitNodes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DeviceID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three reachability fields are the zero-trust enforcement surface: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Default-deny meaning</w:t>
            </w:r>
          </w:p>
        </w:tc>
        <w:tc>
          <w:tcPr/>
          <w:p>
            <w:pPr>
              <w:pStyle w:val="Compact"/>
            </w:pPr>
            <w:r>
              <w:t xml:space="preserve">Enforced 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VisibleTo[d]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may</w:t>
            </w:r>
            <w:r>
              <w:t xml:space="preserve"> </w:t>
            </w:r>
            <w:r>
              <w:rPr>
                <w:i/>
                <w:iCs/>
              </w:rPr>
              <w:t xml:space="preserve">learn about</w:t>
            </w:r>
          </w:p>
        </w:tc>
        <w:tc>
          <w:tcPr/>
          <w:p>
            <w:pPr>
              <w:pStyle w:val="Compact"/>
            </w:pPr>
            <w:r>
              <w:t xml:space="preserve">empty ⇒ learns nothing (S3)</w:t>
            </w:r>
          </w:p>
        </w:tc>
        <w:tc>
          <w:tcPr/>
          <w:p>
            <w:pPr>
              <w:pStyle w:val="Compact"/>
            </w:pPr>
            <w:r>
              <w:t xml:space="preserve">EP2a coordinator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AllowedIPs[d][peer]</w:t>
            </w:r>
          </w:p>
        </w:tc>
        <w:tc>
          <w:tcPr/>
          <w:p>
            <w:pPr>
              <w:pStyle w:val="Compact"/>
            </w:pPr>
            <w:r>
              <w:t xml:space="preserve">which CIDRs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may</w:t>
            </w:r>
            <w:r>
              <w:t xml:space="preserve"> </w:t>
            </w:r>
            <w:r>
              <w:rPr>
                <w:i/>
                <w:iCs/>
              </w:rPr>
              <w:t xml:space="preserve">reach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peer</w:t>
            </w:r>
          </w:p>
        </w:tc>
        <w:tc>
          <w:tcPr/>
          <w:p>
            <w:pPr>
              <w:pStyle w:val="Compact"/>
            </w:pPr>
            <w:r>
              <w:t xml:space="preserve">absent ⇒ all dropped (I6, coarse)</w:t>
            </w:r>
          </w:p>
        </w:tc>
        <w:tc>
          <w:tcPr/>
          <w:p>
            <w:pPr>
              <w:pStyle w:val="Compact"/>
            </w:pPr>
            <w:r>
              <w:t xml:space="preserve">EP2b WG cryptokey routing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Verdicts[d][peer]</w:t>
            </w:r>
          </w:p>
        </w:tc>
        <w:tc>
          <w:tcPr/>
          <w:p>
            <w:pPr>
              <w:pStyle w:val="Compact"/>
            </w:pPr>
            <w:r>
              <w:t xml:space="preserve">which ports of those CIDRs</w:t>
            </w:r>
          </w:p>
        </w:tc>
        <w:tc>
          <w:tcPr/>
          <w:p>
            <w:pPr>
              <w:pStyle w:val="Compact"/>
            </w:pPr>
            <w:r>
              <w:t xml:space="preserve">absent ⇒ default</w:t>
            </w:r>
            <w:r>
              <w:t xml:space="preserve"> </w:t>
            </w:r>
            <w:r>
              <w:rPr>
                <w:rStyle w:val="VerbatimChar"/>
              </w:rPr>
              <w:t xml:space="preserve">DROP</w:t>
            </w:r>
            <w:r>
              <w:t xml:space="preserve"> </w:t>
            </w:r>
            <w:r>
              <w:t xml:space="preserve">(R3, fine)</w:t>
            </w:r>
          </w:p>
        </w:tc>
        <w:tc>
          <w:tcPr/>
          <w:p>
            <w:pPr>
              <w:pStyle w:val="Compact"/>
            </w:pPr>
            <w:r>
              <w:t xml:space="preserve">EP2b nftables/eBPF verdict map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SpecHash</w:t>
      </w:r>
      <w:r>
        <w:t xml:space="preserve"> </w:t>
      </w:r>
      <w:r>
        <w:t xml:space="preserve">ties every artifact back to the exact authored intent (a zero-trust audit anchor —</w:t>
      </w:r>
      <w:r>
        <w:t xml:space="preserve"> </w:t>
      </w:r>
      <w:r>
        <w:t xml:space="preserve">you can always prove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spec produced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grant), and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makes rollback a flip</w:t>
      </w:r>
      <w:r>
        <w:t xml:space="preserve"> </w:t>
      </w:r>
      <w:r>
        <w:t xml:space="preserve">to a previously-compiled artifact, never a recompile under pressure</w:t>
      </w:r>
      <w:r>
        <w:t xml:space="preserve"> </w:t>
      </w:r>
      <w:r>
        <w:t xml:space="preserve">([</w:t>
      </w:r>
      <w:r>
        <w:rPr>
          <w:rStyle w:val="VerbatimChar"/>
        </w:rPr>
        <w:t xml:space="preserve">v03-control-plane/svc-policy.md</w:t>
      </w:r>
      <w:r>
        <w:t xml:space="preserve"> </w:t>
      </w:r>
      <w:r>
        <w:t xml:space="preserve">§6 P5]).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Peer</w:t>
      </w:r>
      <w:r>
        <w:t xml:space="preserve"> </w:t>
      </w:r>
      <w:r>
        <w:t xml:space="preserve">protobuf the coordinator streams projects 1:1 from these fields —</w:t>
      </w:r>
      <w:r>
        <w:t xml:space="preserve"> </w:t>
      </w:r>
      <w:r>
        <w:rPr>
          <w:rStyle w:val="VerbatimChar"/>
        </w:rPr>
        <w:t xml:space="preserve">allowed_ips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AllowedIPs[self][peer]</w:t>
      </w:r>
      <w:r>
        <w:t xml:space="preserve">,</w:t>
      </w:r>
      <w:r>
        <w:t xml:space="preserve"> </w:t>
      </w:r>
      <w:r>
        <w:rPr>
          <w:rStyle w:val="VerbatimChar"/>
        </w:rPr>
        <w:t xml:space="preserve">verdicts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Verdicts[self][peer]</w:t>
      </w:r>
      <w:r>
        <w:t xml:space="preserve"> </w:t>
      </w:r>
      <w:r>
        <w:t xml:space="preserve">([</w:t>
      </w:r>
      <w:r>
        <w:rPr>
          <w:rStyle w:val="VerbatimChar"/>
        </w:rPr>
        <w:t xml:space="preserve">v03-control-plane/svc-policy.md</w:t>
      </w:r>
      <w:r>
        <w:t xml:space="preserve"> </w:t>
      </w:r>
      <w:r>
        <w:t xml:space="preserve">§7.2]). The wire delivers</w:t>
      </w:r>
      <w:r>
        <w:t xml:space="preserve"> </w:t>
      </w:r>
      <w:r>
        <w:rPr>
          <w:i/>
          <w:iCs/>
        </w:rPr>
        <w:t xml:space="preserve">only the filtered slice</w:t>
      </w:r>
      <w:r>
        <w:t xml:space="preserve">, so a</w:t>
      </w:r>
      <w:r>
        <w:t xml:space="preserve"> </w:t>
      </w:r>
      <w:r>
        <w:t xml:space="preserve">device physically never receives a peer it cannot reach (S3/R2) — least-privilege is enforced</w:t>
      </w:r>
      <w:r>
        <w:t xml:space="preserve"> </w:t>
      </w:r>
      <w:r>
        <w:t xml:space="preserve">even at the byte level, not just at the firewall.</w:t>
      </w:r>
    </w:p>
    <w:p>
      <w:r>
        <w:pict>
          <v:rect style="width:0;height:1.5pt" o:hralign="center" o:hrstd="t" o:hr="t"/>
        </w:pict>
      </w:r>
    </w:p>
    <w:bookmarkEnd w:id="30"/>
    <w:bookmarkStart w:id="33" w:name="Xb78fb9e965e9a52d579b92a9b9ef0f84bc6d40f"/>
    <w:p>
      <w:pPr>
        <w:pStyle w:val="Heading2"/>
      </w:pPr>
      <w:r>
        <w:t xml:space="preserve">6. Need-to-know peer filtering — the algorithm</w:t>
      </w:r>
    </w:p>
    <w:p>
      <w:pPr>
        <w:pStyle w:val="FirstParagraph"/>
      </w:pPr>
      <w:r>
        <w:t xml:space="preserve">Need-to-know (S3/R2) is the zero-trust</w:t>
      </w:r>
      <w:r>
        <w:t xml:space="preserve"> </w:t>
      </w:r>
      <w:r>
        <w:rPr>
          <w:i/>
          <w:iCs/>
        </w:rPr>
        <w:t xml:space="preserve">distribution</w:t>
      </w:r>
      <w:r>
        <w:t xml:space="preserve"> </w:t>
      </w:r>
      <w:r>
        <w:t xml:space="preserve">obligation: filter the map</w:t>
      </w:r>
      <w:r>
        <w:t xml:space="preserve"> </w:t>
      </w:r>
      <w:r>
        <w:rPr>
          <w:b/>
          <w:bCs/>
        </w:rPr>
        <w:t xml:space="preserve">server-side,</w:t>
      </w:r>
      <w:r>
        <w:rPr>
          <w:b/>
          <w:bCs/>
        </w:rPr>
        <w:t xml:space="preserve"> </w:t>
      </w:r>
      <w:r>
        <w:rPr>
          <w:b/>
          <w:bCs/>
        </w:rPr>
        <w:t xml:space="preserve">before the wire</w:t>
      </w:r>
      <w:r>
        <w:t xml:space="preserve">, so a device's map contains only its grant. A device that should not reach</w:t>
      </w:r>
      <w:r>
        <w:t xml:space="preserve"> </w:t>
      </w:r>
      <w:r>
        <w:rPr>
          <w:rStyle w:val="VerbatimChar"/>
        </w:rPr>
        <w:t xml:space="preserve">conn-B</w:t>
      </w:r>
      <w:r>
        <w:t xml:space="preserve"> </w:t>
      </w:r>
      <w:r>
        <w:t xml:space="preserve">never learns</w:t>
      </w:r>
      <w:r>
        <w:t xml:space="preserve"> </w:t>
      </w:r>
      <w:r>
        <w:rPr>
          <w:rStyle w:val="VerbatimChar"/>
        </w:rPr>
        <w:t xml:space="preserve">conn-B</w:t>
      </w:r>
      <w:r>
        <w:t xml:space="preserve"> </w:t>
      </w:r>
      <w:r>
        <w:t xml:space="preserve">exists — preventing both reconnaissance and accidental</w:t>
      </w:r>
      <w:r>
        <w:t xml:space="preserve"> </w:t>
      </w:r>
      <w:r>
        <w:t xml:space="preserve">over-share.</w:t>
      </w:r>
    </w:p>
    <w:bookmarkStart w:id="31" w:name="X5540321c9bfefc5d5b504253cf29883089e3510"/>
    <w:p>
      <w:pPr>
        <w:pStyle w:val="Heading3"/>
      </w:pPr>
      <w:r>
        <w:t xml:space="preserve">6.1 The filtering algorithm</w:t>
      </w:r>
    </w:p>
    <w:p>
      <w:pPr>
        <w:pStyle w:val="FirstParagraph"/>
      </w:pPr>
      <w:r>
        <w:t xml:space="preserve">For a device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opening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(authenticated as</w:t>
      </w:r>
      <w:r>
        <w:t xml:space="preserve"> </w:t>
      </w:r>
      <w:r>
        <w:rPr>
          <w:rStyle w:val="VerbatimChar"/>
        </w:rPr>
        <w:t xml:space="preserve">device_id = d</w:t>
      </w:r>
      <w:r>
        <w:t xml:space="preserve"> </w:t>
      </w:r>
      <w:r>
        <w:t xml:space="preserve">by its mTLS cert,</w:t>
      </w:r>
      <w:r>
        <w:t xml:space="preserve"> </w:t>
      </w:r>
      <w:r>
        <w:t xml:space="preserve">G1/§2), the coordinator builds</w:t>
      </w:r>
      <w:r>
        <w:t xml:space="preserve"> </w:t>
      </w:r>
      <w:r>
        <w:rPr>
          <w:rStyle w:val="VerbatimChar"/>
        </w:rPr>
        <w:t xml:space="preserve">d</w:t>
      </w:r>
      <w:r>
        <w:t xml:space="preserve">'s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 </w:t>
      </w:r>
      <w:r>
        <w:t xml:space="preserve">thus (deriving strictly from</w:t>
      </w:r>
      <w:r>
        <w:t xml:space="preserve"> </w:t>
      </w:r>
      <w:r>
        <w:rPr>
          <w:rStyle w:val="VerbatimChar"/>
        </w:rPr>
        <w:t xml:space="preserve">CompiledPolicy</w:t>
      </w:r>
      <w:r>
        <w:t xml:space="preserve">, [</w:t>
      </w:r>
      <w:r>
        <w:rPr>
          <w:rStyle w:val="VerbatimChar"/>
        </w:rPr>
        <w:t xml:space="preserve">v03-control-plane/svc-policy.md</w:t>
      </w:r>
      <w:r>
        <w:t xml:space="preserve"> </w:t>
      </w:r>
      <w:r>
        <w:t xml:space="preserve">§3/§4.1]):</w:t>
      </w:r>
    </w:p>
    <w:p>
      <w:pPr>
        <w:pStyle w:val="SourceCode"/>
      </w:pPr>
      <w:r>
        <w:rPr>
          <w:rStyle w:val="VerbatimChar"/>
        </w:rPr>
        <w:t xml:space="preserve">buildMap(d, cp /* active CompiledPolicy */) -&gt; NetworkMap:</w:t>
      </w:r>
      <w:r>
        <w:br/>
      </w:r>
      <w:r>
        <w:rPr>
          <w:rStyle w:val="VerbatimChar"/>
        </w:rPr>
        <w:t xml:space="preserve">  # ZERO-TRUST RULE: start from nothing; add only what cp grants.</w:t>
      </w:r>
      <w:r>
        <w:br/>
      </w:r>
      <w:r>
        <w:rPr>
          <w:rStyle w:val="VerbatimChar"/>
        </w:rPr>
        <w:t xml:space="preserve">  m := NetworkMap{ peers: [] }                 # default-deny base (S1/P1)</w:t>
      </w:r>
      <w:r>
        <w:br/>
      </w:r>
      <w:r>
        <w:rPr>
          <w:rStyle w:val="VerbatimChar"/>
        </w:rPr>
        <w:t xml:space="preserve">  for peer in sortedKeys(cp.VisibleTo[d]):     # ONLY the need-to-know set (S3)</w:t>
      </w:r>
      <w:r>
        <w:br/>
      </w:r>
      <w:r>
        <w:rPr>
          <w:rStyle w:val="VerbatimChar"/>
        </w:rPr>
        <w:t xml:space="preserve">      if snapshot.Devices[peer].Revoked: continue   # revoked never visible (P1)</w:t>
      </w:r>
      <w:r>
        <w:br/>
      </w:r>
      <w:r>
        <w:rPr>
          <w:rStyle w:val="VerbatimChar"/>
        </w:rPr>
        <w:t xml:space="preserve">      p := Peer{</w:t>
      </w:r>
      <w:r>
        <w:br/>
      </w:r>
      <w:r>
        <w:rPr>
          <w:rStyle w:val="VerbatimChar"/>
        </w:rPr>
        <w:t xml:space="preserve">        device_id:   peer,</w:t>
      </w:r>
      <w:r>
        <w:br/>
      </w:r>
      <w:r>
        <w:rPr>
          <w:rStyle w:val="VerbatimChar"/>
        </w:rPr>
        <w:t xml:space="preserve">        wg_pubkey:   snapshot.Devices[peer].WGPubKey,        # so d can do WG IK (G3)</w:t>
      </w:r>
      <w:r>
        <w:br/>
      </w:r>
      <w:r>
        <w:rPr>
          <w:rStyle w:val="VerbatimChar"/>
        </w:rPr>
        <w:t xml:space="preserve">        allowed_ips: cp.AllowedIPs[d][peer],                 # coarse CIDR grant (I6)</w:t>
      </w:r>
      <w:r>
        <w:br/>
      </w:r>
      <w:r>
        <w:rPr>
          <w:rStyle w:val="VerbatimChar"/>
        </w:rPr>
        <w:t xml:space="preserve">        verdicts:    cp.Verdicts[d][peer],                   # fine port grant (R3)</w:t>
      </w:r>
      <w:r>
        <w:br/>
      </w:r>
      <w:r>
        <w:rPr>
          <w:rStyle w:val="VerbatimChar"/>
        </w:rPr>
        <w:t xml:space="preserve">        via6:        cp.Via6[d][peer],                       # 4via6 for colliding LANs (D4)</w:t>
      </w:r>
      <w:r>
        <w:br/>
      </w:r>
      <w:r>
        <w:rPr>
          <w:rStyle w:val="VerbatimChar"/>
        </w:rPr>
        <w:t xml:space="preserve">        is_connector: snapshot.Devices[peer].Kind == CONNECTOR,</w:t>
      </w:r>
      <w:r>
        <w:br/>
      </w:r>
      <w:r>
        <w:rPr>
          <w:rStyle w:val="VerbatimChar"/>
        </w:rPr>
        <w:t xml:space="preserve">        endpoint:    gatewayRelay,                           # MVP relays via gateway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  m.peers.append(p)</w:t>
      </w:r>
      <w:r>
        <w:br/>
      </w:r>
      <w:r>
        <w:rPr>
          <w:rStyle w:val="VerbatimChar"/>
        </w:rPr>
        <w:t xml:space="preserve">  m.dns := tunnelDNS; m.exit_allowed := (d in cp.ExitNodes)  # exit only if granted (§4.3)</w:t>
      </w:r>
      <w:r>
        <w:br/>
      </w:r>
      <w:r>
        <w:rPr>
          <w:rStyle w:val="VerbatimChar"/>
        </w:rPr>
        <w:t xml:space="preserve">  return m                                       # contains EXACTLY d's grant — nothing else</w:t>
      </w:r>
    </w:p>
    <w:p>
      <w:pPr>
        <w:pStyle w:val="FirstParagraph"/>
      </w:pPr>
      <w:r>
        <w:t xml:space="preserve">Three zero-trust properties the algorithm guarantees: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Server-authoritative identity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is taken from the</w:t>
      </w:r>
      <w:r>
        <w:t xml:space="preserve"> </w:t>
      </w:r>
      <w:r>
        <w:rPr>
          <w:i/>
          <w:iCs/>
        </w:rPr>
        <w:t xml:space="preserve">cert</w:t>
      </w:r>
      <w:r>
        <w:t xml:space="preserve">, never from a client field,</w:t>
      </w:r>
      <w:r>
        <w:t xml:space="preserve"> </w:t>
      </w:r>
      <w:r>
        <w:t xml:space="preserve">so a device cannot ask for another device's map ([</w:t>
      </w:r>
      <w:r>
        <w:rPr>
          <w:rStyle w:val="VerbatimChar"/>
        </w:rPr>
        <w:t xml:space="preserve">threat-model.md</w:t>
      </w:r>
      <w:r>
        <w:t xml:space="preserve"> </w:t>
      </w:r>
      <w:r>
        <w:t xml:space="preserve">§5.5 T-COORD-S-1]).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Filter before serialize</w:t>
      </w:r>
      <w:r>
        <w:t xml:space="preserve"> </w:t>
      </w:r>
      <w:r>
        <w:t xml:space="preserve">— peers outside</w:t>
      </w:r>
      <w:r>
        <w:t xml:space="preserve"> </w:t>
      </w:r>
      <w:r>
        <w:rPr>
          <w:rStyle w:val="VerbatimChar"/>
        </w:rPr>
        <w:t xml:space="preserve">VisibleTo[d]</w:t>
      </w:r>
      <w:r>
        <w:t xml:space="preserve"> </w:t>
      </w:r>
      <w:r>
        <w:t xml:space="preserve">are never placed in the message,</w:t>
      </w:r>
      <w:r>
        <w:t xml:space="preserve"> </w:t>
      </w:r>
      <w:r>
        <w:t xml:space="preserve">so the over-share threat is closed at the data structure, not at a later firewall (S3/R2).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Revoked-exclusion</w:t>
      </w:r>
      <w:r>
        <w:t xml:space="preserve"> </w:t>
      </w:r>
      <w:r>
        <w:t xml:space="preserve">— a revoked peer never enters</w:t>
      </w:r>
      <w:r>
        <w:t xml:space="preserve"> </w:t>
      </w:r>
      <w:r>
        <w:rPr>
          <w:rStyle w:val="VerbatimChar"/>
        </w:rPr>
        <w:t xml:space="preserve">VisibleTo</w:t>
      </w:r>
      <w:r>
        <w:t xml:space="preserve"> </w:t>
      </w:r>
      <w:r>
        <w:t xml:space="preserve">(P1) and is re-checked here</w:t>
      </w:r>
      <w:r>
        <w:t xml:space="preserve"> </w:t>
      </w:r>
      <w:r>
        <w:t xml:space="preserve">(belt-and-suspenders), tying into the</w:t>
      </w:r>
      <w:r>
        <w:t xml:space="preserve"> </w:t>
      </w:r>
      <w:r>
        <w:rPr>
          <w:rStyle w:val="VerbatimChar"/>
        </w:rPr>
        <w:t xml:space="preserve">&lt;1 s</w:t>
      </w:r>
      <w:r>
        <w:t xml:space="preserve"> </w:t>
      </w:r>
      <w:r>
        <w:t xml:space="preserve">revocation pipeline (S5,</w:t>
      </w:r>
      <w:r>
        <w:t xml:space="preserve"> </w:t>
      </w:r>
      <w:r>
        <w:t xml:space="preserve">[</w:t>
      </w:r>
      <w:r>
        <w:rPr>
          <w:rStyle w:val="VerbatimChar"/>
        </w:rPr>
        <w:t xml:space="preserve">04-security-privacy-pki.md</w:t>
      </w:r>
      <w:r>
        <w:t xml:space="preserve"> </w:t>
      </w:r>
      <w:r>
        <w:t xml:space="preserve">§4.6]).</w:t>
      </w:r>
    </w:p>
    <w:bookmarkEnd w:id="31"/>
    <w:bookmarkStart w:id="32" w:name="X7acb7e05d4cbbaacc63956f4c49664118ce4bd5"/>
    <w:p>
      <w:pPr>
        <w:pStyle w:val="Heading3"/>
      </w:pPr>
      <w:r>
        <w:t xml:space="preserve">6.2 Delta updates preserve need-to-know</w:t>
      </w:r>
    </w:p>
    <w:p>
      <w:pPr>
        <w:pStyle w:val="FirstParagraph"/>
      </w:pPr>
      <w:r>
        <w:t xml:space="preserve">When policy changes, the coordinator pushes a</w:t>
      </w:r>
      <w:r>
        <w:t xml:space="preserve"> </w:t>
      </w:r>
      <w:r>
        <w:rPr>
          <w:rStyle w:val="VerbatimChar"/>
          <w:b/>
          <w:bCs/>
        </w:rPr>
        <w:t xml:space="preserve">MapDelta</w:t>
      </w:r>
      <w:r>
        <w:t xml:space="preserve"> </w:t>
      </w:r>
      <w:r>
        <w:t xml:space="preserve">(peer upsert/remove) to each</w:t>
      </w:r>
      <w:r>
        <w:t xml:space="preserve"> </w:t>
      </w:r>
      <w:r>
        <w:t xml:space="preserve">affected open stream — the same need-to-know filter applies to the delta: a device only ever</w:t>
      </w:r>
      <w:r>
        <w:t xml:space="preserve"> </w:t>
      </w:r>
      <w:r>
        <w:t xml:space="preserve">receives upserts for peers in its new</w:t>
      </w:r>
      <w:r>
        <w:t xml:space="preserve"> </w:t>
      </w:r>
      <w:r>
        <w:rPr>
          <w:rStyle w:val="VerbatimChar"/>
        </w:rPr>
        <w:t xml:space="preserve">VisibleTo</w:t>
      </w:r>
      <w:r>
        <w:t xml:space="preserve"> </w:t>
      </w:r>
      <w:r>
        <w:t xml:space="preserve">and removals for peers leaving it</w:t>
      </w:r>
      <w:r>
        <w:t xml:space="preserve"> </w:t>
      </w:r>
      <w:r>
        <w:t xml:space="preserve">([</w:t>
      </w:r>
      <w:r>
        <w:rPr>
          <w:rStyle w:val="VerbatimChar"/>
        </w:rPr>
        <w:t xml:space="preserve">v03-control-plane/svc-policy.md</w:t>
      </w:r>
      <w:r>
        <w:t xml:space="preserve"> </w:t>
      </w:r>
      <w:r>
        <w:t xml:space="preserve">§11]). A device never learns a peer it lost reach to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reachable beyond the removal itself; it never learns a peer it never had.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0914470b70d7a6f6bdb9109c0090acef7fa30cd"/>
    <w:p>
      <w:pPr>
        <w:pStyle w:val="Heading2"/>
      </w:pPr>
      <w:r>
        <w:t xml:space="preserve">7. Fail-closed semantics — deny on unavailability, never allow</w:t>
      </w:r>
    </w:p>
    <w:p>
      <w:pPr>
        <w:pStyle w:val="FirstParagraph"/>
      </w:pPr>
      <w:r>
        <w:t xml:space="preserve">Zero-trust must hold</w:t>
      </w:r>
      <w:r>
        <w:t xml:space="preserve"> </w:t>
      </w:r>
      <w:r>
        <w:rPr>
          <w:b/>
          <w:bCs/>
        </w:rPr>
        <w:t xml:space="preserve">especially</w:t>
      </w:r>
      <w:r>
        <w:t xml:space="preserve"> </w:t>
      </w:r>
      <w:r>
        <w:t xml:space="preserve">when something breaks. Every unavailability path resolves to</w:t>
      </w:r>
      <w:r>
        <w:t xml:space="preserve"> </w:t>
      </w:r>
      <w:r>
        <w:rPr>
          <w:b/>
          <w:bCs/>
        </w:rPr>
        <w:t xml:space="preserve">deny</w:t>
      </w:r>
      <w:r>
        <w:t xml:space="preserve">, never to allow (P4/R3). "When in doubt, drop" is the contract.</w:t>
      </w:r>
    </w:p>
    <w:bookmarkStart w:id="34" w:name="X73ee85a143d6f6611bd6fbcf37399b34e723e76"/>
    <w:p>
      <w:pPr>
        <w:pStyle w:val="Heading3"/>
      </w:pPr>
      <w:r>
        <w:t xml:space="preserve">7.1 The fail-closed table (closed enumeration)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condition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spec fails to compile</w:t>
            </w:r>
          </w:p>
        </w:tc>
        <w:tc>
          <w:tcPr/>
          <w:p>
            <w:pPr>
              <w:pStyle w:val="Compact"/>
            </w:pPr>
            <w:r>
              <w:t xml:space="preserve">control plane, EP1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</w:t>
            </w:r>
            <w:r>
              <w:t xml:space="preserve"> </w:t>
            </w:r>
            <w:r>
              <w:t xml:space="preserve">the update; no row inserted; prior active policy stays live (never allow-all)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</w:t>
            </w:r>
            <w:r>
              <w:t xml:space="preserve"> </w:t>
            </w:r>
            <w:r>
              <w:t xml:space="preserve">CIDR not covered by an advertised prefix</w:t>
            </w:r>
          </w:p>
        </w:tc>
        <w:tc>
          <w:tcPr/>
          <w:p>
            <w:pPr>
              <w:pStyle w:val="Compact"/>
            </w:pPr>
            <w:r>
              <w:t xml:space="preserve">EP1 dry-run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  <w:r>
              <w:t xml:space="preserve"> </w:t>
            </w:r>
            <w:r>
              <w:rPr>
                <w:rStyle w:val="VerbatimChar"/>
              </w:rPr>
              <w:t xml:space="preserve">ERR_HOST_NOT_ADVERTISED</w:t>
            </w:r>
            <w:r>
              <w:t xml:space="preserve">; change rejected</w:t>
            </w:r>
          </w:p>
        </w:tc>
        <w:tc>
          <w:tcPr/>
          <w:p>
            <w:pPr>
              <w:pStyle w:val="Compact"/>
            </w:pPr>
            <w:r>
              <w:t xml:space="preserve">P4/P7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has no compiled policy (</w:t>
            </w:r>
            <w:r>
              <w:rPr>
                <w:rStyle w:val="VerbatimChar"/>
              </w:rPr>
              <w:t xml:space="preserve">policy: None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EP2b edge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 every packet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Option&lt;CompiledPolicy&gt;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Compiled policy is stale (delta not yet applied)</w:t>
            </w:r>
          </w:p>
        </w:tc>
        <w:tc>
          <w:tcPr/>
          <w:p>
            <w:pPr>
              <w:pStyle w:val="Compact"/>
            </w:pPr>
            <w:r>
              <w:t xml:space="preserve">EP2b edge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fail-static</w:t>
            </w:r>
            <w:r>
              <w:t xml:space="preserve">: keep enforcing the</w:t>
            </w:r>
            <w:r>
              <w:t xml:space="preserve"> </w:t>
            </w:r>
            <w:r>
              <w:rPr>
                <w:i/>
                <w:iCs/>
              </w:rPr>
              <w:t xml:space="preserve">old</w:t>
            </w:r>
            <w:r>
              <w:t xml:space="preserve"> </w:t>
            </w:r>
            <w:r>
              <w:t xml:space="preserve">policy (old tunnels keep forwarding under old rules) — never fail-open to allow-all</w:t>
            </w:r>
          </w:p>
        </w:tc>
        <w:tc>
          <w:tcPr/>
          <w:p>
            <w:pPr>
              <w:pStyle w:val="Compact"/>
            </w:pPr>
            <w:r>
              <w:t xml:space="preserve">R3 / [</w:t>
            </w:r>
            <w:r>
              <w:rPr>
                <w:rStyle w:val="VerbatimChar"/>
              </w:rPr>
              <w:t xml:space="preserve">v03-control-plane/svc-policy.md</w:t>
            </w:r>
            <w:r>
              <w:t xml:space="preserve"> </w:t>
            </w:r>
            <w:r>
              <w:t xml:space="preserve">§10.3]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plane unreachable from a device</w:t>
            </w:r>
          </w:p>
        </w:tc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device keeps its</w:t>
            </w:r>
            <w:r>
              <w:t xml:space="preserve"> </w:t>
            </w:r>
            <w:r>
              <w:rPr>
                <w:i/>
                <w:iCs/>
              </w:rPr>
              <w:t xml:space="preserve">last</w:t>
            </w:r>
            <w:r>
              <w:t xml:space="preserve"> </w:t>
            </w:r>
            <w:r>
              <w:t xml:space="preserve">filtered map (fail-static to its existing grant); cannot</w:t>
            </w:r>
            <w:r>
              <w:t xml:space="preserve"> </w:t>
            </w:r>
            <w:r>
              <w:rPr>
                <w:i/>
                <w:iCs/>
              </w:rPr>
              <w:t xml:space="preserve">widen</w:t>
            </w:r>
            <w:r>
              <w:t xml:space="preserve"> </w:t>
            </w:r>
            <w:r>
              <w:t xml:space="preserve">without a new push; kill-switch keeps the leak window closed (S9)</w:t>
            </w:r>
          </w:p>
        </w:tc>
        <w:tc>
          <w:tcPr/>
          <w:p>
            <w:pPr>
              <w:pStyle w:val="Compact"/>
            </w:pPr>
            <w:r>
              <w:t xml:space="preserve">R3 / S9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stream drops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the device re-authenticates (G1) and re-fetches; until then it has only its prior grant</w:t>
            </w:r>
          </w:p>
        </w:tc>
        <w:tc>
          <w:tcPr/>
          <w:p>
            <w:pPr>
              <w:pStyle w:val="Compact"/>
            </w:pPr>
            <w:r>
              <w:t xml:space="preserve">R2/R3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revoked mid-flight</w:t>
            </w:r>
          </w:p>
        </w:tc>
        <w:tc>
          <w:tcPr/>
          <w:p>
            <w:pPr>
              <w:pStyle w:val="Compact"/>
            </w:pPr>
            <w:r>
              <w:t xml:space="preserve">control + edge</w:t>
            </w:r>
          </w:p>
        </w:tc>
        <w:tc>
          <w:tcPr/>
          <w:p>
            <w:pPr>
              <w:pStyle w:val="Compact"/>
            </w:pPr>
            <w:r>
              <w:t xml:space="preserve">revocation removes the peer + closes the stream in</w:t>
            </w:r>
            <w:r>
              <w:t xml:space="preserve"> </w:t>
            </w:r>
            <w:r>
              <w:rPr>
                <w:rStyle w:val="VerbatimChar"/>
              </w:rPr>
              <w:t xml:space="preserve">&lt;1 s</w:t>
            </w:r>
            <w:r>
              <w:t xml:space="preserve"> </w:t>
            </w:r>
            <w:r>
              <w:t xml:space="preserve">(S5); a revoked grant is re-checked at activation (E5)</w:t>
            </w:r>
          </w:p>
        </w:tc>
        <w:tc>
          <w:tcPr/>
          <w:p>
            <w:pPr>
              <w:pStyle w:val="Compact"/>
            </w:pPr>
            <w:r>
              <w:t xml:space="preserve">S5 / P4</w:t>
            </w:r>
          </w:p>
        </w:tc>
      </w:tr>
    </w:tbl>
    <w:bookmarkEnd w:id="34"/>
    <w:bookmarkStart w:id="38" w:name="X71db05f793a6ea903d464ceb24d86ad1b220959"/>
    <w:p>
      <w:pPr>
        <w:pStyle w:val="Heading3"/>
      </w:pPr>
      <w:r>
        <w:t xml:space="preserve">7.2 Fail-static is not fail-open — the honest distinction (§11.4.6)</w:t>
      </w:r>
    </w:p>
    <w:p>
      <w:pPr>
        <w:pStyle w:val="FirstParagraph"/>
      </w:pPr>
      <w:r>
        <w:t xml:space="preserve">"Fail-closed" here has two faces, both deny-leaning, and the spec is precise about which: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Fail-closed (reject)</w:t>
      </w:r>
      <w:r>
        <w:t xml:space="preserve"> </w:t>
      </w:r>
      <w:r>
        <w:t xml:space="preserve">—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change that cannot be safely compiled/validated is</w:t>
      </w:r>
      <w:r>
        <w:t xml:space="preserve"> </w:t>
      </w:r>
      <w:r>
        <w:rPr>
          <w:b/>
          <w:bCs/>
        </w:rPr>
        <w:t xml:space="preserve">rejected</w:t>
      </w:r>
      <w:r>
        <w:t xml:space="preserve">; the system does not adopt it (P4). Default-deny is preserved by</w:t>
      </w:r>
      <w:r>
        <w:t xml:space="preserve"> </w:t>
      </w:r>
      <w:r>
        <w:rPr>
          <w:i/>
          <w:iCs/>
        </w:rPr>
        <w:t xml:space="preserve">not widening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Fail-static (hold)</w:t>
      </w:r>
      <w:r>
        <w:t xml:space="preserve"> </w:t>
      </w:r>
      <w:r>
        <w:t xml:space="preserve">— when a</w:t>
      </w:r>
      <w:r>
        <w:t xml:space="preserve"> </w:t>
      </w:r>
      <w:r>
        <w:rPr>
          <w:i/>
          <w:iCs/>
        </w:rPr>
        <w:t xml:space="preserve">delta</w:t>
      </w:r>
      <w:r>
        <w:t xml:space="preserve"> </w:t>
      </w:r>
      <w:r>
        <w:t xml:space="preserve">is in flight, edges keep enforcing the</w:t>
      </w:r>
      <w:r>
        <w:t xml:space="preserve"> </w:t>
      </w:r>
      <w:r>
        <w:rPr>
          <w:b/>
          <w:bCs/>
        </w:rPr>
        <w:t xml:space="preserve">last known</w:t>
      </w:r>
      <w:r>
        <w:rPr>
          <w:b/>
          <w:bCs/>
        </w:rPr>
        <w:t xml:space="preserve"> </w:t>
      </w:r>
      <w:r>
        <w:rPr>
          <w:b/>
          <w:bCs/>
        </w:rPr>
        <w:t xml:space="preserve">good</w:t>
      </w:r>
      <w:r>
        <w:t xml:space="preserve"> </w:t>
      </w:r>
      <w:r>
        <w:t xml:space="preserve">policy until the new one lands; they never drop to allow-all and never blindly widen.</w:t>
      </w:r>
      <w:r>
        <w:t xml:space="preserve"> </w:t>
      </w:r>
      <w:r>
        <w:t xml:space="preserve">This is the</w:t>
      </w:r>
      <w:r>
        <w:t xml:space="preserve"> </w:t>
      </w:r>
      <w:r>
        <w:rPr>
          <w:rStyle w:val="VerbatimChar"/>
        </w:rPr>
        <w:t xml:space="preserve">&lt;1 s</w:t>
      </w:r>
      <w:r>
        <w:t xml:space="preserve"> </w:t>
      </w:r>
      <w:r>
        <w:t xml:space="preserve">convergence floor: a sub-second window of</w:t>
      </w:r>
      <w:r>
        <w:t xml:space="preserve"> </w:t>
      </w:r>
      <w:r>
        <w:rPr>
          <w:i/>
          <w:iCs/>
        </w:rPr>
        <w:t xml:space="preserve">old-but-correct</w:t>
      </w:r>
      <w:r>
        <w:t xml:space="preserve"> </w:t>
      </w:r>
      <w:r>
        <w:t xml:space="preserve">enforcement,</w:t>
      </w:r>
      <w:r>
        <w:t xml:space="preserve"> </w:t>
      </w:r>
      <w:r>
        <w:t xml:space="preserve">never a window of</w:t>
      </w:r>
      <w:r>
        <w:t xml:space="preserve"> </w:t>
      </w:r>
      <w:r>
        <w:rPr>
          <w:i/>
          <w:iCs/>
        </w:rPr>
        <w:t xml:space="preserve">open</w:t>
      </w:r>
      <w:r>
        <w:t xml:space="preserve"> </w:t>
      </w:r>
      <w:r>
        <w:t xml:space="preserve">enforcement ([</w:t>
      </w:r>
      <w:r>
        <w:rPr>
          <w:rStyle w:val="VerbatimChar"/>
        </w:rPr>
        <w:t xml:space="preserve">v03-control-plane/svc-policy.md</w:t>
      </w:r>
      <w:r>
        <w:t xml:space="preserve"> </w:t>
      </w:r>
      <w:r>
        <w:t xml:space="preserve">§10.3]).</w:t>
      </w:r>
    </w:p>
    <w:p>
      <w:pPr>
        <w:pStyle w:val="FirstParagraph"/>
      </w:pPr>
      <w:r>
        <w:t xml:space="preserve">Neither face ever resolves to "allow because we're unsure". The honest boundary: the system</w:t>
      </w:r>
      <w:r>
        <w:t xml:space="preserve"> </w:t>
      </w:r>
      <w:r>
        <w:t xml:space="preserve">guarantees</w:t>
      </w:r>
      <w:r>
        <w:t xml:space="preserve"> </w:t>
      </w:r>
      <w:r>
        <w:rPr>
          <w:b/>
          <w:bCs/>
        </w:rPr>
        <w:t xml:space="preserve">no fail-open gap</w:t>
      </w:r>
      <w:r>
        <w:t xml:space="preserve">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globally-atomic instantaneous</w:t>
      </w:r>
      <w:r>
        <w:t xml:space="preserve"> </w:t>
      </w:r>
      <w:r>
        <w:t xml:space="preserve">convergence — there is a measured sub-second window where different edges may enforce different</w:t>
      </w:r>
      <w:r>
        <w:t xml:space="preserve"> </w:t>
      </w:r>
      <w:r>
        <w:rPr>
          <w:i/>
          <w:iCs/>
        </w:rPr>
        <w:t xml:space="preserve">(both valid, both deny-correct)</w:t>
      </w:r>
      <w:r>
        <w:t xml:space="preserve"> </w:t>
      </w:r>
      <w:r>
        <w:t xml:space="preserve">versions.</w:t>
      </w:r>
      <w:r>
        <w:t xml:space="preserve"> </w:t>
      </w:r>
      <w:r>
        <w:rPr>
          <w:b/>
          <w:bCs/>
        </w:rPr>
        <w:t xml:space="preserve">UNVERIFIED:</w:t>
      </w:r>
      <w:r>
        <w:t xml:space="preserve"> </w:t>
      </w:r>
      <w:r>
        <w:t xml:space="preserve">the exact p99 of this window under</w:t>
      </w:r>
      <w:r>
        <w:t xml:space="preserve"> </w:t>
      </w:r>
      <w:r>
        <w:t xml:space="preserve">10k concurrent streams is a measured number the soak test produces</w:t>
      </w:r>
      <w:r>
        <w:t xml:space="preserve"> </w:t>
      </w:r>
      <w:r>
        <w:t xml:space="preserve">([</w:t>
      </w:r>
      <w:r>
        <w:rPr>
          <w:rStyle w:val="VerbatimChar"/>
        </w:rPr>
        <w:t xml:space="preserve">v03-control-plane/svc-policy.md</w:t>
      </w:r>
      <w:r>
        <w:t xml:space="preserve"> </w:t>
      </w:r>
      <w:r>
        <w:t xml:space="preserve">§10.3]) — this document states the</w:t>
      </w:r>
      <w:r>
        <w:t xml:space="preserve"> </w:t>
      </w:r>
      <w:r>
        <w:rPr>
          <w:i/>
          <w:iCs/>
        </w:rPr>
        <w:t xml:space="preserve">target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&lt;1 s</w:t>
      </w:r>
      <w:r>
        <w:t xml:space="preserve">), not a</w:t>
      </w:r>
      <w:r>
        <w:t xml:space="preserve"> </w:t>
      </w:r>
      <w:r>
        <w:t xml:space="preserve">measured result.</w:t>
      </w:r>
    </w:p>
    <w:p>
      <w:pPr>
        <w:pStyle w:val="BodyText"/>
      </w:pPr>
      <w:r>
        <w:drawing>
          <wp:inline>
            <wp:extent cx="5334000" cy="3653517"/>
            <wp:effectExtent b="0" l="0" r="0" t="0"/>
            <wp:docPr descr="diagram" title="" id="36" name="Picture"/>
            <a:graphic>
              <a:graphicData uri="http://schemas.openxmlformats.org/drawingml/2006/picture">
                <pic:pic>
                  <pic:nvPicPr>
                    <pic:cNvPr descr="/tmp/.private/milosvasic/tmp.ZfHMCcmj1T/img/diagram_004_8933a0bb92cc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3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Xccb4fa396f4b040a378de1d0d43e25104c3e126"/>
    <w:p>
      <w:pPr>
        <w:pStyle w:val="Heading2"/>
      </w:pPr>
      <w:r>
        <w:t xml:space="preserve">8. Worked policy evaluation (end to end)</w:t>
      </w:r>
    </w:p>
    <w:p>
      <w:pPr>
        <w:pStyle w:val="FirstParagraph"/>
      </w:pPr>
      <w:r>
        <w:t xml:space="preserve">Reusing the running example of [</w:t>
      </w:r>
      <w:r>
        <w:rPr>
          <w:rStyle w:val="VerbatimChar"/>
        </w:rPr>
        <w:t xml:space="preserve">v03-control-plane/svc-policy.md</w:t>
      </w:r>
      <w:r>
        <w:t xml:space="preserve"> </w:t>
      </w:r>
      <w:r>
        <w:t xml:space="preserve">§2.1/§4.3] to show zero-trust</w:t>
      </w:r>
    </w:p>
    <w:p>
      <w:pPr>
        <w:pStyle w:val="Compact"/>
        <w:numPr>
          <w:ilvl w:val="0"/>
          <w:numId w:val="1006"/>
        </w:numPr>
      </w:pPr>
      <w:r>
        <w:t xml:space="preserve">default-deny operating concretely. Tenant devices:</w:t>
      </w:r>
      <w:r>
        <w:t xml:space="preserve"> </w:t>
      </w:r>
      <w:r>
        <w:rPr>
          <w:rStyle w:val="VerbatimChar"/>
        </w:rPr>
        <w:t xml:space="preserve">alice-laptop</w:t>
      </w:r>
      <w:r>
        <w:t xml:space="preserve">,</w:t>
      </w:r>
      <w:r>
        <w:t xml:space="preserve"> </w:t>
      </w:r>
      <w:r>
        <w:rPr>
          <w:rStyle w:val="VerbatimChar"/>
        </w:rPr>
        <w:t xml:space="preserve">bob-laptop</w:t>
      </w:r>
      <w:r>
        <w:t xml:space="preserve"> </w:t>
      </w:r>
      <w:r>
        <w:t xml:space="preserve">(group</w:t>
      </w:r>
      <w:r>
        <w:t xml:space="preserve"> </w:t>
      </w:r>
      <w:r>
        <w:rPr>
          <w:rStyle w:val="VerbatimChar"/>
        </w:rPr>
        <w:t xml:space="preserve">admins</w:t>
      </w:r>
      <w:r>
        <w:t xml:space="preserve">),</w:t>
      </w:r>
      <w:r>
        <w:t xml:space="preserve"> </w:t>
      </w:r>
      <w:r>
        <w:rPr>
          <w:rStyle w:val="VerbatimChar"/>
        </w:rPr>
        <w:t xml:space="preserve">carol-laptop</w:t>
      </w:r>
      <w:r>
        <w:t xml:space="preserve"> </w:t>
      </w:r>
      <w:r>
        <w:t xml:space="preserve">(group</w:t>
      </w:r>
      <w:r>
        <w:t xml:space="preserve"> </w:t>
      </w:r>
      <w:r>
        <w:rPr>
          <w:rStyle w:val="VerbatimChar"/>
        </w:rPr>
        <w:t xml:space="preserve">contractors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conn-A</w:t>
      </w:r>
      <w:r>
        <w:t xml:space="preserve"> </w:t>
      </w:r>
      <w:r>
        <w:t xml:space="preserve">(serves</w:t>
      </w:r>
      <w:r>
        <w:t xml:space="preserve"> </w:t>
      </w:r>
      <w:r>
        <w:rPr>
          <w:rStyle w:val="VerbatimChar"/>
        </w:rPr>
        <w:t xml:space="preserve">10.10.0.0/24</w:t>
      </w:r>
      <w:r>
        <w:t xml:space="preserve">, site 1),</w:t>
      </w:r>
      <w:r>
        <w:t xml:space="preserve"> </w:t>
      </w:r>
      <w:r>
        <w:rPr>
          <w:rStyle w:val="VerbatimChar"/>
        </w:rPr>
        <w:t xml:space="preserve">conn-B</w:t>
      </w:r>
      <w:r>
        <w:t xml:space="preserve"> </w:t>
      </w:r>
      <w:r>
        <w:t xml:space="preserve">(serves</w:t>
      </w:r>
      <w:r>
        <w:t xml:space="preserve"> </w:t>
      </w:r>
      <w:r>
        <w:rPr>
          <w:rStyle w:val="VerbatimChar"/>
        </w:rPr>
        <w:t xml:space="preserve">192.168.50.0/24</w:t>
      </w:r>
      <w:r>
        <w:t xml:space="preserve">, site 2), gateway</w:t>
      </w:r>
      <w:r>
        <w:t xml:space="preserve"> </w:t>
      </w:r>
      <w:r>
        <w:rPr>
          <w:rStyle w:val="VerbatimChar"/>
        </w:rPr>
        <w:t xml:space="preserve">gw</w:t>
      </w:r>
      <w:r>
        <w:t xml:space="preserve">.</w:t>
      </w:r>
    </w:p>
    <w:p>
      <w:pPr>
        <w:pStyle w:val="FirstParagraph"/>
      </w:pPr>
      <w:r>
        <w:t xml:space="preserve">Intent (the ACL):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"acls": [</w:t>
      </w:r>
      <w:r>
        <w:br/>
      </w:r>
      <w:r>
        <w:rPr>
          <w:rStyle w:val="VerbatimChar"/>
        </w:rPr>
        <w:t xml:space="preserve">    { "action": "accept", "src": ["group:admins"],      "dst": ["*:*"] },</w:t>
      </w:r>
      <w:r>
        <w:br/>
      </w:r>
      <w:r>
        <w:rPr>
          <w:rStyle w:val="VerbatimChar"/>
        </w:rPr>
        <w:t xml:space="preserve">    { "action": "accept", "src": ["group:contractors"], "dst": ["warehouse-cams:554,80"]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"exitNodes": ["group:admins"]   // only admins may full-tunnel</w:t>
      </w:r>
      <w:r>
        <w:br/>
      </w:r>
      <w:r>
        <w:rPr>
          <w:rStyle w:val="VerbatimChar"/>
        </w:rPr>
        <w:t xml:space="preserve">}</w:t>
      </w:r>
    </w:p>
    <w:bookmarkStart w:id="43" w:name="Xdb73b333e15e6f77cc450c592e6f6d618b2aac2"/>
    <w:p>
      <w:pPr>
        <w:pStyle w:val="Heading3"/>
      </w:pPr>
      <w:r>
        <w:t xml:space="preserve">8.1 Evaluation — what each device may reach (and may NOT)</w:t>
      </w:r>
    </w:p>
    <w:p>
      <w:pPr>
        <w:pStyle w:val="FirstParagraph"/>
      </w:pPr>
      <w:r>
        <w:drawing>
          <wp:inline>
            <wp:extent cx="5334000" cy="4762007"/>
            <wp:effectExtent b="0" l="0" r="0" t="0"/>
            <wp:docPr descr="diagram" title="" id="41" name="Picture"/>
            <a:graphic>
              <a:graphicData uri="http://schemas.openxmlformats.org/drawingml/2006/picture">
                <pic:pic>
                  <pic:nvPicPr>
                    <pic:cNvPr descr="/tmp/.private/milosvasic/tmp.ZfHMCcmj1T/img/diagram_005_cc163757330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2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4" w:name="Xaef0a016e3e2a25750c3932704b2bc999de8961"/>
    <w:p>
      <w:pPr>
        <w:pStyle w:val="Heading3"/>
      </w:pPr>
      <w:r>
        <w:t xml:space="preserve">8.2 The precise compiled slice for</w:t>
      </w:r>
      <w:r>
        <w:t xml:space="preserve"> </w:t>
      </w:r>
      <w:r>
        <w:rPr>
          <w:rStyle w:val="VerbatimChar"/>
        </w:rPr>
        <w:t xml:space="preserve">carol-laptop</w:t>
      </w:r>
      <w:r>
        <w:t xml:space="preserve"> </w:t>
      </w:r>
      <w:r>
        <w:t xml:space="preserve">(least privilege made concrete)</w:t>
      </w:r>
    </w:p>
    <w:p>
      <w:pPr>
        <w:pStyle w:val="SourceCode"/>
      </w:pPr>
      <w:r>
        <w:rPr>
          <w:rStyle w:val="VerbatimChar"/>
        </w:rPr>
        <w:t xml:space="preserve">VisibleTo[carol-laptop]          = { conn-A }                       # need-to-know: only conn-A (S3)</w:t>
      </w:r>
      <w:r>
        <w:br/>
      </w:r>
      <w:r>
        <w:rPr>
          <w:rStyle w:val="VerbatimChar"/>
        </w:rPr>
        <w:t xml:space="preserve">AllowedIPs[carol-laptop][conn-A] = [ 10.10.0.0/24 ]                 # coarse grant (I6)</w:t>
      </w:r>
      <w:r>
        <w:br/>
      </w:r>
      <w:r>
        <w:rPr>
          <w:rStyle w:val="VerbatimChar"/>
        </w:rPr>
        <w:t xml:space="preserve">Verdicts[carol-laptop][conn-A]   = [ {10.10.0.0/24, ANY, 554,554},  # fine: ports 554 + 80 ONLY (R3)</w:t>
      </w:r>
      <w:r>
        <w:br/>
      </w:r>
      <w:r>
        <w:rPr>
          <w:rStyle w:val="VerbatimChar"/>
        </w:rPr>
        <w:t xml:space="preserve">                                     {10.10.0.0/24, ANY, 80,80} ]</w:t>
      </w:r>
      <w:r>
        <w:br/>
      </w:r>
      <w:r>
        <w:rPr>
          <w:rStyle w:val="VerbatimChar"/>
        </w:rPr>
        <w:t xml:space="preserve">Via6[carol-laptop][conn-A]       = [ {10.10.0.0/24, fd7a:helix:rrrr:0001::/96} ]   # 4via6 (D4)</w:t>
      </w:r>
      <w:r>
        <w:br/>
      </w:r>
      <w:r>
        <w:rPr>
          <w:rStyle w:val="VerbatimChar"/>
        </w:rPr>
        <w:t xml:space="preserve">ExitNodes                        ∌ carol-laptop                     # no full-tunnel (§4.3)</w:t>
      </w:r>
      <w:r>
        <w:br/>
      </w:r>
      <w:r>
        <w:rPr>
          <w:rStyle w:val="VerbatimChar"/>
        </w:rPr>
        <w:t xml:space="preserve"># carol-laptop has NO entry for conn-B / office-lan → DEFAULT-DENY (S1/P1/I6)</w:t>
      </w:r>
    </w:p>
    <w:bookmarkEnd w:id="44"/>
    <w:bookmarkStart w:id="45" w:name="X2526bed26dee50f39b1d9a404a7f7de1657eb42"/>
    <w:p>
      <w:pPr>
        <w:pStyle w:val="Heading3"/>
      </w:pPr>
      <w:r>
        <w:t xml:space="preserve">8.3 Runtime enforcement of carol's slice (EP2b, two layers)</w:t>
      </w:r>
    </w:p>
    <w:p>
      <w:pPr>
        <w:pStyle w:val="FirstParagraph"/>
      </w:pPr>
      <w:r>
        <w:t xml:space="preserve">A packet from</w:t>
      </w:r>
      <w:r>
        <w:t xml:space="preserve"> </w:t>
      </w:r>
      <w:r>
        <w:rPr>
          <w:rStyle w:val="VerbatimChar"/>
        </w:rPr>
        <w:t xml:space="preserve">carol-laptop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Destination attempt</w:t>
            </w:r>
          </w:p>
        </w:tc>
        <w:tc>
          <w:tcPr/>
          <w:p>
            <w:pPr>
              <w:pStyle w:val="Compact"/>
            </w:pPr>
            <w:r>
              <w:t xml:space="preserve">WG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(coarse)</w:t>
            </w:r>
          </w:p>
        </w:tc>
        <w:tc>
          <w:tcPr/>
          <w:p>
            <w:pPr>
              <w:pStyle w:val="Compact"/>
            </w:pPr>
            <w:r>
              <w:t xml:space="preserve">Verdict map (fine)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10.10.0.5:554</w:t>
            </w:r>
            <w:r>
              <w:t xml:space="preserve"> </w:t>
            </w:r>
            <w:r>
              <w:t xml:space="preserve">(TCP)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  <w:r>
              <w:t xml:space="preserve"> </w:t>
            </w:r>
            <w:r>
              <w:rPr>
                <w:rStyle w:val="VerbatimChar"/>
              </w:rPr>
              <w:t xml:space="preserve">10.10.0.0/24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  <w:r>
              <w:t xml:space="preserve"> </w:t>
            </w:r>
            <w:r>
              <w:rPr>
                <w:rStyle w:val="VerbatimChar"/>
              </w:rPr>
              <w:t xml:space="preserve">554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</w:t>
            </w:r>
            <w:r>
              <w:t xml:space="preserve"> </w:t>
            </w:r>
            <w:r>
              <w:t xml:space="preserve">— the granted camera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10.10.0.5:22</w:t>
            </w:r>
            <w:r>
              <w:t xml:space="preserve"> </w:t>
            </w:r>
            <w:r>
              <w:t xml:space="preserve">(SSH)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  <w:r>
              <w:t xml:space="preserve"> </w:t>
            </w:r>
            <w:r>
              <w:rPr>
                <w:rStyle w:val="VerbatimChar"/>
              </w:rPr>
              <w:t xml:space="preserve">10.10.0.0/24</w:t>
            </w:r>
            <w:r>
              <w:t xml:space="preserve"> </w:t>
            </w: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no rule → default</w:t>
            </w:r>
            <w:r>
              <w:t xml:space="preserve"> </w:t>
            </w:r>
            <w:r>
              <w:rPr>
                <w:rStyle w:val="VerbatimChar"/>
              </w:rPr>
              <w:t xml:space="preserve">DROP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DENY</w:t>
            </w:r>
            <w:r>
              <w:t xml:space="preserve"> </w:t>
            </w:r>
            <w:r>
              <w:t xml:space="preserve">— port not granted (least privilege)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192.168.50.5:any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→ cryptokey-route DROP</w:t>
            </w:r>
          </w:p>
        </w:tc>
        <w:tc>
          <w:tcPr/>
          <w:p>
            <w:pPr>
              <w:pStyle w:val="Compact"/>
            </w:pPr>
            <w:r>
              <w:t xml:space="preserve">(never reached)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DENY</w:t>
            </w:r>
            <w:r>
              <w:t xml:space="preserve"> </w:t>
            </w:r>
            <w:r>
              <w:t xml:space="preserve">— office-lan not granted (S1)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full-tunnel</w:t>
            </w:r>
            <w:r>
              <w:t xml:space="preserve"> </w:t>
            </w:r>
            <w:r>
              <w:rPr>
                <w:rStyle w:val="VerbatimChar"/>
              </w:rPr>
              <w:t xml:space="preserve">8.8.8.8</w:t>
            </w:r>
          </w:p>
        </w:tc>
        <w:tc>
          <w:tcPr/>
          <w:p>
            <w:pPr>
              <w:pStyle w:val="Compact"/>
            </w:pPr>
            <w:r>
              <w:t xml:space="preserve">not in</w:t>
            </w:r>
            <w:r>
              <w:t xml:space="preserve"> </w:t>
            </w:r>
            <w:r>
              <w:rPr>
                <w:rStyle w:val="VerbatimChar"/>
              </w:rPr>
              <w:t xml:space="preserve">ExitNodes</w:t>
            </w:r>
            <w:r>
              <w:t xml:space="preserve"> </w:t>
            </w:r>
            <w:r>
              <w:t xml:space="preserve">→ no</w:t>
            </w:r>
            <w:r>
              <w:t xml:space="preserve"> </w:t>
            </w:r>
            <w:r>
              <w:rPr>
                <w:rStyle w:val="VerbatimChar"/>
              </w:rPr>
              <w:t xml:space="preserve">0.0.0.0/0</w:t>
            </w:r>
            <w:r>
              <w:t xml:space="preserve"> </w:t>
            </w:r>
            <w:r>
              <w:t xml:space="preserve">grant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DENY</w:t>
            </w:r>
            <w:r>
              <w:t xml:space="preserve"> </w:t>
            </w:r>
            <w:r>
              <w:t xml:space="preserve">— not an exit node</w:t>
            </w:r>
          </w:p>
        </w:tc>
      </w:tr>
    </w:tbl>
    <w:p>
      <w:pPr>
        <w:pStyle w:val="BodyText"/>
      </w:pPr>
      <w:r>
        <w:t xml:space="preserve">The two layers are visible: even where the</w:t>
      </w:r>
      <w:r>
        <w:t xml:space="preserve"> </w:t>
      </w:r>
      <w:r>
        <w:rPr>
          <w:i/>
          <w:iCs/>
        </w:rPr>
        <w:t xml:space="preserve">coarse</w:t>
      </w:r>
      <w:r>
        <w:t xml:space="preserve"> </w:t>
      </w:r>
      <w:r>
        <w:t xml:space="preserve">CIDR layer would pass (</w:t>
      </w:r>
      <w:r>
        <w:rPr>
          <w:rStyle w:val="VerbatimChar"/>
        </w:rPr>
        <w:t xml:space="preserve">10.10.0.0/24</w:t>
      </w:r>
      <w:r>
        <w:t xml:space="preserve">), the</w:t>
      </w:r>
      <w:r>
        <w:t xml:space="preserve"> </w:t>
      </w:r>
      <w:r>
        <w:rPr>
          <w:i/>
          <w:iCs/>
        </w:rPr>
        <w:t xml:space="preserve">fine</w:t>
      </w:r>
      <w:r>
        <w:t xml:space="preserve"> </w:t>
      </w:r>
      <w:r>
        <w:t xml:space="preserve">verdict map still denies the un-granted port — least privilege is enforced at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 CIDR and the port granularity, and the default at each is</w:t>
      </w:r>
      <w:r>
        <w:t xml:space="preserve"> </w:t>
      </w:r>
      <w:r>
        <w:rPr>
          <w:b/>
          <w:bCs/>
        </w:rPr>
        <w:t xml:space="preserve">deny</w:t>
      </w:r>
      <w:r>
        <w:t xml:space="preserve"> </w:t>
      </w:r>
      <w:r>
        <w:t xml:space="preserve">(I6/R3).</w:t>
      </w:r>
    </w:p>
    <w:bookmarkEnd w:id="45"/>
    <w:bookmarkStart w:id="46" w:name="X718028b95772fdf388853165316c9b4cf35d55f"/>
    <w:p>
      <w:pPr>
        <w:pStyle w:val="Heading3"/>
      </w:pPr>
      <w:r>
        <w:t xml:space="preserve">8.4 Need-to-know proven</w:t>
      </w:r>
    </w:p>
    <w:p>
      <w:pPr>
        <w:pStyle w:val="FirstParagraph"/>
      </w:pPr>
      <w:r>
        <w:rPr>
          <w:rStyle w:val="VerbatimChar"/>
        </w:rPr>
        <w:t xml:space="preserve">carol-laptop</w:t>
      </w:r>
      <w:r>
        <w:t xml:space="preserve">'s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 </w:t>
      </w:r>
      <w:r>
        <w:t xml:space="preserve">contains</w:t>
      </w:r>
      <w:r>
        <w:t xml:space="preserve"> </w:t>
      </w:r>
      <w:r>
        <w:rPr>
          <w:b/>
          <w:bCs/>
        </w:rPr>
        <w:t xml:space="preserve">only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conn-A</w:t>
      </w:r>
      <w:r>
        <w:t xml:space="preserve">. It does not receive</w:t>
      </w:r>
      <w:r>
        <w:t xml:space="preserve"> </w:t>
      </w:r>
      <w:r>
        <w:rPr>
          <w:rStyle w:val="VerbatimChar"/>
        </w:rPr>
        <w:t xml:space="preserve">conn-B</w:t>
      </w:r>
      <w:r>
        <w:t xml:space="preserve">'s pubkey,</w:t>
      </w:r>
      <w:r>
        <w:t xml:space="preserve"> </w:t>
      </w:r>
      <w:r>
        <w:t xml:space="preserve">endpoint, or even its existence (S3/R2). Carol cannot reconnoiter the office LAN, cannot attempt</w:t>
      </w:r>
      <w:r>
        <w:t xml:space="preserve"> </w:t>
      </w:r>
      <w:r>
        <w:t xml:space="preserve">a WG handshake to</w:t>
      </w:r>
      <w:r>
        <w:t xml:space="preserve"> </w:t>
      </w:r>
      <w:r>
        <w:rPr>
          <w:rStyle w:val="VerbatimChar"/>
        </w:rPr>
        <w:t xml:space="preserve">conn-B</w:t>
      </w:r>
      <w:r>
        <w:t xml:space="preserve"> </w:t>
      </w:r>
      <w:r>
        <w:t xml:space="preserve">(no pubkey), and any packet toward</w:t>
      </w:r>
      <w:r>
        <w:t xml:space="preserve"> </w:t>
      </w:r>
      <w:r>
        <w:rPr>
          <w:rStyle w:val="VerbatimChar"/>
        </w:rPr>
        <w:t xml:space="preserve">192.168.50.0/24</w:t>
      </w:r>
      <w:r>
        <w:t xml:space="preserve"> </w:t>
      </w:r>
      <w:r>
        <w:t xml:space="preserve">is dropped by</w:t>
      </w:r>
      <w:r>
        <w:t xml:space="preserve"> </w:t>
      </w:r>
      <w:r>
        <w:t xml:space="preserve">cryptokey routing (no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). Three independent layers —</w:t>
      </w:r>
      <w:r>
        <w:t xml:space="preserve"> </w:t>
      </w:r>
      <w:r>
        <w:rPr>
          <w:i/>
          <w:iCs/>
        </w:rPr>
        <w:t xml:space="preserve">filtered map</w:t>
      </w:r>
      <w:r>
        <w:t xml:space="preserve">,</w:t>
      </w:r>
      <w:r>
        <w:t xml:space="preserve"> </w:t>
      </w:r>
      <w:r>
        <w:rPr>
          <w:i/>
          <w:iCs/>
        </w:rPr>
        <w:t xml:space="preserve">cryptokey</w:t>
      </w:r>
      <w:r>
        <w:rPr>
          <w:i/>
          <w:iCs/>
        </w:rPr>
        <w:t xml:space="preserve"> </w:t>
      </w:r>
      <w:r>
        <w:rPr>
          <w:i/>
          <w:iCs/>
        </w:rPr>
        <w:t xml:space="preserve">routing</w:t>
      </w:r>
      <w:r>
        <w:t xml:space="preserve">,</w:t>
      </w:r>
      <w:r>
        <w:t xml:space="preserve"> </w:t>
      </w:r>
      <w:r>
        <w:rPr>
          <w:i/>
          <w:iCs/>
        </w:rPr>
        <w:t xml:space="preserve">verdict map</w:t>
      </w:r>
      <w:r>
        <w:t xml:space="preserve"> </w:t>
      </w:r>
      <w:r>
        <w:t xml:space="preserve">— each default-deny, all agree.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64866ef601b63020c40a2f19fc4c2486839299c"/>
    <w:p>
      <w:pPr>
        <w:pStyle w:val="Heading2"/>
      </w:pPr>
      <w:r>
        <w:t xml:space="preserve">9. Edge cases (defined behavior, no guessing)</w:t>
      </w:r>
    </w:p>
    <w:p>
      <w:pPr>
        <w:pStyle w:val="FirstParagraph"/>
      </w:pPr>
      <w:r>
        <w:t xml:space="preserve">Per §11.4.6, every boundary has a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zero-trust behavior. These extend</w:t>
      </w:r>
      <w:r>
        <w:t xml:space="preserve"> </w:t>
      </w:r>
      <w:r>
        <w:t xml:space="preserve">[</w:t>
      </w:r>
      <w:r>
        <w:rPr>
          <w:rStyle w:val="VerbatimChar"/>
        </w:rPr>
        <w:t xml:space="preserve">v03-control-plane/svc-policy.md</w:t>
      </w:r>
      <w:r>
        <w:t xml:space="preserve"> </w:t>
      </w:r>
      <w:r>
        <w:t xml:space="preserve">§10] with the zero-trust/default-deny lens.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Defined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Z1</w:t>
            </w:r>
          </w:p>
        </w:tc>
        <w:tc>
          <w:tcPr/>
          <w:p>
            <w:pPr>
              <w:pStyle w:val="Compact"/>
            </w:pPr>
            <w:r>
              <w:t xml:space="preserve">Newly-enrolled device, no policy grant</w:t>
            </w:r>
          </w:p>
        </w:tc>
        <w:tc>
          <w:tcPr/>
          <w:p>
            <w:pPr>
              <w:pStyle w:val="Compact"/>
            </w:pPr>
            <w:r>
              <w:t xml:space="preserve">Online but</w:t>
            </w:r>
            <w:r>
              <w:t xml:space="preserve"> </w:t>
            </w:r>
            <w:r>
              <w:rPr>
                <w:b/>
                <w:bCs/>
              </w:rPr>
              <w:t xml:space="preserve">isolated</w:t>
            </w:r>
            <w:r>
              <w:t xml:space="preserve">: empty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, no verdict entry, in no peer's</w:t>
            </w:r>
            <w:r>
              <w:t xml:space="preserve"> </w:t>
            </w:r>
            <w:r>
              <w:rPr>
                <w:rStyle w:val="VerbatimChar"/>
              </w:rPr>
              <w:t xml:space="preserve">VisibleTo</w:t>
            </w:r>
            <w:r>
              <w:t xml:space="preserve"> </w:t>
            </w:r>
            <w:r>
              <w:t xml:space="preserve">([</w:t>
            </w:r>
            <w:r>
              <w:rPr>
                <w:rStyle w:val="VerbatimChar"/>
              </w:rPr>
              <w:t xml:space="preserve">04-security-privacy-pki.md</w:t>
            </w:r>
            <w:r>
              <w:t xml:space="preserve"> </w:t>
            </w:r>
            <w:r>
              <w:t xml:space="preserve">§1.3]). The acceptance criterion "enroll a client; deny an unauthorized host" made concrete.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Z2</w:t>
            </w:r>
          </w:p>
        </w:tc>
        <w:tc>
          <w:tcPr/>
          <w:p>
            <w:pPr>
              <w:pStyle w:val="Compact"/>
            </w:pPr>
            <w:r>
              <w:t xml:space="preserve">Empty ACL (only groups/hosts)</w:t>
            </w:r>
          </w:p>
        </w:tc>
        <w:tc>
          <w:tcPr/>
          <w:p>
            <w:pPr>
              <w:pStyle w:val="Compact"/>
            </w:pPr>
            <w:r>
              <w:t xml:space="preserve">Compiles to all-empty →</w:t>
            </w:r>
            <w:r>
              <w:t xml:space="preserve"> </w:t>
            </w:r>
            <w:r>
              <w:rPr>
                <w:b/>
                <w:bCs/>
              </w:rPr>
              <w:t xml:space="preserve">everyone denied everything</w:t>
            </w:r>
            <w:r>
              <w:t xml:space="preserve"> </w:t>
            </w:r>
            <w:r>
              <w:t xml:space="preserve">(default-deny floor, E1). Valid, not an error.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Z3</w:t>
            </w:r>
          </w:p>
        </w:tc>
        <w:tc>
          <w:tcPr/>
          <w:p>
            <w:pPr>
              <w:pStyle w:val="Compact"/>
            </w:pPr>
            <w:r>
              <w:t xml:space="preserve">Device shares the tenant /48 with another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reach</w:t>
            </w:r>
            <w:r>
              <w:t xml:space="preserve"> </w:t>
            </w:r>
            <w:r>
              <w:t xml:space="preserve">without a rule — overlay adjacency confers nothing (§1.2 #3).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Z4</w:t>
            </w:r>
          </w:p>
        </w:tc>
        <w:tc>
          <w:tcPr/>
          <w:p>
            <w:pPr>
              <w:pStyle w:val="Compact"/>
            </w:pPr>
            <w:r>
              <w:t xml:space="preserve">Device obtains a peer pubkey out-of-band</w:t>
            </w:r>
          </w:p>
        </w:tc>
        <w:tc>
          <w:tcPr/>
          <w:p>
            <w:pPr>
              <w:pStyle w:val="Compact"/>
            </w:pPr>
            <w:r>
              <w:t xml:space="preserve">Cannot reach it: G4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+ verdict map drop the packet (no compiled grant). Auth ≠ authorization.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Z5</w:t>
            </w:r>
          </w:p>
        </w:tc>
        <w:tc>
          <w:tcPr/>
          <w:p>
            <w:pPr>
              <w:pStyle w:val="Compact"/>
            </w:pPr>
            <w:r>
              <w:t xml:space="preserve">Control plane unreachable from a device</w:t>
            </w:r>
          </w:p>
        </w:tc>
        <w:tc>
          <w:tcPr/>
          <w:p>
            <w:pPr>
              <w:pStyle w:val="Compact"/>
            </w:pPr>
            <w:r>
              <w:t xml:space="preserve">Fail-static to the</w:t>
            </w:r>
            <w:r>
              <w:t xml:space="preserve"> </w:t>
            </w:r>
            <w:r>
              <w:rPr>
                <w:b/>
                <w:bCs/>
              </w:rPr>
              <w:t xml:space="preserve">last</w:t>
            </w:r>
            <w:r>
              <w:t xml:space="preserve"> </w:t>
            </w:r>
            <w:r>
              <w:t xml:space="preserve">filtered map; cannot widen; kill-switch holds the leak window closed (S9).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Z6</w:t>
            </w:r>
          </w:p>
        </w:tc>
        <w:tc>
          <w:tcPr/>
          <w:p>
            <w:pPr>
              <w:pStyle w:val="Compact"/>
            </w:pPr>
            <w:r>
              <w:t xml:space="preserve">Edge boots with no compiled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policy: None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b/>
                <w:bCs/>
              </w:rPr>
              <w:t xml:space="preserve">drop everything</w:t>
            </w:r>
            <w:r>
              <w:t xml:space="preserve"> </w:t>
            </w:r>
            <w:r>
              <w:t xml:space="preserve">until a policy lands (R3 fail-closed).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Z7</w:t>
            </w:r>
          </w:p>
        </w:tc>
        <w:tc>
          <w:tcPr/>
          <w:p>
            <w:pPr>
              <w:pStyle w:val="Compact"/>
            </w:pPr>
            <w:r>
              <w:t xml:space="preserve">Policy update fails to compile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Rejected</w:t>
            </w:r>
            <w:r>
              <w:t xml:space="preserve"> </w:t>
            </w:r>
            <w:r>
              <w:t xml:space="preserve">(P4); prior active policy stays live; never allow-all.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Z8</w:t>
            </w:r>
          </w:p>
        </w:tc>
        <w:tc>
          <w:tcPr/>
          <w:p>
            <w:pPr>
              <w:pStyle w:val="Compact"/>
            </w:pPr>
            <w:r>
              <w:t xml:space="preserve">A granted device is revoked</w:t>
            </w:r>
          </w:p>
        </w:tc>
        <w:tc>
          <w:tcPr/>
          <w:p>
            <w:pPr>
              <w:pStyle w:val="Compact"/>
            </w:pPr>
            <w:r>
              <w:t xml:space="preserve">Removed from every</w:t>
            </w:r>
            <w:r>
              <w:t xml:space="preserve"> </w:t>
            </w:r>
            <w:r>
              <w:rPr>
                <w:rStyle w:val="VerbatimChar"/>
              </w:rPr>
              <w:t xml:space="preserve">VisibleTo</w:t>
            </w:r>
            <w:r>
              <w:t xml:space="preserve"> </w:t>
            </w:r>
            <w:r>
              <w:t xml:space="preserve">+ peer dropped + stream closed in</w:t>
            </w:r>
            <w:r>
              <w:t xml:space="preserve"> </w:t>
            </w:r>
            <w:r>
              <w:rPr>
                <w:rStyle w:val="VerbatimChar"/>
              </w:rPr>
              <w:t xml:space="preserve">&lt;1 s</w:t>
            </w:r>
            <w:r>
              <w:t xml:space="preserve"> </w:t>
            </w:r>
            <w:r>
              <w:t xml:space="preserve">(S5); re-checked at activation (E5).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Z9</w:t>
            </w:r>
          </w:p>
        </w:tc>
        <w:tc>
          <w:tcPr/>
          <w:p>
            <w:pPr>
              <w:pStyle w:val="Compact"/>
            </w:pPr>
            <w:r>
              <w:t xml:space="preserve">A wildcard</w:t>
            </w:r>
            <w:r>
              <w:t xml:space="preserve"> </w:t>
            </w:r>
            <w:r>
              <w:rPr>
                <w:rStyle w:val="VerbatimChar"/>
              </w:rPr>
              <w:t xml:space="preserve">*:*</w:t>
            </w:r>
            <w:r>
              <w:t xml:space="preserve"> </w:t>
            </w:r>
            <w:r>
              <w:t xml:space="preserve">grant to a non-admin group</w:t>
            </w:r>
          </w:p>
        </w:tc>
        <w:tc>
          <w:tcPr/>
          <w:p>
            <w:pPr>
              <w:pStyle w:val="Compact"/>
            </w:pPr>
            <w:r>
              <w:t xml:space="preserve">Honored — the operator</w:t>
            </w:r>
            <w:r>
              <w:t xml:space="preserve"> </w:t>
            </w:r>
            <w:r>
              <w:rPr>
                <w:i/>
                <w:iCs/>
              </w:rPr>
              <w:t xml:space="preserve">explicitly</w:t>
            </w:r>
            <w:r>
              <w:t xml:space="preserve"> </w:t>
            </w:r>
            <w:r>
              <w:t xml:space="preserve">chose broad reach (E2). Zero-trust is "no</w:t>
            </w:r>
            <w:r>
              <w:t xml:space="preserve"> </w:t>
            </w:r>
            <w:r>
              <w:rPr>
                <w:i/>
                <w:iCs/>
              </w:rPr>
              <w:t xml:space="preserve">implicit</w:t>
            </w:r>
            <w:r>
              <w:t xml:space="preserve"> </w:t>
            </w:r>
            <w:r>
              <w:t xml:space="preserve">trust"; an explicit broad grant is the operator's authorized decision, still compiled per-device.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Z10</w:t>
            </w:r>
          </w:p>
        </w:tc>
        <w:tc>
          <w:tcPr/>
          <w:p>
            <w:pPr>
              <w:pStyle w:val="Compact"/>
            </w:pPr>
            <w:r>
              <w:t xml:space="preserve">Two groups grant overlapping reach to one user</w:t>
            </w:r>
          </w:p>
        </w:tc>
        <w:tc>
          <w:tcPr/>
          <w:p>
            <w:pPr>
              <w:pStyle w:val="Compact"/>
            </w:pPr>
            <w:r>
              <w:t xml:space="preserve">Union —</w:t>
            </w:r>
            <w:r>
              <w:t xml:space="preserve"> </w:t>
            </w:r>
            <w:r>
              <w:rPr>
                <w:rStyle w:val="VerbatimChar"/>
              </w:rPr>
              <w:t xml:space="preserve">accept</w:t>
            </w:r>
            <w:r>
              <w:t xml:space="preserve"> </w:t>
            </w:r>
            <w:r>
              <w:t xml:space="preserve">rules are additive (no</w:t>
            </w:r>
            <w:r>
              <w:t xml:space="preserve"> </w:t>
            </w:r>
            <w:r>
              <w:rPr>
                <w:rStyle w:val="VerbatimChar"/>
              </w:rPr>
              <w:t xml:space="preserve">deny</w:t>
            </w:r>
            <w:r>
              <w:t xml:space="preserve"> </w:t>
            </w:r>
            <w:r>
              <w:t xml:space="preserve">to subtract, E6). The broader</w:t>
            </w:r>
            <w:r>
              <w:t xml:space="preserve"> </w:t>
            </w:r>
            <w:r>
              <w:rPr>
                <w:i/>
                <w:iCs/>
              </w:rPr>
              <w:t xml:space="preserve">explicit</w:t>
            </w:r>
            <w:r>
              <w:t xml:space="preserve"> </w:t>
            </w:r>
            <w:r>
              <w:t xml:space="preserve">grant wins; default-deny still governs everything ungranted.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Z11</w:t>
            </w:r>
          </w:p>
        </w:tc>
        <w:tc>
          <w:tcPr/>
          <w:p>
            <w:pPr>
              <w:pStyle w:val="Compact"/>
            </w:pPr>
            <w:r>
              <w:t xml:space="preserve">Stale delta in flight across edges</w:t>
            </w:r>
          </w:p>
        </w:tc>
        <w:tc>
          <w:tcPr/>
          <w:p>
            <w:pPr>
              <w:pStyle w:val="Compact"/>
            </w:pPr>
            <w:r>
              <w:t xml:space="preserve">Fail-static (each edge enforces last-good); honest sub-second window, never fail-open (§7.2).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Z12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exitNodes</w:t>
            </w:r>
            <w:r>
              <w:t xml:space="preserve"> </w:t>
            </w:r>
            <w:r>
              <w:t xml:space="preserve">names a connector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  <w:r>
              <w:t xml:space="preserve"> </w:t>
            </w:r>
            <w:r>
              <w:rPr>
                <w:rStyle w:val="VerbatimChar"/>
              </w:rPr>
              <w:t xml:space="preserve">ERR_EXIT_IS_CONNECTOR</w:t>
            </w:r>
            <w:r>
              <w:t xml:space="preserve"> </w:t>
            </w:r>
            <w:r>
              <w:t xml:space="preserve">— a connector cannot be a full-tunnel exit (E7).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X4a5d51c9e14a337d626844a14ad3c8292e18829"/>
    <w:p>
      <w:pPr>
        <w:pStyle w:val="Heading2"/>
      </w:pPr>
      <w:r>
        <w:t xml:space="preserve">10. Test &amp; validation mapping (§11.4.169)</w:t>
      </w:r>
    </w:p>
    <w:p>
      <w:pPr>
        <w:pStyle w:val="FirstParagraph"/>
      </w:pPr>
      <w:r>
        <w:t xml:space="preserve">Zero-trust is anti-bluff: each property's PASS is captured evidence that an</w:t>
      </w:r>
      <w:r>
        <w:t xml:space="preserve"> </w:t>
      </w:r>
      <w:r>
        <w:rPr>
          <w:i/>
          <w:iCs/>
        </w:rPr>
        <w:t xml:space="preserve">unauthorized</w:t>
      </w:r>
      <w:r>
        <w:t xml:space="preserve"> </w:t>
      </w:r>
      <w:r>
        <w:t xml:space="preserve">attempt was actually</w:t>
      </w:r>
      <w:r>
        <w:t xml:space="preserve"> </w:t>
      </w:r>
      <w:r>
        <w:rPr>
          <w:b/>
          <w:bCs/>
        </w:rPr>
        <w:t xml:space="preserve">denied</w:t>
      </w:r>
      <w:r>
        <w:t xml:space="preserve">, not merely that an authorized one succeeded — a green "allow"</w:t>
      </w:r>
      <w:r>
        <w:t xml:space="preserve"> </w:t>
      </w:r>
      <w:r>
        <w:t xml:space="preserve">test is necessary, never sufficient ([</w:t>
      </w:r>
      <w:r>
        <w:rPr>
          <w:rStyle w:val="VerbatimChar"/>
        </w:rPr>
        <w:t xml:space="preserve">v03-control-plane/svc-policy.md</w:t>
      </w:r>
      <w:r>
        <w:t xml:space="preserve"> </w:t>
      </w:r>
      <w:r>
        <w:t xml:space="preserve">§12 floor],</w:t>
      </w:r>
      <w:r>
        <w:t xml:space="preserve"> </w:t>
      </w:r>
      <w:r>
        <w:t xml:space="preserve">§11.4.5/§11.4.69/§1.1).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Concrete test point</w:t>
            </w:r>
          </w:p>
        </w:tc>
        <w:tc>
          <w:tcPr/>
          <w:p>
            <w:pPr>
              <w:pStyle w:val="Compact"/>
            </w:pPr>
            <w:r>
              <w:t xml:space="preserve">Captured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Default-deny floor (S1/E1/Z2)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Compile(emptyACL)</w:t>
            </w:r>
            <w:r>
              <w:t xml:space="preserve"> </w:t>
            </w:r>
            <w:r>
              <w:t xml:space="preserve">→ all maps empty; assert no device reaches any other</w:t>
            </w:r>
          </w:p>
        </w:tc>
        <w:tc>
          <w:tcPr/>
          <w:p>
            <w:pPr>
              <w:pStyle w:val="Compact"/>
            </w:pPr>
            <w:r>
              <w:t xml:space="preserve">golden</w:t>
            </w:r>
            <w:r>
              <w:t xml:space="preserve"> </w:t>
            </w:r>
            <w:r>
              <w:rPr>
                <w:rStyle w:val="VerbatimChar"/>
              </w:rPr>
              <w:t xml:space="preserve">compiled.json</w:t>
            </w:r>
            <w:r>
              <w:t xml:space="preserve"> </w:t>
            </w:r>
            <w:r>
              <w:t xml:space="preserve">byte-compare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device isolated (Z1)</w:t>
            </w:r>
          </w:p>
        </w:tc>
        <w:tc>
          <w:tcPr/>
          <w:p>
            <w:pPr>
              <w:pStyle w:val="Compact"/>
            </w:pPr>
            <w:r>
              <w:t xml:space="preserve">E2E (§11.4.98)</w:t>
            </w:r>
          </w:p>
        </w:tc>
        <w:tc>
          <w:tcPr/>
          <w:p>
            <w:pPr>
              <w:pStyle w:val="Compact"/>
            </w:pPr>
            <w:r>
              <w:t xml:space="preserve">enroll a client with no grant → assert empty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+ cannot reach any LAN host (packet-level)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docs/qa/&lt;run-id&gt;/</w:t>
            </w:r>
            <w:r>
              <w:t xml:space="preserve"> </w:t>
            </w:r>
            <w:r>
              <w:t xml:space="preserve">transcript + DROP pcap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Least privilege port grant (§8.3)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carol reaches</w:t>
            </w:r>
            <w:r>
              <w:t xml:space="preserve"> </w:t>
            </w:r>
            <w:r>
              <w:rPr>
                <w:rStyle w:val="VerbatimChar"/>
              </w:rPr>
              <w:t xml:space="preserve">10.10.0.0/24:554</w:t>
            </w:r>
            <w:r>
              <w:t xml:space="preserve"> </w:t>
            </w:r>
            <w:r>
              <w:rPr>
                <w:b/>
                <w:bCs/>
              </w:rPr>
              <w:t xml:space="preserve">and is denied</w:t>
            </w:r>
            <w:r>
              <w:t xml:space="preserve"> </w:t>
            </w:r>
            <w:r>
              <w:rPr>
                <w:rStyle w:val="VerbatimChar"/>
              </w:rPr>
              <w:t xml:space="preserve">:22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192.168.50.0/24</w:t>
            </w:r>
          </w:p>
        </w:tc>
        <w:tc>
          <w:tcPr/>
          <w:p>
            <w:pPr>
              <w:pStyle w:val="Compact"/>
            </w:pPr>
            <w:r>
              <w:t xml:space="preserve">dual allow/deny pcap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Need-to-know filter (S3/R2/§8.4)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carol's served map contains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conn-A; conn-B absent</w:t>
            </w:r>
          </w:p>
        </w:tc>
        <w:tc>
          <w:tcPr/>
          <w:p>
            <w:pPr>
              <w:pStyle w:val="Compact"/>
            </w:pPr>
            <w:r>
              <w:t xml:space="preserve">served-map byte-compare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Fail-closed compile (P4/Z7)</w:t>
            </w:r>
          </w:p>
        </w:tc>
        <w:tc>
          <w:tcPr/>
          <w:p>
            <w:pPr>
              <w:pStyle w:val="Compact"/>
            </w:pPr>
            <w:r>
              <w:t xml:space="preserve">Integration + meta-test (§1.1)</w:t>
            </w:r>
          </w:p>
        </w:tc>
        <w:tc>
          <w:tcPr/>
          <w:p>
            <w:pPr>
              <w:pStyle w:val="Compact"/>
            </w:pPr>
            <w:r>
              <w:t xml:space="preserve">spec citing an unadvertised CIDR →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rejects; assert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policies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row inserted</w:t>
            </w:r>
            <w:r>
              <w:t xml:space="preserve">; mutate to skip the gate → test FAILs</w:t>
            </w:r>
          </w:p>
        </w:tc>
        <w:tc>
          <w:tcPr/>
          <w:p>
            <w:pPr>
              <w:pStyle w:val="Compact"/>
            </w:pPr>
            <w:r>
              <w:t xml:space="preserve">DB row-count before/after + mutate→FAIL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fail-closed (R3/Z6)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start edge with</w:t>
            </w:r>
            <w:r>
              <w:t xml:space="preserve"> </w:t>
            </w:r>
            <w:r>
              <w:rPr>
                <w:rStyle w:val="VerbatimChar"/>
              </w:rPr>
              <w:t xml:space="preserve">policy: None</w:t>
            </w:r>
            <w:r>
              <w:t xml:space="preserve"> </w:t>
            </w:r>
            <w:r>
              <w:t xml:space="preserve">→ every packet dropped</w:t>
            </w:r>
          </w:p>
        </w:tc>
        <w:tc>
          <w:tcPr/>
          <w:p>
            <w:pPr>
              <w:pStyle w:val="Compact"/>
            </w:pPr>
            <w:r>
              <w:t xml:space="preserve">drop-counter 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Fail-static, not fail-open (§7.2/Z11)</w:t>
            </w:r>
          </w:p>
        </w:tc>
        <w:tc>
          <w:tcPr/>
          <w:p>
            <w:pPr>
              <w:pStyle w:val="Compact"/>
            </w:pPr>
            <w:r>
              <w:t xml:space="preserve">Chaos (§11.4.85)</w:t>
            </w:r>
          </w:p>
        </w:tc>
        <w:tc>
          <w:tcPr/>
          <w:p>
            <w:pPr>
              <w:pStyle w:val="Compact"/>
            </w:pPr>
            <w:r>
              <w:t xml:space="preserve">kill the policy push mid-delta → edges keep enforcing</w:t>
            </w:r>
            <w:r>
              <w:t xml:space="preserve"> </w:t>
            </w:r>
            <w:r>
              <w:rPr>
                <w:b/>
                <w:bCs/>
              </w:rPr>
              <w:t xml:space="preserve">old</w:t>
            </w:r>
            <w:r>
              <w:t xml:space="preserve"> </w:t>
            </w:r>
            <w:r>
              <w:t xml:space="preserve">policy; assert no allow-all 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recovery_trace.log</w:t>
            </w:r>
            <w:r>
              <w:t xml:space="preserve"> </w:t>
            </w:r>
            <w:r>
              <w:t xml:space="preserve">+ pcap (no leaked flow)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Server-authoritative identity (§6.1 #1)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 device requests another device's map → served</w:t>
            </w:r>
            <w:r>
              <w:t xml:space="preserve"> </w:t>
            </w:r>
            <w:r>
              <w:rPr>
                <w:b/>
                <w:bCs/>
              </w:rPr>
              <w:t xml:space="preserve">its own</w:t>
            </w:r>
            <w:r>
              <w:t xml:space="preserve"> </w:t>
            </w:r>
            <w:r>
              <w:t xml:space="preserve">slice only</w:t>
            </w:r>
          </w:p>
        </w:tc>
        <w:tc>
          <w:tcPr/>
          <w:p>
            <w:pPr>
              <w:pStyle w:val="Compact"/>
            </w:pPr>
            <w:r>
              <w:t xml:space="preserve">request/response capture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≠ authorization (Z4/G4)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send a packet to a known-pubkey peer with no compiled grant → dropped</w:t>
            </w:r>
          </w:p>
        </w:tc>
        <w:tc>
          <w:tcPr/>
          <w:p>
            <w:pPr>
              <w:pStyle w:val="Compact"/>
            </w:pPr>
            <w:r>
              <w:t xml:space="preserve">DROP pcap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Revoked-exclusion (S5/Z8)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revoke a granted device → removed from</w:t>
            </w:r>
            <w:r>
              <w:t xml:space="preserve"> </w:t>
            </w:r>
            <w:r>
              <w:rPr>
                <w:rStyle w:val="VerbatimChar"/>
              </w:rPr>
              <w:t xml:space="preserve">VisibleTo</w:t>
            </w:r>
            <w:r>
              <w:t xml:space="preserve"> </w:t>
            </w:r>
            <w:r>
              <w:t xml:space="preserve">+ peer dropped, timed</w:t>
            </w:r>
            <w:r>
              <w:t xml:space="preserve"> </w:t>
            </w:r>
            <w:r>
              <w:rPr>
                <w:rStyle w:val="VerbatimChar"/>
              </w:rPr>
              <w:t xml:space="preserve">&lt;1 s</w:t>
            </w:r>
          </w:p>
        </w:tc>
        <w:tc>
          <w:tcPr/>
          <w:p>
            <w:pPr>
              <w:pStyle w:val="Compact"/>
            </w:pPr>
            <w:r>
              <w:t xml:space="preserve">revoke-to-removed 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Two-layer enforcement (§3/§8.3)</w:t>
            </w:r>
          </w:p>
        </w:tc>
        <w:tc>
          <w:tcPr/>
          <w:p>
            <w:pPr>
              <w:pStyle w:val="Compact"/>
            </w:pPr>
            <w:r>
              <w:t xml:space="preserve">Meta-test (§1.1)</w:t>
            </w:r>
          </w:p>
        </w:tc>
        <w:tc>
          <w:tcPr/>
          <w:p>
            <w:pPr>
              <w:pStyle w:val="Compact"/>
            </w:pPr>
            <w:r>
              <w:t xml:space="preserve">(a) widen verdict default to</w:t>
            </w:r>
            <w:r>
              <w:t xml:space="preserve"> </w:t>
            </w:r>
            <w:r>
              <w:rPr>
                <w:rStyle w:val="VerbatimChar"/>
              </w:rPr>
              <w:t xml:space="preserve">ACCEPT</w:t>
            </w:r>
            <w:r>
              <w:t xml:space="preserve"> </w:t>
            </w:r>
            <w:r>
              <w:t xml:space="preserve">→ least-privilege port test FAILs; (b) skip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filter → CIDR-deny test FAILs</w:t>
            </w:r>
          </w:p>
        </w:tc>
        <w:tc>
          <w:tcPr/>
          <w:p>
            <w:pPr>
              <w:pStyle w:val="Compact"/>
            </w:pPr>
            <w:r>
              <w:t xml:space="preserve">mutate→FAIL→restore→PASS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Determinism of the grant (P2)</w:t>
            </w:r>
          </w:p>
        </w:tc>
        <w:tc>
          <w:tcPr/>
          <w:p>
            <w:pPr>
              <w:pStyle w:val="Compact"/>
            </w:pPr>
            <w:r>
              <w:t xml:space="preserve">Unit/property</w:t>
            </w:r>
          </w:p>
        </w:tc>
        <w:tc>
          <w:tcPr/>
          <w:p>
            <w:pPr>
              <w:pStyle w:val="Compact"/>
            </w:pPr>
            <w:r>
              <w:t xml:space="preserve">compile same intent twice → byte-identical artifact (no nondeterministic widening)</w:t>
            </w:r>
          </w:p>
        </w:tc>
        <w:tc>
          <w:tcPr/>
          <w:p>
            <w:pPr>
              <w:pStyle w:val="Compact"/>
            </w:pPr>
            <w:r>
              <w:t xml:space="preserve">hash-equality log</w:t>
            </w:r>
          </w:p>
        </w:tc>
      </w:tr>
    </w:tbl>
    <w:p>
      <w:pPr>
        <w:pStyle w:val="BlockText"/>
      </w:pPr>
      <w:r>
        <w:t xml:space="preserve">Anti-bluff floor (the §0.1 covenant): a zero-trust "PASS" requires captured evidence that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an authorized edge succeeded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an unauthorized edge was denied — under the same</w:t>
      </w:r>
      <w:r>
        <w:t xml:space="preserve"> </w:t>
      </w:r>
      <w:r>
        <w:t xml:space="preserve">build, same topology. The §1.1 mutations (skip the dry-run gate; widen the verdict default;</w:t>
      </w:r>
      <w:r>
        <w:t xml:space="preserve"> </w:t>
      </w:r>
      <w:r>
        <w:t xml:space="preserve">drop the need-to-know filter; remove the revoked check) are the runtime signatures</w:t>
      </w:r>
      <w:r>
        <w:t xml:space="preserve"> </w:t>
      </w:r>
      <w:r>
        <w:t xml:space="preserve">(§11.4.108) that S1/S3/P4/I6/R3 are</w:t>
      </w:r>
      <w:r>
        <w:t xml:space="preserve"> </w:t>
      </w:r>
      <w:r>
        <w:rPr>
          <w:b/>
          <w:bCs/>
        </w:rPr>
        <w:t xml:space="preserve">live</w:t>
      </w:r>
      <w:r>
        <w:t xml:space="preserve">, not merely promised.</w:t>
      </w:r>
    </w:p>
    <w:p>
      <w:r>
        <w:pict>
          <v:rect style="width:0;height:1.5pt" o:hralign="center" o:hrstd="t" o:hr="t"/>
        </w:pict>
      </w:r>
    </w:p>
    <w:bookmarkEnd w:id="49"/>
    <w:bookmarkStart w:id="50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7"/>
        </w:numPr>
      </w:pPr>
      <w:r>
        <w:t xml:space="preserve">[</w:t>
      </w:r>
      <w:r>
        <w:rPr>
          <w:rStyle w:val="VerbatimChar"/>
        </w:rPr>
        <w:t xml:space="preserve">04-security-privacy-pki.md</w:t>
      </w:r>
      <w:r>
        <w:t xml:space="preserve">] — §0.1 invariants S1 (zero-trust default-deny), S3</w:t>
      </w:r>
      <w:r>
        <w:t xml:space="preserve"> </w:t>
      </w:r>
      <w:r>
        <w:t xml:space="preserve">(need-to-know map distribution), S4 (two-channel auth), S5 (</w:t>
      </w:r>
      <w:r>
        <w:rPr>
          <w:rStyle w:val="VerbatimChar"/>
        </w:rPr>
        <w:t xml:space="preserve">&lt;1 s</w:t>
      </w:r>
      <w:r>
        <w:t xml:space="preserve"> </w:t>
      </w:r>
      <w:r>
        <w:t xml:space="preserve">revocation), S9</w:t>
      </w:r>
      <w:r>
        <w:t xml:space="preserve"> </w:t>
      </w:r>
      <w:r>
        <w:t xml:space="preserve">(kill-switch); §1.2 two authentication channels; §1.3 default-deny realisation (empty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+ no verdict entry = isolated); §4.6 revocation pipeline. (Read 2026-06-25.)</w:t>
      </w:r>
    </w:p>
    <w:p>
      <w:pPr>
        <w:pStyle w:val="Compact"/>
        <w:numPr>
          <w:ilvl w:val="0"/>
          <w:numId w:val="1007"/>
        </w:numPr>
      </w:pPr>
      <w:r>
        <w:t xml:space="preserve">[</w:t>
      </w:r>
      <w:r>
        <w:rPr>
          <w:rStyle w:val="VerbatimChar"/>
        </w:rPr>
        <w:t xml:space="preserve">v03-control-plane/svc-policy.md</w:t>
      </w:r>
      <w:r>
        <w:t xml:space="preserve">] — §0.1 invariants P1 (default-deny/need-to-know), P4</w:t>
      </w:r>
      <w:r>
        <w:t xml:space="preserve"> </w:t>
      </w:r>
      <w:r>
        <w:t xml:space="preserve">(fail-closed), P6 (RLS); §2.1 running ACL example; §3</w:t>
      </w:r>
      <w:r>
        <w:t xml:space="preserve"> </w:t>
      </w:r>
      <w:r>
        <w:rPr>
          <w:rStyle w:val="VerbatimChar"/>
        </w:rPr>
        <w:t xml:space="preserve">CompiledPolicy</w:t>
      </w:r>
      <w:r>
        <w:t xml:space="preserve"> </w:t>
      </w:r>
      <w:r>
        <w:t xml:space="preserve">{Version, SpecHash, VisibleTo, AllowedIPs, Verdicts, Via6, ExitNodes} + §3 P3 two-artifact</w:t>
      </w:r>
      <w:r>
        <w:t xml:space="preserve"> </w:t>
      </w:r>
      <w:r>
        <w:t xml:space="preserve">model; §4.1 compile algorithm (default-deny base); §4.3 worked carol-laptop slice; §5</w:t>
      </w:r>
      <w:r>
        <w:t xml:space="preserve"> </w:t>
      </w:r>
      <w:r>
        <w:t xml:space="preserve">blocking/advisory taxonomy; §6 version lifecycle + instant rollback; §7.2</w:t>
      </w:r>
      <w:r>
        <w:t xml:space="preserve"> </w:t>
      </w:r>
      <w:r>
        <w:rPr>
          <w:rStyle w:val="VerbatimChar"/>
        </w:rPr>
        <w:t xml:space="preserve">Peer</w:t>
      </w:r>
      <w:r>
        <w:t xml:space="preserve"> </w:t>
      </w:r>
      <w:r>
        <w:t xml:space="preserve">projection;</w:t>
      </w:r>
      <w:r>
        <w:t xml:space="preserve"> </w:t>
      </w:r>
      <w:r>
        <w:t xml:space="preserve">§10 edge cases (E1/E2/E6/E7) + §10.3 honest convergence-race boundary; §11 convergence SLO;</w:t>
      </w:r>
      <w:r>
        <w:t xml:space="preserve"> </w:t>
      </w:r>
      <w:r>
        <w:t xml:space="preserve">§12 test matrix. (Read 2026-06-25.)</w:t>
      </w:r>
    </w:p>
    <w:p>
      <w:pPr>
        <w:pStyle w:val="Compact"/>
        <w:numPr>
          <w:ilvl w:val="0"/>
          <w:numId w:val="1007"/>
        </w:numPr>
      </w:pPr>
      <w:r>
        <w:t xml:space="preserve">[</w:t>
      </w:r>
      <w:r>
        <w:rPr>
          <w:rStyle w:val="VerbatimChar"/>
        </w:rPr>
        <w:t xml:space="preserve">v02-data-plane/routing-and-addressing.md</w:t>
      </w:r>
      <w:r>
        <w:t xml:space="preserve">] — §0.2 invariants I5/I6 (default-deny),</w:t>
      </w:r>
      <w:r>
        <w:t xml:space="preserve"> </w:t>
      </w:r>
      <w:r>
        <w:t xml:space="preserve">R2 (need-to-know delivery), R3 (verdict map fails closed); §1</w:t>
      </w:r>
      <w:r>
        <w:t xml:space="preserve"> </w:t>
      </w:r>
      <w:r>
        <w:rPr>
          <w:rStyle w:val="VerbatimChar"/>
        </w:rPr>
        <w:t xml:space="preserve">RouteEngine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policy: Option&lt;CompiledPolicy&gt;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None ⇒ fail-closed</w:t>
      </w:r>
      <w:r>
        <w:t xml:space="preserve">); §6 ACL→AllowedIPs + verdict-map</w:t>
      </w:r>
      <w:r>
        <w:t xml:space="preserve"> </w:t>
      </w:r>
      <w:r>
        <w:t xml:space="preserve">compiler. (Read 2026-06-25.)</w:t>
      </w:r>
    </w:p>
    <w:p>
      <w:pPr>
        <w:pStyle w:val="Compact"/>
        <w:numPr>
          <w:ilvl w:val="0"/>
          <w:numId w:val="1007"/>
        </w:numPr>
      </w:pPr>
      <w:r>
        <w:t xml:space="preserve">[</w:t>
      </w:r>
      <w:r>
        <w:rPr>
          <w:rStyle w:val="VerbatimChar"/>
        </w:rPr>
        <w:t xml:space="preserve">threat-model.md</w:t>
      </w:r>
      <w:r>
        <w:t xml:space="preserve">] (this volume) — §5.2/§5.4/§5.5 component STRIDE referenced for the</w:t>
      </w:r>
      <w:r>
        <w:t xml:space="preserve"> </w:t>
      </w:r>
      <w:r>
        <w:t xml:space="preserve">authenticate-vs-authorize separation and the over-share threat. (Authored alongside, 2026-06-25.)</w:t>
      </w:r>
    </w:p>
    <w:p>
      <w:pPr>
        <w:pStyle w:val="Compact"/>
        <w:numPr>
          <w:ilvl w:val="0"/>
          <w:numId w:val="1007"/>
        </w:numPr>
      </w:pPr>
      <w:r>
        <w:t xml:space="preserve">[04_ARCH] HelixVPN-Architecture-Refined.md §3.4 (overlay/policy,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+ nftables/eBPF</w:t>
      </w:r>
      <w:r>
        <w:t xml:space="preserve"> </w:t>
      </w:r>
      <w:r>
        <w:t xml:space="preserve">verdict map, ULA /48 + 4via6), §7 (zero-trust, no-logging) — cited via the sibling specs.</w:t>
      </w:r>
    </w:p>
    <w:p>
      <w:pPr>
        <w:pStyle w:val="Compact"/>
        <w:numPr>
          <w:ilvl w:val="0"/>
          <w:numId w:val="1007"/>
        </w:numPr>
      </w:pPr>
      <w:r>
        <w:t xml:space="preserve">[04_P1] HelixVPN-Phase1-MVP.md §7 (ACL model, two artifacts, fail-closed), §11 DoD</w:t>
      </w:r>
      <w:r>
        <w:t xml:space="preserve"> </w:t>
      </w:r>
      <w:r>
        <w:t xml:space="preserve">(authorized/denied acceptance criterion) — cited via the sibling specs.</w:t>
      </w:r>
    </w:p>
    <w:p>
      <w:pPr>
        <w:pStyle w:val="Compact"/>
        <w:numPr>
          <w:ilvl w:val="0"/>
          <w:numId w:val="1007"/>
        </w:numPr>
      </w:pPr>
      <w:r>
        <w:t xml:space="preserve">[research-pki_pq_nat], [SYNTHESIS §1/§3/§7] — trust gradient, D4 4via6, need-to-know.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items (measured</w:t>
      </w:r>
      <w:r>
        <w:t xml:space="preserve"> </w:t>
      </w:r>
      <w:r>
        <w:rPr>
          <w:rStyle w:val="VerbatimChar"/>
        </w:rPr>
        <w:t xml:space="preserve">&lt;1 s</w:t>
      </w:r>
      <w:r>
        <w:t xml:space="preserve"> </w:t>
      </w:r>
      <w:r>
        <w:t xml:space="preserve">convergence p99 under 10k streams; the exact stale-delta</w:t>
      </w:r>
      <w:r>
        <w:t xml:space="preserve"> </w:t>
      </w:r>
      <w:r>
        <w:t xml:space="preserve">window distribution) are flagged inline per §11.4.6 and stated as targets, never results.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5" Target="media/rId35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Zero-Trust Model &amp; Default-Deny Enforcement</dc:title>
  <dc:creator/>
  <cp:keywords/>
  <dcterms:created xsi:type="dcterms:W3CDTF">2026-07-04T13:42:14Z</dcterms:created>
  <dcterms:modified xsi:type="dcterms:W3CDTF">2026-07-04T13:42:14Z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