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masque</w:t>
      </w:r>
    </w:p>
    <w:bookmarkStart w:id="34" w:name="research-masque"/>
    <w:p>
      <w:pPr>
        <w:pStyle w:val="Heading1"/>
      </w:pPr>
      <w:r>
        <w:t xml:space="preserve">RESEARCH masque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t xml:space="preserve">Web access: YES. Researched 2026-06-25. Topic: MASQUE (RFC 9298 CONNECT-UDP /</w:t>
      </w:r>
      <w:r>
        <w:t xml:space="preserve"> </w:t>
      </w:r>
      <w:r>
        <w:t xml:space="preserve">9297 HTTP Datagrams / 9221 QUIC DATAGRAM) for tunnelling WireGuard over HTTP/3,</w:t>
      </w:r>
      <w:r>
        <w:t xml:space="preserve"> </w:t>
      </w:r>
      <w:r>
        <w:t xml:space="preserve">Rust + Go ecosystem maturity, and how Mullvad ships WG-over-MASQUE QUIC</w:t>
      </w:r>
      <w:r>
        <w:t xml:space="preserve"> </w:t>
      </w:r>
      <w:r>
        <w:t xml:space="preserve">obfuscation. For a Mullvad-parity self-hosted VPN spec.</w:t>
      </w:r>
    </w:p>
    <w:p>
      <w:r>
        <w:pict>
          <v:rect style="width:0;height:1.5pt" o:hralign="center" o:hrstd="t" o:hr="t"/>
        </w:pict>
      </w:r>
    </w:p>
    <w:bookmarkStart w:id="9" w:name="Xf4c19e1ad2316df17d3f30179abb4c923342e75"/>
    <w:p>
      <w:pPr>
        <w:pStyle w:val="Heading2"/>
      </w:pPr>
      <w:r>
        <w:t xml:space="preserve">1. The RFC stack (the standardised building blocks)</w:t>
      </w:r>
    </w:p>
    <w:p>
      <w:pPr>
        <w:pStyle w:val="FirstParagraph"/>
      </w:pPr>
      <w:r>
        <w:t xml:space="preserve">WG-over-MASQUE is a layering of four IETF RFCs. All are published Proposed</w:t>
      </w:r>
      <w:r>
        <w:t xml:space="preserve"> </w:t>
      </w:r>
      <w:r>
        <w:t xml:space="preserve">Standards (stable, not drafts):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RFC 9298 — Proxying UDP in HTTP (CONNECT-UDP).</w:t>
      </w:r>
      <w:r>
        <w:t xml:space="preserve"> </w:t>
      </w:r>
      <w:r>
        <w:t xml:space="preserve">The MASQUE control plane.</w:t>
      </w:r>
      <w:r>
        <w:t xml:space="preserve"> </w:t>
      </w:r>
      <w:r>
        <w:t xml:space="preserve">An HTTP client opens a tunnel for UDP through an HTTP proxy, analogous to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for TCP. Over HTTP/3 the client issues an</w:t>
      </w:r>
      <w:r>
        <w:t xml:space="preserve"> </w:t>
      </w:r>
      <w:r>
        <w:rPr>
          <w:b/>
          <w:bCs/>
        </w:rPr>
        <w:t xml:space="preserve">Extended CONNECT</w:t>
      </w:r>
      <w:r>
        <w:t xml:space="preserve"> </w:t>
      </w:r>
      <w:r>
        <w:t xml:space="preserve">(</w:t>
      </w:r>
      <w:r>
        <w:rPr>
          <w:rStyle w:val="VerbatimChar"/>
        </w:rPr>
        <w:t xml:space="preserve">:protocol = connect-udp</w:t>
      </w:r>
      <w:r>
        <w:t xml:space="preserve">) request to a URI template like</w:t>
      </w:r>
      <w:r>
        <w:t xml:space="preserve"> </w:t>
      </w:r>
      <w:r>
        <w:rPr>
          <w:rStyle w:val="VerbatimChar"/>
        </w:rPr>
        <w:t xml:space="preserve">https://proxy.example.org/.well-known/masque/udp/{target_host}/{target_port}/</w:t>
      </w:r>
      <w:r>
        <w:t xml:space="preserve">.</w:t>
      </w:r>
      <w:r>
        <w:t xml:space="preserve"> </w:t>
      </w:r>
      <w:r>
        <w:t xml:space="preserve">Proxy opens a UDP socket to the target and relays. [9298]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RFC 9297 — HTTP Datagrams and the Capsule Protocol.</w:t>
      </w:r>
      <w:r>
        <w:t xml:space="preserve"> </w:t>
      </w:r>
      <w:r>
        <w:t xml:space="preserve">Defines the</w:t>
      </w:r>
      <w:r>
        <w:t xml:space="preserve"> </w:t>
      </w:r>
      <w:r>
        <w:rPr>
          <w:rStyle w:val="VerbatimChar"/>
        </w:rPr>
        <w:t xml:space="preserve">HTTP Datagram</w:t>
      </w:r>
      <w:r>
        <w:t xml:space="preserve"> </w:t>
      </w:r>
      <w:r>
        <w:t xml:space="preserve">abstraction + Quarter Stream ID multiplexing that ties each</w:t>
      </w:r>
      <w:r>
        <w:t xml:space="preserve"> </w:t>
      </w:r>
      <w:r>
        <w:t xml:space="preserve">datagram to its CONNECT-UDP request stream. Over HTTP/3, HTTP Datagrams ride</w:t>
      </w:r>
      <w:r>
        <w:t xml:space="preserve"> </w:t>
      </w:r>
      <w:r>
        <w:t xml:space="preserve">the QUIC DATAGRAM frame (unreliable); over HTTP/2 / fallback they ride the</w:t>
      </w:r>
      <w:r>
        <w:t xml:space="preserve"> </w:t>
      </w:r>
      <w:r>
        <w:t xml:space="preserve">reliable Capsule Protocol on the stream. [9297]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RFC 9221 — QUIC DATAGRAM frame extension.</w:t>
      </w:r>
      <w:r>
        <w:t xml:space="preserve"> </w:t>
      </w:r>
      <w:r>
        <w:t xml:space="preserve">Unreliable, un-retransmitted</w:t>
      </w:r>
      <w:r>
        <w:t xml:space="preserve"> </w:t>
      </w:r>
      <w:r>
        <w:t xml:space="preserve">datagram frame inside a QUIC connection. This is what makes UDP-over-QUIC</w:t>
      </w:r>
      <w:r>
        <w:t xml:space="preserve"> </w:t>
      </w:r>
      <w:r>
        <w:t xml:space="preserve">efficient (no head-of-line blocking, no retransmit of stale WG packets —</w:t>
      </w:r>
      <w:r>
        <w:t xml:space="preserve"> </w:t>
      </w:r>
      <w:r>
        <w:t xml:space="preserve">matching WireGuard's own loss-tolerant UDP semantics). Negotiated via the</w:t>
      </w:r>
      <w:r>
        <w:t xml:space="preserve"> </w:t>
      </w:r>
      <w:r>
        <w:rPr>
          <w:rStyle w:val="VerbatimChar"/>
        </w:rPr>
        <w:t xml:space="preserve">max_datagram_frame_size</w:t>
      </w:r>
      <w:r>
        <w:t xml:space="preserve"> </w:t>
      </w:r>
      <w:r>
        <w:t xml:space="preserve">transport parameter. [9221]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RFC 9220 — Bootstrapping WebSockets / Extended CONNECT with HTTP/3.</w:t>
      </w:r>
      <w:r>
        <w:t xml:space="preserve"> </w:t>
      </w:r>
      <w:r>
        <w:t xml:space="preserve">Adds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:protocol</w:t>
      </w:r>
      <w:r>
        <w:t xml:space="preserve"> </w:t>
      </w:r>
      <w:r>
        <w:t xml:space="preserve">pseudo-header (Extended CONNECT) that CONNECT-UDP requires</w:t>
      </w:r>
      <w:r>
        <w:t xml:space="preserve"> </w:t>
      </w:r>
      <w:r>
        <w:t xml:space="preserve">over HTTP/3. [via masque-go docs]</w:t>
      </w:r>
    </w:p>
    <w:p>
      <w:pPr>
        <w:pStyle w:val="FirstParagraph"/>
      </w:pPr>
      <w:r>
        <w:t xml:space="preserve">Data-plane flow: client encapsulates one WireGuard UDP packet as one HTTP</w:t>
      </w:r>
      <w:r>
        <w:t xml:space="preserve"> </w:t>
      </w:r>
      <w:r>
        <w:t xml:space="preserve">Datagram (RFC 9297) → carried in a QUIC DATAGRAM frame (RFC 9221) tagged with</w:t>
      </w:r>
      <w:r>
        <w:t xml:space="preserve"> </w:t>
      </w:r>
      <w:r>
        <w:t xml:space="preserve">the CONNECT-UDP stream's Quarter Stream ID → proxy (RFC 9298) extracts the</w:t>
      </w:r>
      <w:r>
        <w:t xml:space="preserve"> </w:t>
      </w:r>
      <w:r>
        <w:t xml:space="preserve">payload and emits a plain UDP packet to the WireGuard server; reverse for</w:t>
      </w:r>
      <w:r>
        <w:t xml:space="preserve"> </w:t>
      </w:r>
      <w:r>
        <w:t xml:space="preserve">return traffic. [9298, 9297, 9221]</w:t>
      </w:r>
    </w:p>
    <w:p>
      <w:pPr>
        <w:pStyle w:val="BodyText"/>
      </w:pPr>
      <w:r>
        <w:t xml:space="preserve">Related-but-distinct:</w:t>
      </w:r>
      <w:r>
        <w:t xml:space="preserve"> </w:t>
      </w:r>
      <w:r>
        <w:rPr>
          <w:b/>
          <w:bCs/>
        </w:rPr>
        <w:t xml:space="preserve">RFC 9484 — Proxying IP in HTTP (CONNECT-IP)</w:t>
      </w:r>
      <w:r>
        <w:t xml:space="preserve"> </w:t>
      </w:r>
      <w:r>
        <w:t xml:space="preserve">is the</w:t>
      </w:r>
      <w:r>
        <w:t xml:space="preserve"> </w:t>
      </w:r>
      <w:r>
        <w:t xml:space="preserve">full-tunnel sibling (proxies IP packets, not just UDP). Not what Mullvad uses</w:t>
      </w:r>
      <w:r>
        <w:t xml:space="preserve"> </w:t>
      </w:r>
      <w:r>
        <w:t xml:space="preserve">for WG obfuscation, but relevant if Helix later wants a full L3 MASQUE tunnel.</w:t>
      </w:r>
    </w:p>
    <w:p>
      <w:r>
        <w:pict>
          <v:rect style="width:0;height:1.5pt" o:hralign="center" o:hrstd="t" o:hr="t"/>
        </w:pict>
      </w:r>
    </w:p>
    <w:bookmarkEnd w:id="9"/>
    <w:bookmarkStart w:id="10" w:name="X68fbdd5933ed2823f1a7cd0221c3c356994073d"/>
    <w:p>
      <w:pPr>
        <w:pStyle w:val="Heading2"/>
      </w:pPr>
      <w:r>
        <w:t xml:space="preserve">2. How Mullvad implements it (the parity target)</w:t>
      </w:r>
    </w:p>
    <w:p>
      <w:pPr>
        <w:pStyle w:val="FirstParagraph"/>
      </w:pPr>
      <w:r>
        <w:t xml:space="preserve">Mullvad shipped</w:t>
      </w:r>
      <w:r>
        <w:t xml:space="preserve"> </w:t>
      </w:r>
      <w:r>
        <w:rPr>
          <w:b/>
          <w:bCs/>
        </w:rPr>
        <w:t xml:space="preserve">QUIC obfuscation for WireGuard</w:t>
      </w:r>
      <w:r>
        <w:t xml:space="preserve"> </w:t>
      </w:r>
      <w:r>
        <w:t xml:space="preserve">on desktop in</w:t>
      </w:r>
      <w:r>
        <w:t xml:space="preserve"> </w:t>
      </w:r>
      <w:r>
        <w:rPr>
          <w:b/>
          <w:bCs/>
        </w:rPr>
        <w:t xml:space="preserve">2025.9</w:t>
      </w:r>
      <w:r>
        <w:t xml:space="preserve"> </w:t>
      </w:r>
      <w:r>
        <w:t xml:space="preserve">(Sept 2025), and on Android &amp; iOS in app version</w:t>
      </w:r>
      <w:r>
        <w:t xml:space="preserve"> </w:t>
      </w:r>
      <w:r>
        <w:rPr>
          <w:b/>
          <w:bCs/>
        </w:rPr>
        <w:t xml:space="preserve">2025.8+</w:t>
      </w:r>
      <w:r>
        <w:t xml:space="preserve"> </w:t>
      </w:r>
      <w:r>
        <w:t xml:space="preserve">(rolled out later</w:t>
      </w:r>
      <w:r>
        <w:t xml:space="preserve"> </w:t>
      </w:r>
      <w:r>
        <w:t xml:space="preserve">in 2025). [mullvad-blog, cyberinsider]</w:t>
      </w:r>
    </w:p>
    <w:p>
      <w:pPr>
        <w:pStyle w:val="BodyText"/>
      </w:pPr>
      <w:r>
        <w:t xml:space="preserve">Architecture (confirmed facts):</w:t>
      </w:r>
    </w:p>
    <w:p>
      <w:pPr>
        <w:pStyle w:val="Compact"/>
        <w:numPr>
          <w:ilvl w:val="0"/>
          <w:numId w:val="1002"/>
        </w:numPr>
      </w:pPr>
      <w:r>
        <w:t xml:space="preserve">Built directly on</w:t>
      </w:r>
      <w:r>
        <w:t xml:space="preserve"> </w:t>
      </w:r>
      <w:r>
        <w:rPr>
          <w:b/>
          <w:bCs/>
        </w:rPr>
        <w:t xml:space="preserve">MASQUE / RFC 9298</w:t>
      </w:r>
      <w:r>
        <w:t xml:space="preserve">: WireGuard's UDP is tunnelled through</w:t>
      </w:r>
      <w:r>
        <w:t xml:space="preserve"> </w:t>
      </w:r>
      <w:r>
        <w:t xml:space="preserve">an HTTP/3 proxy so the wire traffic "appears as web traffic" (HTTP/3 over</w:t>
      </w:r>
      <w:r>
        <w:t xml:space="preserve"> </w:t>
      </w:r>
      <w:r>
        <w:t xml:space="preserve">QUIC on UDP/443). [mullvad-blog]</w:t>
      </w:r>
    </w:p>
    <w:p>
      <w:pPr>
        <w:pStyle w:val="Compact"/>
        <w:numPr>
          <w:ilvl w:val="0"/>
          <w:numId w:val="1002"/>
        </w:numPr>
      </w:pPr>
      <w:r>
        <w:t xml:space="preserve">Mullvad runs the</w:t>
      </w:r>
      <w:r>
        <w:t xml:space="preserve"> </w:t>
      </w:r>
      <w:r>
        <w:rPr>
          <w:b/>
          <w:bCs/>
        </w:rPr>
        <w:t xml:space="preserve">proxy server-side on its relays</w:t>
      </w:r>
      <w:r>
        <w:t xml:space="preserve"> </w:t>
      </w:r>
      <w:r>
        <w:t xml:space="preserve">(the in-address); a</w:t>
      </w:r>
      <w:r>
        <w:t xml:space="preserve"> </w:t>
      </w:r>
      <w:r>
        <w:t xml:space="preserve">2025.12/2026.x fix notes the client now randomly selects one of several</w:t>
      </w:r>
      <w:r>
        <w:t xml:space="preserve"> </w:t>
      </w:r>
      <w:r>
        <w:t xml:space="preserve">available in-addresses per connection attempt. [mullvad-changelog]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Implementation language = Rust</w:t>
      </w:r>
      <w:r>
        <w:t xml:space="preserve">, inside the</w:t>
      </w:r>
      <w:r>
        <w:t xml:space="preserve"> </w:t>
      </w:r>
      <w:r>
        <w:rPr>
          <w:rStyle w:val="VerbatimChar"/>
        </w:rPr>
        <w:t xml:space="preserve">mullvad-daemon</w:t>
      </w:r>
      <w:r>
        <w:t xml:space="preserve"> </w:t>
      </w:r>
      <w:r>
        <w:t xml:space="preserve">crate graph.</w:t>
      </w:r>
      <w:r>
        <w:t xml:space="preserve"> </w:t>
      </w:r>
      <w:r>
        <w:t xml:space="preserve">Strong evidence the QUIC stack is</w:t>
      </w:r>
      <w:r>
        <w:t xml:space="preserve"> </w:t>
      </w:r>
      <w:r>
        <w:rPr>
          <w:b/>
          <w:bCs/>
        </w:rPr>
        <w:t xml:space="preserve">quinn</w:t>
      </w:r>
      <w:r>
        <w:t xml:space="preserve">: Mullvad changelog explicitly</w:t>
      </w:r>
      <w:r>
        <w:t xml:space="preserve"> </w:t>
      </w:r>
      <w:r>
        <w:t xml:space="preserve">references the</w:t>
      </w:r>
      <w:r>
        <w:t xml:space="preserve"> </w:t>
      </w:r>
      <w:r>
        <w:rPr>
          <w:rStyle w:val="VerbatimChar"/>
          <w:b/>
          <w:bCs/>
        </w:rPr>
        <w:t xml:space="preserve">quinn_udp</w:t>
      </w:r>
      <w:r>
        <w:t xml:space="preserve"> </w:t>
      </w:r>
      <w:r>
        <w:t xml:space="preserve">crate ("</w:t>
      </w:r>
      <w:r>
        <w:rPr>
          <w:rStyle w:val="VerbatimChar"/>
        </w:rPr>
        <w:t xml:space="preserve">quinn_udp</w:t>
      </w:r>
      <w:r>
        <w:t xml:space="preserve"> </w:t>
      </w:r>
      <w:r>
        <w:t xml:space="preserve">was flooding</w:t>
      </w:r>
      <w:r>
        <w:t xml:space="preserve"> </w:t>
      </w:r>
      <w:r>
        <w:t xml:space="preserve">mullvad-daemon.log with warnings"). quinn_udp is the UDP I/O crate of the</w:t>
      </w:r>
      <w:r>
        <w:t xml:space="preserve"> </w:t>
      </w:r>
      <w:r>
        <w:rPr>
          <w:rStyle w:val="VerbatimChar"/>
        </w:rPr>
        <w:t xml:space="preserve">quinn-rs/quinn</w:t>
      </w:r>
      <w:r>
        <w:t xml:space="preserve"> </w:t>
      </w:r>
      <w:r>
        <w:t xml:space="preserve">Rust QUIC implementation. [mullvad-changelog, quinn]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Default behaviour:</w:t>
      </w:r>
      <w:r>
        <w:t xml:space="preserve"> </w:t>
      </w:r>
      <w:r>
        <w:t xml:space="preserve">auto-tries QUIC after a few failed normal/obfuscation</w:t>
      </w:r>
      <w:r>
        <w:t xml:space="preserve"> </w:t>
      </w:r>
      <w:r>
        <w:t xml:space="preserve">connection attempts; user can force it (</w:t>
      </w:r>
      <w:r>
        <w:rPr>
          <w:rStyle w:val="VerbatimChar"/>
        </w:rPr>
        <w:t xml:space="preserve">mullvad obfuscation set mode quic</w:t>
      </w:r>
      <w:r>
        <w:t xml:space="preserve">).</w:t>
      </w:r>
      <w:r>
        <w:t xml:space="preserve"> </w:t>
      </w:r>
      <w:r>
        <w:t xml:space="preserve">Intended for restrictive networks that allow web traffic only. [mullvad-blog]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Throughput cost is real and acknowledged:</w:t>
      </w:r>
      <w:r>
        <w:t xml:space="preserve"> </w:t>
      </w:r>
      <w:r>
        <w:t xml:space="preserve">"wraps the WireGuard tunnel in</w:t>
      </w:r>
      <w:r>
        <w:t xml:space="preserve"> </w:t>
      </w:r>
      <w:r>
        <w:t xml:space="preserve">a QUIC tunnel … computationally very expensive and affects throughput" — use</w:t>
      </w:r>
      <w:r>
        <w:t xml:space="preserve"> </w:t>
      </w:r>
      <w:r>
        <w:t xml:space="preserve">only when needed. This is the double-encryption + double-congestion-control</w:t>
      </w:r>
      <w:r>
        <w:t xml:space="preserve"> </w:t>
      </w:r>
      <w:r>
        <w:t xml:space="preserve">tax (WG crypto inside QUIC crypto, two AEAD layers, QUIC CC over UDP). [mullvad-blog]</w:t>
      </w:r>
    </w:p>
    <w:p>
      <w:pPr>
        <w:pStyle w:val="FirstParagraph"/>
      </w:pPr>
      <w:r>
        <w:t xml:space="preserve">DPI resistance / "looks like a browser" (what is public vs unstated):</w:t>
      </w:r>
    </w:p>
    <w:p>
      <w:pPr>
        <w:pStyle w:val="Compact"/>
        <w:numPr>
          <w:ilvl w:val="0"/>
          <w:numId w:val="1003"/>
        </w:numPr>
      </w:pPr>
      <w:r>
        <w:t xml:space="preserve">Claimed mechanism =</w:t>
      </w:r>
      <w:r>
        <w:t xml:space="preserve"> </w:t>
      </w:r>
      <w:r>
        <w:rPr>
          <w:b/>
          <w:bCs/>
        </w:rPr>
        <w:t xml:space="preserve">collateral-damage deterrence</w:t>
      </w:r>
      <w:r>
        <w:t xml:space="preserve">: traffic is HTTP/3 on</w:t>
      </w:r>
      <w:r>
        <w:t xml:space="preserve"> </w:t>
      </w:r>
      <w:r>
        <w:t xml:space="preserve">QUIC/UDP 443; blocking it risks breaking the open web (Google, YouTube,</w:t>
      </w:r>
      <w:r>
        <w:t xml:space="preserve"> </w:t>
      </w:r>
      <w:r>
        <w:t xml:space="preserve">Cloudflare all use HTTP/3). Censors face high false-positive cost. [cyberinsider, mullvad-blog]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publicly documented:</w:t>
      </w:r>
      <w:r>
        <w:t xml:space="preserve"> </w:t>
      </w:r>
      <w:r>
        <w:t xml:space="preserve">exact TLS/QUIC ClientHello fingerprint matching</w:t>
      </w:r>
      <w:r>
        <w:t xml:space="preserve"> </w:t>
      </w:r>
      <w:r>
        <w:t xml:space="preserve">(uTLS-style), SNI value used, ALPN, domain-fronting, or how closely the QUIC</w:t>
      </w:r>
      <w:r>
        <w:t xml:space="preserve"> </w:t>
      </w:r>
      <w:r>
        <w:t xml:space="preserve">Initial mimics Chrome/Firefox. Honest gap — Mullvad's blog is deliberately</w:t>
      </w:r>
      <w:r>
        <w:t xml:space="preserve"> </w:t>
      </w:r>
      <w:r>
        <w:t xml:space="preserve">vague on the anti-fingerprinting layer. A serious parity effort must treat</w:t>
      </w:r>
      <w:r>
        <w:t xml:space="preserve"> </w:t>
      </w:r>
      <w:r>
        <w:t xml:space="preserve">QUIC/TLS fingerprint mimicry as an</w:t>
      </w:r>
      <w:r>
        <w:t xml:space="preserve"> </w:t>
      </w:r>
      <w:r>
        <w:rPr>
          <w:i/>
          <w:iCs/>
        </w:rPr>
        <w:t xml:space="preserve">open design problem</w:t>
      </w:r>
      <w:r>
        <w:t xml:space="preserve">, not a solved one.</w:t>
      </w:r>
    </w:p>
    <w:p>
      <w:r>
        <w:pict>
          <v:rect style="width:0;height:1.5pt" o:hralign="center" o:hrstd="t" o:hr="t"/>
        </w:pict>
      </w:r>
    </w:p>
    <w:bookmarkEnd w:id="10"/>
    <w:bookmarkStart w:id="11" w:name="Xb159d071b396a6d1988fc076508f9c6e1cdef91"/>
    <w:p>
      <w:pPr>
        <w:pStyle w:val="Heading2"/>
      </w:pPr>
      <w:r>
        <w:t xml:space="preserve">3. Rust ecosystem maturity — turnkey vs hand-rolled (KEY FINDING)</w:t>
      </w:r>
    </w:p>
    <w:p>
      <w:pPr>
        <w:pStyle w:val="FirstParagraph"/>
      </w:pPr>
      <w:r>
        <w:rPr>
          <w:b/>
          <w:bCs/>
        </w:rPr>
        <w:t xml:space="preserve">There is NO turnkey Rust crate that gives you RFC 9298 CONNECT-UDP</w:t>
      </w:r>
      <w:r>
        <w:rPr>
          <w:b/>
          <w:bCs/>
        </w:rPr>
        <w:t xml:space="preserve"> </w:t>
      </w:r>
      <w:r>
        <w:rPr>
          <w:b/>
          <w:bCs/>
        </w:rPr>
        <w:t xml:space="preserve">client+proxy out of the box.</w:t>
      </w:r>
      <w:r>
        <w:t xml:space="preserve"> </w:t>
      </w:r>
      <w:r>
        <w:t xml:space="preserve">You hand-roll it on top of quinn + h3. This is</w:t>
      </w:r>
      <w:r>
        <w:t xml:space="preserve"> </w:t>
      </w:r>
      <w:r>
        <w:t xml:space="preserve">exactly what Mullvad did.</w:t>
      </w:r>
    </w:p>
    <w:p>
      <w:pPr>
        <w:pStyle w:val="BodyText"/>
      </w:pPr>
      <w:r>
        <w:t xml:space="preserve">Building blocks available: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quinn</w:t>
      </w:r>
      <w:r>
        <w:rPr>
          <w:b/>
          <w:bCs/>
        </w:rPr>
        <w:t xml:space="preserve"> </w:t>
      </w:r>
      <w:r>
        <w:rPr>
          <w:b/>
          <w:bCs/>
        </w:rPr>
        <w:t xml:space="preserve">(quinn-rs/quinn)</w:t>
      </w:r>
      <w:r>
        <w:t xml:space="preserve"> </w:t>
      </w:r>
      <w:r>
        <w:t xml:space="preserve">— mature, production async Rust QUIC (IETF QUIC,</w:t>
      </w:r>
      <w:r>
        <w:t xml:space="preserve"> </w:t>
      </w:r>
      <w:r>
        <w:t xml:space="preserve">rustls-based TLS 1.3).</w:t>
      </w:r>
      <w:r>
        <w:t xml:space="preserve"> </w:t>
      </w:r>
      <w:r>
        <w:rPr>
          <w:rStyle w:val="VerbatimChar"/>
        </w:rPr>
        <w:t xml:space="preserve">quinn-proto</w:t>
      </w:r>
      <w:r>
        <w:t xml:space="preserve"> </w:t>
      </w:r>
      <w:r>
        <w:t xml:space="preserve">= sans-I/O state machine. Supports the</w:t>
      </w:r>
      <w:r>
        <w:t xml:space="preserve"> </w:t>
      </w:r>
      <w:r>
        <w:t xml:space="preserve">QUIC DATAGRAM extension (RFC 9221). This is the solid foundation. [quinn]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h3</w:t>
      </w:r>
      <w:r>
        <w:rPr>
          <w:b/>
          <w:bCs/>
        </w:rPr>
        <w:t xml:space="preserve"> </w:t>
      </w:r>
      <w:r>
        <w:rPr>
          <w:b/>
          <w:bCs/>
        </w:rPr>
        <w:t xml:space="preserve">(hyperium/h3)</w:t>
      </w:r>
      <w:r>
        <w:t xml:space="preserve"> </w:t>
      </w:r>
      <w:r>
        <w:t xml:space="preserve">— HTTP/3, generic over the QUIC transport (pairs with</w:t>
      </w:r>
      <w:r>
        <w:t xml:space="preserve"> </w:t>
      </w:r>
      <w:r>
        <w:t xml:space="preserve">quinn via</w:t>
      </w:r>
      <w:r>
        <w:t xml:space="preserve"> </w:t>
      </w:r>
      <w:r>
        <w:rPr>
          <w:rStyle w:val="VerbatimChar"/>
        </w:rPr>
        <w:t xml:space="preserve">h3-quinn</w:t>
      </w:r>
      <w:r>
        <w:t xml:space="preserve">). Mature-ish but the pieces CONNECT-UDP needs are</w:t>
      </w:r>
      <w:r>
        <w:t xml:space="preserve"> </w:t>
      </w:r>
      <w:r>
        <w:rPr>
          <w:b/>
          <w:bCs/>
        </w:rPr>
        <w:t xml:space="preserve">experimental and split into separate crates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b/>
          <w:bCs/>
        </w:rPr>
        <w:t xml:space="preserve">h3-datagram</w:t>
      </w:r>
      <w:r>
        <w:rPr>
          <w:b/>
          <w:bCs/>
        </w:rPr>
        <w:t xml:space="preserve"> </w:t>
      </w:r>
      <w:r>
        <w:rPr>
          <w:b/>
          <w:bCs/>
        </w:rPr>
        <w:t xml:space="preserve">(v0.0.2)</w:t>
      </w:r>
      <w:r>
        <w:t xml:space="preserve"> </w:t>
      </w:r>
      <w:r>
        <w:t xml:space="preserve">— RFC 9297 HTTP Datagram support. Pre-1.0,</w:t>
      </w:r>
      <w:r>
        <w:t xml:space="preserve"> </w:t>
      </w:r>
      <w:r>
        <w:t xml:space="preserve">"API subject to change." [h3-releases]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Extended CONNECT</w:t>
      </w:r>
      <w:r>
        <w:t xml:space="preserve"> </w:t>
      </w:r>
      <w:r>
        <w:t xml:space="preserve">— added as a separate modular feature (needed for the</w:t>
      </w:r>
      <w:r>
        <w:t xml:space="preserve"> </w:t>
      </w:r>
      <w:r>
        <w:rPr>
          <w:rStyle w:val="VerbatimChar"/>
        </w:rPr>
        <w:t xml:space="preserve">:protocol</w:t>
      </w:r>
      <w:r>
        <w:t xml:space="preserve"> </w:t>
      </w:r>
      <w:r>
        <w:t xml:space="preserve">pseudo-header). [h3-discussion-189]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b/>
          <w:bCs/>
        </w:rPr>
        <w:t xml:space="preserve">h3-webtransport</w:t>
      </w:r>
      <w:r>
        <w:t xml:space="preserve"> </w:t>
      </w:r>
      <w:r>
        <w:t xml:space="preserve">— "API subject to change … may contain bugs … not yet</w:t>
      </w:r>
      <w:r>
        <w:t xml:space="preserve"> </w:t>
      </w:r>
      <w:r>
        <w:t xml:space="preserve">complete." (WebTransport is the adjacent extended-CONNECT use case; shows</w:t>
      </w:r>
      <w:r>
        <w:t xml:space="preserve"> </w:t>
      </w:r>
      <w:r>
        <w:t xml:space="preserve">the maturity level of this corner of h3.) [h3-webtransport]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published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masque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connect-udp</w:t>
      </w:r>
      <w:r>
        <w:rPr>
          <w:b/>
          <w:bCs/>
        </w:rPr>
        <w:t xml:space="preserve"> </w:t>
      </w:r>
      <w:r>
        <w:rPr>
          <w:b/>
          <w:bCs/>
        </w:rPr>
        <w:t xml:space="preserve">crate</w:t>
      </w:r>
      <w:r>
        <w:t xml:space="preserve"> </w:t>
      </w:r>
      <w:r>
        <w:t xml:space="preserve">wires these into an RFC 9298</w:t>
      </w:r>
      <w:r>
        <w:t xml:space="preserve"> </w:t>
      </w:r>
      <w:r>
        <w:t xml:space="preserve">client+proxy. Third-party experiments exist (e.g.</w:t>
      </w:r>
      <w:r>
        <w:t xml:space="preserve"> </w:t>
      </w:r>
      <w:r>
        <w:rPr>
          <w:rStyle w:val="VerbatimChar"/>
        </w:rPr>
        <w:t xml:space="preserve">jromwu/masquerade</w:t>
      </w:r>
      <w:r>
        <w:t xml:space="preserve"> </w:t>
      </w:r>
      <w:r>
        <w:t xml:space="preserve">— "an</w:t>
      </w:r>
      <w:r>
        <w:t xml:space="preserve"> </w:t>
      </w:r>
      <w:r>
        <w:t xml:space="preserve">implementation of MASQUE in Rust") but are research-grade, not maintained</w:t>
      </w:r>
      <w:r>
        <w:t xml:space="preserve"> </w:t>
      </w:r>
      <w:r>
        <w:t xml:space="preserve">libraries. [masquerade]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tokio-quiche</w:t>
      </w:r>
      <w:r>
        <w:rPr>
          <w:b/>
          <w:bCs/>
        </w:rPr>
        <w:t xml:space="preserve"> </w:t>
      </w:r>
      <w:r>
        <w:rPr>
          <w:b/>
          <w:bCs/>
        </w:rPr>
        <w:t xml:space="preserve">(Cloudflare, open-sourced Dec 2025)</w:t>
      </w:r>
      <w:r>
        <w:t xml:space="preserve"> </w:t>
      </w:r>
      <w:r>
        <w:t xml:space="preserve">— async QUIC + HTTP/3</w:t>
      </w:r>
      <w:r>
        <w:t xml:space="preserve"> </w:t>
      </w:r>
      <w:r>
        <w:t xml:space="preserve">Rust library over Cloudflare's</w:t>
      </w:r>
      <w:r>
        <w:t xml:space="preserve"> </w:t>
      </w:r>
      <w:r>
        <w:rPr>
          <w:rStyle w:val="VerbatimChar"/>
        </w:rPr>
        <w:t xml:space="preserve">quiche</w:t>
      </w:r>
      <w:r>
        <w:t xml:space="preserve">. Newer alternative QUIC base; still</w:t>
      </w:r>
      <w:r>
        <w:t xml:space="preserve"> </w:t>
      </w:r>
      <w:r>
        <w:t xml:space="preserve">no turnkey CONNECT-UDP helper. [infoq-tokio-quiche]</w:t>
      </w:r>
    </w:p>
    <w:p>
      <w:pPr>
        <w:pStyle w:val="FirstParagraph"/>
      </w:pPr>
      <w:r>
        <w:rPr>
          <w:b/>
          <w:bCs/>
        </w:rPr>
        <w:t xml:space="preserve">Verdict (Rust):</w:t>
      </w:r>
      <w:r>
        <w:t xml:space="preserve"> </w:t>
      </w:r>
      <w:r>
        <w:t xml:space="preserve">hand-roll CONNECT-UDP on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(+ optionally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h3-datagram</w:t>
      </w:r>
      <w:r>
        <w:t xml:space="preserve"> </w:t>
      </w:r>
      <w:r>
        <w:t xml:space="preserve">for the Extended-CONNECT handshake), using QUIC DATAGRAM frames</w:t>
      </w:r>
      <w:r>
        <w:t xml:space="preserve"> </w:t>
      </w:r>
      <w:r>
        <w:t xml:space="preserve">for the data plane. Expect to implement: the Extended-CONNECT request/response,</w:t>
      </w:r>
      <w:r>
        <w:t xml:space="preserve"> </w:t>
      </w:r>
      <w:r>
        <w:t xml:space="preserve">Quarter-Stream-ID datagram mux, and the proxy UDP-socket relay yourself.</w:t>
      </w:r>
      <w:r>
        <w:t xml:space="preserve"> </w:t>
      </w:r>
      <w:r>
        <w:t xml:space="preserve">Mullvad's quinn_udp dependency confirms this is the trodden path. Budget it as</w:t>
      </w:r>
      <w:r>
        <w:t xml:space="preserve"> </w:t>
      </w:r>
      <w:r>
        <w:t xml:space="preserve">real engineering, not a dependency add.</w:t>
      </w:r>
    </w:p>
    <w:p>
      <w:r>
        <w:pict>
          <v:rect style="width:0;height:1.5pt" o:hralign="center" o:hrstd="t" o:hr="t"/>
        </w:pict>
      </w:r>
    </w:p>
    <w:bookmarkEnd w:id="11"/>
    <w:bookmarkStart w:id="12" w:name="X21e65400ca1e08f2aee623341d3b45f5d71275e"/>
    <w:p>
      <w:pPr>
        <w:pStyle w:val="Heading2"/>
      </w:pPr>
      <w:r>
        <w:t xml:space="preserve">4. Go ecosystem maturity — there IS a turnkey library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masque-go</w:t>
      </w:r>
      <w:r>
        <w:rPr>
          <w:b/>
          <w:bCs/>
        </w:rPr>
        <w:t xml:space="preserve"> </w:t>
      </w:r>
      <w:r>
        <w:rPr>
          <w:b/>
          <w:bCs/>
        </w:rPr>
        <w:t xml:space="preserve">(quic-go/masque-go)</w:t>
      </w:r>
      <w:r>
        <w:t xml:space="preserve"> </w:t>
      </w:r>
      <w:r>
        <w:t xml:space="preserve">— turnkey RFC 9298 CONNECT-UDP, on top of</w:t>
      </w:r>
      <w:r>
        <w:t xml:space="preserve"> </w:t>
      </w:r>
      <w:r>
        <w:rPr>
          <w:rStyle w:val="VerbatimChar"/>
        </w:rPr>
        <w:t xml:space="preserve">quic-go</w:t>
      </w:r>
      <w:r>
        <w:t xml:space="preserve">. Provides</w:t>
      </w:r>
      <w:r>
        <w:t xml:space="preserve"> </w:t>
      </w:r>
      <w:r>
        <w:rPr>
          <w:b/>
          <w:bCs/>
        </w:rPr>
        <w:t xml:space="preserve">both client and proxy</w:t>
      </w:r>
      <w:r>
        <w:t xml:space="preserve">. Current release</w:t>
      </w:r>
      <w:r>
        <w:t xml:space="preserve"> </w:t>
      </w:r>
      <w:r>
        <w:rPr>
          <w:b/>
          <w:bCs/>
        </w:rPr>
        <w:t xml:space="preserve">v0.3.0</w:t>
      </w:r>
      <w:r>
        <w:rPr>
          <w:b/>
          <w:bCs/>
        </w:rPr>
        <w:t xml:space="preserve"> </w:t>
      </w:r>
      <w:r>
        <w:rPr>
          <w:b/>
          <w:bCs/>
        </w:rPr>
        <w:t xml:space="preserve">(2025-06-24)</w:t>
      </w:r>
      <w:r>
        <w:t xml:space="preserve">, MIT, actively maintained (tracks latest two Go releases).</w:t>
      </w:r>
      <w:r>
        <w:t xml:space="preserve"> </w:t>
      </w:r>
      <w:r>
        <w:t xml:space="preserve">API: client</w:t>
      </w:r>
      <w:r>
        <w:t xml:space="preserve"> </w:t>
      </w:r>
      <w:r>
        <w:rPr>
          <w:rStyle w:val="VerbatimChar"/>
        </w:rPr>
        <w:t xml:space="preserve">Dial</w:t>
      </w:r>
      <w:r>
        <w:t xml:space="preserve"> </w:t>
      </w:r>
      <w:r>
        <w:t xml:space="preserve">methods returning a proxied UDP conn; a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struct</w:t>
      </w:r>
      <w:r>
        <w:t xml:space="preserve"> </w:t>
      </w:r>
      <w:r>
        <w:t xml:space="preserve">implementing the RFC 9298 proxy; uses HTTP Datagrams (RFC 9297) over quic-go's</w:t>
      </w:r>
      <w:r>
        <w:t xml:space="preserve"> </w:t>
      </w:r>
      <w:r>
        <w:t xml:space="preserve">DATAGRAM support. Maturity: "specialised, active" — pre-1.0, ~236★, basic</w:t>
      </w:r>
      <w:r>
        <w:t xml:space="preserve"> </w:t>
      </w:r>
      <w:r>
        <w:t xml:space="preserve">CONNECT-UDP; CONNECT-IP not advertised. [masque-go, masque-go-pkg]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quic-go</w:t>
      </w:r>
      <w:r>
        <w:t xml:space="preserve"> </w:t>
      </w:r>
      <w:r>
        <w:t xml:space="preserve">itself — mature production Go QUIC/HTTP/3 (used by Caddy, etc.),</w:t>
      </w:r>
      <w:r>
        <w:t xml:space="preserve"> </w:t>
      </w:r>
      <w:r>
        <w:t xml:space="preserve">supports HTTP Datagrams (RFC 9221/9297). CONNECT-UDP lives in masque-go, not</w:t>
      </w:r>
      <w:r>
        <w:t xml:space="preserve"> </w:t>
      </w:r>
      <w:r>
        <w:t xml:space="preserve">core. [quic-go-datagrams]</w:t>
      </w:r>
    </w:p>
    <w:p>
      <w:pPr>
        <w:pStyle w:val="FirstParagraph"/>
      </w:pPr>
      <w:r>
        <w:rPr>
          <w:b/>
          <w:bCs/>
        </w:rPr>
        <w:t xml:space="preserve">Verdict (Go):</w:t>
      </w:r>
      <w:r>
        <w:t xml:space="preserve"> </w:t>
      </w:r>
      <w:r>
        <w:t xml:space="preserve">masque-go is the closest thing to a drop-in WG-over-MASQUE</w:t>
      </w:r>
      <w:r>
        <w:t xml:space="preserve"> </w:t>
      </w:r>
      <w:r>
        <w:t xml:space="preserve">substrate. You still write the WireGuard-packet ↔ proxied-UDP-conn glue and the</w:t>
      </w:r>
      <w:r>
        <w:t xml:space="preserve"> </w:t>
      </w:r>
      <w:r>
        <w:t xml:space="preserve">client-side dialer/listener, but the RFC 9298 protocol machinery is done.</w:t>
      </w:r>
      <w:r>
        <w:t xml:space="preserve"> </w:t>
      </w:r>
      <w:r>
        <w:t xml:space="preserve">Trade-off vs Rust: less control over the QUIC/TLS fingerprint (harder to do</w:t>
      </w:r>
      <w:r>
        <w:t xml:space="preserve"> </w:t>
      </w:r>
      <w:r>
        <w:t xml:space="preserve">Chrome-mimicry / uTLS-equivalent in Go), which is the very thing DPI resistance</w:t>
      </w:r>
      <w:r>
        <w:t xml:space="preserve"> </w:t>
      </w:r>
      <w:r>
        <w:t xml:space="preserve">hinges on.</w:t>
      </w:r>
    </w:p>
    <w:p>
      <w:r>
        <w:pict>
          <v:rect style="width:0;height:1.5pt" o:hralign="center" o:hrstd="t" o:hr="t"/>
        </w:pict>
      </w:r>
    </w:p>
    <w:bookmarkEnd w:id="12"/>
    <w:bookmarkStart w:id="13" w:name="X6c388202fe2613cae0d2838ff3ea48658e08ef5"/>
    <w:p>
      <w:pPr>
        <w:pStyle w:val="Heading2"/>
      </w:pPr>
      <w:r>
        <w:t xml:space="preserve">5. Implications for a Mullvad-parity Helix VPN spec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Protocol choice:</w:t>
      </w:r>
      <w:r>
        <w:t xml:space="preserve"> </w:t>
      </w:r>
      <w:r>
        <w:t xml:space="preserve">WireGuard data plane unchanged; add a MASQUE</w:t>
      </w:r>
      <w:r>
        <w:t xml:space="preserve"> </w:t>
      </w:r>
      <w:r>
        <w:t xml:space="preserve">(RFC 9298 CONNECT-UDP over HTTP/3) obfuscation transport that encapsulates the</w:t>
      </w:r>
      <w:r>
        <w:t xml:space="preserve"> </w:t>
      </w:r>
      <w:r>
        <w:t xml:space="preserve">WG UDP socket. Use QUIC DATAGRAM (RFC 9221) for the data plane — never the</w:t>
      </w:r>
      <w:r>
        <w:t xml:space="preserve"> </w:t>
      </w:r>
      <w:r>
        <w:t xml:space="preserve">reliable stream — to preserve WG's loss-tolerant semantics and avoid HoL</w:t>
      </w:r>
      <w:r>
        <w:t xml:space="preserve"> </w:t>
      </w:r>
      <w:r>
        <w:t xml:space="preserve">blocking.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 trade-off:</w:t>
      </w:r>
    </w:p>
    <w:p>
      <w:pPr>
        <w:pStyle w:val="Compact"/>
        <w:numPr>
          <w:ilvl w:val="1"/>
          <w:numId w:val="1008"/>
        </w:numPr>
      </w:pPr>
      <w:r>
        <w:t xml:space="preserve">Rust + quinn = max control (TLS/QUIC fingerprint, perf, matches Mullvad)</w:t>
      </w:r>
      <w:r>
        <w:t xml:space="preserve"> </w:t>
      </w:r>
      <w:r>
        <w:t xml:space="preserve">but you hand-roll RFC 9298. Highest parity fidelity.</w:t>
      </w:r>
    </w:p>
    <w:p>
      <w:pPr>
        <w:pStyle w:val="Compact"/>
        <w:numPr>
          <w:ilvl w:val="1"/>
          <w:numId w:val="1008"/>
        </w:numPr>
      </w:pPr>
      <w:r>
        <w:t xml:space="preserve">Go + masque-go = fastest to a working tunnel (turnkey RFC 9298) but weaker</w:t>
      </w:r>
      <w:r>
        <w:t xml:space="preserve"> </w:t>
      </w:r>
      <w:r>
        <w:t xml:space="preserve">fingerprint control. Good for a first iteration / reference proxy.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 side:</w:t>
      </w:r>
      <w:r>
        <w:t xml:space="preserve"> </w:t>
      </w:r>
      <w:r>
        <w:t xml:space="preserve">a self-hosted HTTP/3 proxy terminating CONNECT-UDP on UDP/443</w:t>
      </w:r>
      <w:r>
        <w:t xml:space="preserve"> </w:t>
      </w:r>
      <w:r>
        <w:t xml:space="preserve">and relaying to the local WireGuard endpoint. Both quinn and quic-go/masque-go</w:t>
      </w:r>
      <w:r>
        <w:t xml:space="preserve"> </w:t>
      </w:r>
      <w:r>
        <w:t xml:space="preserve">can host this.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 budget (anti-bluff):</w:t>
      </w:r>
      <w:r>
        <w:t xml:space="preserve"> </w:t>
      </w:r>
      <w:r>
        <w:t xml:space="preserve">plan for measurable throughput loss</w:t>
      </w:r>
      <w:r>
        <w:t xml:space="preserve"> </w:t>
      </w:r>
      <w:r>
        <w:t xml:space="preserve">(double crypto + double congestion control). Spec MUST require captured</w:t>
      </w:r>
      <w:r>
        <w:t xml:space="preserve"> </w:t>
      </w:r>
      <w:r>
        <w:t xml:space="preserve">throughput evidence WG-direct vs WG-over-MASQUE; do NOT claim parity speed.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DPI/fingerprint = the hard, unsolved part:</w:t>
      </w:r>
      <w:r>
        <w:t xml:space="preserve"> </w:t>
      </w:r>
      <w:r>
        <w:t xml:space="preserve">"looks like HTTP/3" via</w:t>
      </w:r>
      <w:r>
        <w:t xml:space="preserve"> </w:t>
      </w:r>
      <w:r>
        <w:t xml:space="preserve">collateral-damage is the public Mullvad story, but real DPI resistance needs</w:t>
      </w:r>
      <w:r>
        <w:t xml:space="preserve"> </w:t>
      </w:r>
      <w:r>
        <w:t xml:space="preserve">QUIC Initial / TLS ClientHello mimicry of a real browser (ALPN</w:t>
      </w:r>
      <w:r>
        <w:t xml:space="preserve"> </w:t>
      </w:r>
      <w:r>
        <w:rPr>
          <w:rStyle w:val="VerbatimChar"/>
        </w:rPr>
        <w:t xml:space="preserve">h3</w:t>
      </w:r>
      <w:r>
        <w:t xml:space="preserve">, realistic</w:t>
      </w:r>
      <w:r>
        <w:t xml:space="preserve"> </w:t>
      </w:r>
      <w:r>
        <w:t xml:space="preserve">SNI, Chrome-like transport params). Mullvad does NOT publish this layer —</w:t>
      </w:r>
      <w:r>
        <w:t xml:space="preserve"> </w:t>
      </w:r>
      <w:r>
        <w:t xml:space="preserve">treat it as an explicit research/risk item in the spec, not a checkbox.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Reuse before reimplement (§11.4.74):</w:t>
      </w:r>
      <w:r>
        <w:t xml:space="preserve"> </w:t>
      </w:r>
      <w:r>
        <w:t xml:space="preserve">Go path → adopt</w:t>
      </w:r>
      <w:r>
        <w:t xml:space="preserve"> </w:t>
      </w:r>
      <w:r>
        <w:rPr>
          <w:rStyle w:val="VerbatimChar"/>
        </w:rPr>
        <w:t xml:space="preserve">quic-go/masque-go</w:t>
      </w:r>
      <w:r>
        <w:t xml:space="preserve"> </w:t>
      </w:r>
      <w:r>
        <w:t xml:space="preserve">upstream; Rust path → adopt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h3</w:t>
      </w:r>
      <w:r>
        <w:t xml:space="preserve">/</w:t>
      </w:r>
      <w:r>
        <w:rPr>
          <w:rStyle w:val="VerbatimChar"/>
        </w:rPr>
        <w:t xml:space="preserve">h3-datagram</w:t>
      </w:r>
      <w:r>
        <w:t xml:space="preserve"> </w:t>
      </w:r>
      <w:r>
        <w:t xml:space="preserve">and contribute any</w:t>
      </w:r>
      <w:r>
        <w:t xml:space="preserve"> </w:t>
      </w:r>
      <w:r>
        <w:t xml:space="preserve">CONNECT-UDP helper upstream rather than forking.</w:t>
      </w:r>
    </w:p>
    <w:bookmarkEnd w:id="13"/>
    <w:bookmarkStart w:id="3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9"/>
        </w:numPr>
      </w:pPr>
      <w:r>
        <w:t xml:space="preserve">RFC 9298 Proxying UDP in HTTP —</w:t>
      </w:r>
      <w:r>
        <w:t xml:space="preserve"> </w:t>
      </w:r>
      <w:hyperlink r:id="rId14">
        <w:r>
          <w:rPr>
            <w:rStyle w:val="Hyperlink"/>
          </w:rPr>
          <w:t xml:space="preserve">https://datatracker.ietf.org/doc/rfc9298/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RFC 9297 HTTP Datagrams and the Capsule Protocol —</w:t>
      </w:r>
      <w:r>
        <w:t xml:space="preserve"> </w:t>
      </w:r>
      <w:hyperlink r:id="rId15">
        <w:r>
          <w:rPr>
            <w:rStyle w:val="Hyperlink"/>
          </w:rPr>
          <w:t xml:space="preserve">https://datatracker.ietf.org/doc/html/rfc9297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RFC 9221 QUIC DATAGRAM (referenced via search result summaries) —</w:t>
      </w:r>
      <w:r>
        <w:t xml:space="preserve"> </w:t>
      </w:r>
      <w:hyperlink r:id="rId14">
        <w:r>
          <w:rPr>
            <w:rStyle w:val="Hyperlink"/>
          </w:rPr>
          <w:t xml:space="preserve">https://datatracker.ietf.org/doc/rfc9298/</w:t>
        </w:r>
      </w:hyperlink>
      <w:r>
        <w:t xml:space="preserve"> </w:t>
      </w:r>
      <w:r>
        <w:t xml:space="preserve">+</w:t>
      </w:r>
      <w:r>
        <w:t xml:space="preserve"> </w:t>
      </w:r>
      <w:hyperlink r:id="rId16">
        <w:r>
          <w:rPr>
            <w:rStyle w:val="Hyperlink"/>
          </w:rPr>
          <w:t xml:space="preserve">https://quic-go.net/docs/http3/datagrams/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Mullvad blog — Introducing QUIC Obfuscation for WireGuard —</w:t>
      </w:r>
      <w:r>
        <w:t xml:space="preserve"> </w:t>
      </w:r>
      <w:hyperlink r:id="rId17">
        <w:r>
          <w:rPr>
            <w:rStyle w:val="Hyperlink"/>
          </w:rPr>
          <w:t xml:space="preserve">https://mullvad.net/en/blog/introducing-quic-obfuscation-for-wireguard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Mullvad blog — QUIC Obfuscation now available on Android and iOS —</w:t>
      </w:r>
      <w:r>
        <w:t xml:space="preserve"> </w:t>
      </w:r>
      <w:hyperlink r:id="rId18">
        <w:r>
          <w:rPr>
            <w:rStyle w:val="Hyperlink"/>
          </w:rPr>
          <w:t xml:space="preserve">https://mullvad.net/en/blog/quic-obfuscation-now-available-on-android-and-ios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CyberInsider — Mullvad Adds QUIC Obfuscation for WireGuard —</w:t>
      </w:r>
      <w:r>
        <w:t xml:space="preserve"> </w:t>
      </w:r>
      <w:hyperlink r:id="rId19">
        <w:r>
          <w:rPr>
            <w:rStyle w:val="Hyperlink"/>
          </w:rPr>
          <w:t xml:space="preserve">https://cyberinsider.com/mullvad-adds-quic-obfuscation-for-wireguard-to-evade-censorship/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mullvadvpn-app CHANGELOG (quinn_udp ref, in-address selection, QUIC fixes) —</w:t>
      </w:r>
      <w:r>
        <w:t xml:space="preserve"> </w:t>
      </w:r>
      <w:hyperlink r:id="rId20">
        <w:r>
          <w:rPr>
            <w:rStyle w:val="Hyperlink"/>
          </w:rPr>
          <w:t xml:space="preserve">https://github.com/mullvad/mullvadvpn-app/blob/main/CHANGELOG.md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mullvadvpn-app repo —</w:t>
      </w:r>
      <w:r>
        <w:t xml:space="preserve"> </w:t>
      </w:r>
      <w:hyperlink r:id="rId21">
        <w:r>
          <w:rPr>
            <w:rStyle w:val="Hyperlink"/>
          </w:rPr>
          <w:t xml:space="preserve">https://github.com/mullvad/mullvadvpn-app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quinn (quinn-rs/quinn) —</w:t>
      </w:r>
      <w:r>
        <w:t xml:space="preserve"> </w:t>
      </w:r>
      <w:hyperlink r:id="rId22">
        <w:r>
          <w:rPr>
            <w:rStyle w:val="Hyperlink"/>
          </w:rPr>
          <w:t xml:space="preserve">https://github.com/quinn-rs/quinn</w:t>
        </w:r>
      </w:hyperlink>
      <w:r>
        <w:t xml:space="preserve"> </w:t>
      </w:r>
      <w:r>
        <w:t xml:space="preserve">+</w:t>
      </w:r>
      <w:r>
        <w:t xml:space="preserve"> </w:t>
      </w:r>
      <w:hyperlink r:id="rId23">
        <w:r>
          <w:rPr>
            <w:rStyle w:val="Hyperlink"/>
          </w:rPr>
          <w:t xml:space="preserve">https://docs.rs/quinn/latest/quinn/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h3 (hyperium/h3) releases + WebTransport/datagram discussion —</w:t>
      </w:r>
      <w:r>
        <w:t xml:space="preserve"> </w:t>
      </w:r>
      <w:hyperlink r:id="rId24">
        <w:r>
          <w:rPr>
            <w:rStyle w:val="Hyperlink"/>
          </w:rPr>
          <w:t xml:space="preserve">https://github.com/hyperium/h3/releases</w:t>
        </w:r>
      </w:hyperlink>
      <w:r>
        <w:t xml:space="preserve"> </w:t>
      </w:r>
      <w:r>
        <w:t xml:space="preserve">+</w:t>
      </w:r>
      <w:r>
        <w:t xml:space="preserve"> </w:t>
      </w:r>
      <w:hyperlink r:id="rId25">
        <w:r>
          <w:rPr>
            <w:rStyle w:val="Hyperlink"/>
          </w:rPr>
          <w:t xml:space="preserve">https://github.com/hyperium/h3/discussions/189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h3-webtransport (maturity note) —</w:t>
      </w:r>
      <w:r>
        <w:t xml:space="preserve"> </w:t>
      </w:r>
      <w:hyperlink r:id="rId26">
        <w:r>
          <w:rPr>
            <w:rStyle w:val="Hyperlink"/>
          </w:rPr>
          <w:t xml:space="preserve">https://lib.rs/crates/h3-webtransport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masque-go (quic-go/masque-go) —</w:t>
      </w:r>
      <w:r>
        <w:t xml:space="preserve"> </w:t>
      </w:r>
      <w:hyperlink r:id="rId27">
        <w:r>
          <w:rPr>
            <w:rStyle w:val="Hyperlink"/>
          </w:rPr>
          <w:t xml:space="preserve">https://github.com/quic-go/masque-go</w:t>
        </w:r>
      </w:hyperlink>
      <w:r>
        <w:t xml:space="preserve"> </w:t>
      </w:r>
      <w:r>
        <w:t xml:space="preserve">+</w:t>
      </w:r>
      <w:r>
        <w:t xml:space="preserve"> </w:t>
      </w:r>
      <w:hyperlink r:id="rId28">
        <w:r>
          <w:rPr>
            <w:rStyle w:val="Hyperlink"/>
          </w:rPr>
          <w:t xml:space="preserve">https://pkg.go.dev/github.com/quic-go/masque-go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masque-go releases (v0.3.0, 2025-06-24) —</w:t>
      </w:r>
      <w:r>
        <w:t xml:space="preserve"> </w:t>
      </w:r>
      <w:hyperlink r:id="rId29">
        <w:r>
          <w:rPr>
            <w:rStyle w:val="Hyperlink"/>
          </w:rPr>
          <w:t xml:space="preserve">https://github.com/quic-go/masque-go/releases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quic-go CONNECT-UDP docs —</w:t>
      </w:r>
      <w:r>
        <w:t xml:space="preserve"> </w:t>
      </w:r>
      <w:hyperlink r:id="rId30">
        <w:r>
          <w:rPr>
            <w:rStyle w:val="Hyperlink"/>
          </w:rPr>
          <w:t xml:space="preserve">https://quic-go.net/docs/connect-udp/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quic-go HTTP Datagrams docs —</w:t>
      </w:r>
      <w:r>
        <w:t xml:space="preserve"> </w:t>
      </w:r>
      <w:hyperlink r:id="rId16">
        <w:r>
          <w:rPr>
            <w:rStyle w:val="Hyperlink"/>
          </w:rPr>
          <w:t xml:space="preserve">https://quic-go.net/docs/http3/datagrams/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jromwu/masquerade (Rust MASQUE, research-grade) —</w:t>
      </w:r>
      <w:r>
        <w:t xml:space="preserve"> </w:t>
      </w:r>
      <w:hyperlink r:id="rId31">
        <w:r>
          <w:rPr>
            <w:rStyle w:val="Hyperlink"/>
          </w:rPr>
          <w:t xml:space="preserve">https://github.com/jromwu/masquerade</w:t>
        </w:r>
      </w:hyperlink>
      <w:r>
        <w:t xml:space="preserve"> </w:t>
      </w:r>
      <w:r>
        <w:t xml:space="preserve">(accessed 2026-06-25)</w:t>
      </w:r>
    </w:p>
    <w:p>
      <w:pPr>
        <w:pStyle w:val="Compact"/>
        <w:numPr>
          <w:ilvl w:val="0"/>
          <w:numId w:val="1009"/>
        </w:numPr>
      </w:pPr>
      <w:r>
        <w:t xml:space="preserve">InfoQ — Cloudflare open-sources tokio-quiche —</w:t>
      </w:r>
      <w:r>
        <w:t xml:space="preserve"> </w:t>
      </w:r>
      <w:hyperlink r:id="rId32">
        <w:r>
          <w:rPr>
            <w:rStyle w:val="Hyperlink"/>
          </w:rPr>
          <w:t xml:space="preserve">https://www.infoq.com/news/2025/12/quic-http3-rust/</w:t>
        </w:r>
      </w:hyperlink>
      <w:r>
        <w:t xml:space="preserve"> </w:t>
      </w:r>
      <w:r>
        <w:t xml:space="preserve">(accessed 2026-06-25)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cyberinsider.com/mullvad-adds-quic-obfuscation-for-wireguard-to-evade-censorship/" TargetMode="External" /><Relationship Type="http://schemas.openxmlformats.org/officeDocument/2006/relationships/hyperlink" Id="rId15" Target="https://datatracker.ietf.org/doc/html/rfc9297" TargetMode="External" /><Relationship Type="http://schemas.openxmlformats.org/officeDocument/2006/relationships/hyperlink" Id="rId14" Target="https://datatracker.ietf.org/doc/rfc9298/" TargetMode="External" /><Relationship Type="http://schemas.openxmlformats.org/officeDocument/2006/relationships/hyperlink" Id="rId23" Target="https://docs.rs/quinn/latest/quinn/" TargetMode="External" /><Relationship Type="http://schemas.openxmlformats.org/officeDocument/2006/relationships/hyperlink" Id="rId25" Target="https://github.com/hyperium/h3/discussions/189" TargetMode="External" /><Relationship Type="http://schemas.openxmlformats.org/officeDocument/2006/relationships/hyperlink" Id="rId24" Target="https://github.com/hyperium/h3/releases" TargetMode="External" /><Relationship Type="http://schemas.openxmlformats.org/officeDocument/2006/relationships/hyperlink" Id="rId31" Target="https://github.com/jromwu/masquerade" TargetMode="External" /><Relationship Type="http://schemas.openxmlformats.org/officeDocument/2006/relationships/hyperlink" Id="rId21" Target="https://github.com/mullvad/mullvadvpn-app" TargetMode="External" /><Relationship Type="http://schemas.openxmlformats.org/officeDocument/2006/relationships/hyperlink" Id="rId20" Target="https://github.com/mullvad/mullvadvpn-app/blob/main/CHANGELOG.md" TargetMode="External" /><Relationship Type="http://schemas.openxmlformats.org/officeDocument/2006/relationships/hyperlink" Id="rId27" Target="https://github.com/quic-go/masque-go" TargetMode="External" /><Relationship Type="http://schemas.openxmlformats.org/officeDocument/2006/relationships/hyperlink" Id="rId29" Target="https://github.com/quic-go/masque-go/releases" TargetMode="External" /><Relationship Type="http://schemas.openxmlformats.org/officeDocument/2006/relationships/hyperlink" Id="rId22" Target="https://github.com/quinn-rs/quinn" TargetMode="External" /><Relationship Type="http://schemas.openxmlformats.org/officeDocument/2006/relationships/hyperlink" Id="rId26" Target="https://lib.rs/crates/h3-webtransport" TargetMode="External" /><Relationship Type="http://schemas.openxmlformats.org/officeDocument/2006/relationships/hyperlink" Id="rId17" Target="https://mullvad.net/en/blog/introducing-quic-obfuscation-for-wireguard" TargetMode="External" /><Relationship Type="http://schemas.openxmlformats.org/officeDocument/2006/relationships/hyperlink" Id="rId18" Target="https://mullvad.net/en/blog/quic-obfuscation-now-available-on-android-and-ios" TargetMode="External" /><Relationship Type="http://schemas.openxmlformats.org/officeDocument/2006/relationships/hyperlink" Id="rId28" Target="https://pkg.go.dev/github.com/quic-go/masque-go" TargetMode="External" /><Relationship Type="http://schemas.openxmlformats.org/officeDocument/2006/relationships/hyperlink" Id="rId30" Target="https://quic-go.net/docs/connect-udp/" TargetMode="External" /><Relationship Type="http://schemas.openxmlformats.org/officeDocument/2006/relationships/hyperlink" Id="rId16" Target="https://quic-go.net/docs/http3/datagrams/" TargetMode="External" /><Relationship Type="http://schemas.openxmlformats.org/officeDocument/2006/relationships/hyperlink" Id="rId32" Target="https://www.infoq.com/news/2025/12/quic-http3-ru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cyberinsider.com/mullvad-adds-quic-obfuscation-for-wireguard-to-evade-censorship/" TargetMode="External" /><Relationship Type="http://schemas.openxmlformats.org/officeDocument/2006/relationships/hyperlink" Id="rId15" Target="https://datatracker.ietf.org/doc/html/rfc9297" TargetMode="External" /><Relationship Type="http://schemas.openxmlformats.org/officeDocument/2006/relationships/hyperlink" Id="rId14" Target="https://datatracker.ietf.org/doc/rfc9298/" TargetMode="External" /><Relationship Type="http://schemas.openxmlformats.org/officeDocument/2006/relationships/hyperlink" Id="rId23" Target="https://docs.rs/quinn/latest/quinn/" TargetMode="External" /><Relationship Type="http://schemas.openxmlformats.org/officeDocument/2006/relationships/hyperlink" Id="rId25" Target="https://github.com/hyperium/h3/discussions/189" TargetMode="External" /><Relationship Type="http://schemas.openxmlformats.org/officeDocument/2006/relationships/hyperlink" Id="rId24" Target="https://github.com/hyperium/h3/releases" TargetMode="External" /><Relationship Type="http://schemas.openxmlformats.org/officeDocument/2006/relationships/hyperlink" Id="rId31" Target="https://github.com/jromwu/masquerade" TargetMode="External" /><Relationship Type="http://schemas.openxmlformats.org/officeDocument/2006/relationships/hyperlink" Id="rId21" Target="https://github.com/mullvad/mullvadvpn-app" TargetMode="External" /><Relationship Type="http://schemas.openxmlformats.org/officeDocument/2006/relationships/hyperlink" Id="rId20" Target="https://github.com/mullvad/mullvadvpn-app/blob/main/CHANGELOG.md" TargetMode="External" /><Relationship Type="http://schemas.openxmlformats.org/officeDocument/2006/relationships/hyperlink" Id="rId27" Target="https://github.com/quic-go/masque-go" TargetMode="External" /><Relationship Type="http://schemas.openxmlformats.org/officeDocument/2006/relationships/hyperlink" Id="rId29" Target="https://github.com/quic-go/masque-go/releases" TargetMode="External" /><Relationship Type="http://schemas.openxmlformats.org/officeDocument/2006/relationships/hyperlink" Id="rId22" Target="https://github.com/quinn-rs/quinn" TargetMode="External" /><Relationship Type="http://schemas.openxmlformats.org/officeDocument/2006/relationships/hyperlink" Id="rId26" Target="https://lib.rs/crates/h3-webtransport" TargetMode="External" /><Relationship Type="http://schemas.openxmlformats.org/officeDocument/2006/relationships/hyperlink" Id="rId17" Target="https://mullvad.net/en/blog/introducing-quic-obfuscation-for-wireguard" TargetMode="External" /><Relationship Type="http://schemas.openxmlformats.org/officeDocument/2006/relationships/hyperlink" Id="rId18" Target="https://mullvad.net/en/blog/quic-obfuscation-now-available-on-android-and-ios" TargetMode="External" /><Relationship Type="http://schemas.openxmlformats.org/officeDocument/2006/relationships/hyperlink" Id="rId28" Target="https://pkg.go.dev/github.com/quic-go/masque-go" TargetMode="External" /><Relationship Type="http://schemas.openxmlformats.org/officeDocument/2006/relationships/hyperlink" Id="rId30" Target="https://quic-go.net/docs/connect-udp/" TargetMode="External" /><Relationship Type="http://schemas.openxmlformats.org/officeDocument/2006/relationships/hyperlink" Id="rId16" Target="https://quic-go.net/docs/http3/datagrams/" TargetMode="External" /><Relationship Type="http://schemas.openxmlformats.org/officeDocument/2006/relationships/hyperlink" Id="rId32" Target="https://www.infoq.com/news/2025/12/quic-http3-ru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masque</dc:title>
  <dc:creator/>
  <cp:keywords/>
  <dcterms:created xsi:type="dcterms:W3CDTF">2026-07-04T13:45:05Z</dcterms:created>
  <dcterms:modified xsi:type="dcterms:W3CDTF">2026-07-04T13:45:05Z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