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HelixVPN — Phase 1 MVP Build Specification</w:t>
      </w:r>
    </w:p>
    <w:bookmarkStart w:id="46" w:name="X368daa17f1e1e5b06485a1d65544a9e5ac84094"/>
    <w:p>
      <w:pPr>
        <w:pStyle w:val="Heading1"/>
      </w:pPr>
      <w:r>
        <w:t xml:space="preserve">HelixVPN — Phase 1 MVP Build Specification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primary research source — elaborated + made authoritative by</w:t>
      </w:r>
      <w:r>
        <w:t xml:space="preserve"> </w:t>
      </w:r>
      <w:hyperlink r:id="rId9">
        <w:r>
          <w:rPr>
            <w:rStyle w:val="VerbatimChar"/>
          </w:rPr>
          <w:t xml:space="preserve">../final/07-phase1-mvp-wbs.md</w:t>
        </w:r>
      </w:hyperlink>
      <w:r>
        <w:t xml:space="preserve"> </w:t>
      </w:r>
      <w:r>
        <w:t xml:space="preserve">(the executable</w:t>
      </w:r>
      <w:r>
        <w:t xml:space="preserve"> </w:t>
      </w:r>
      <w:r>
        <w:t xml:space="preserve">WBS with</w:t>
      </w:r>
      <w:r>
        <w:t xml:space="preserve"> </w:t>
      </w:r>
      <w:r>
        <w:rPr>
          <w:rStyle w:val="VerbatimChar"/>
        </w:rPr>
        <w:t xml:space="preserve">HVPN-P1-NNN</w:t>
      </w:r>
      <w:r>
        <w:t xml:space="preserve"> </w:t>
      </w:r>
      <w:r>
        <w:t xml:space="preserve">work items, acceptance criteria, and captured-evidence</w:t>
      </w:r>
      <w:r>
        <w:t xml:space="preserve"> </w:t>
      </w:r>
      <w:r>
        <w:t xml:space="preserve">requirements) and</w:t>
      </w:r>
      <w:r>
        <w:t xml:space="preserve"> </w:t>
      </w:r>
      <w:hyperlink r:id="rId10">
        <w:r>
          <w:rPr>
            <w:rStyle w:val="VerbatimChar"/>
          </w:rPr>
          <w:t xml:space="preserve">../final/02-control-plane.md</w:t>
        </w:r>
      </w:hyperlink>
      <w:r>
        <w:t xml:space="preserve"> </w:t>
      </w:r>
      <w:r>
        <w:t xml:space="preserve">(the authoritative DDL/protobuf/API surface). Where this document and</w:t>
      </w:r>
      <w:r>
        <w:t xml:space="preserve"> </w:t>
      </w:r>
      <w:r>
        <w:rPr>
          <w:rStyle w:val="VerbatimChar"/>
        </w:rPr>
        <w:t xml:space="preserve">final/07-phase1-mvp-wbs.md</w:t>
      </w:r>
      <w:r>
        <w:t xml:space="preserve"> </w:t>
      </w:r>
      <w:r>
        <w:t xml:space="preserve">disagree,</w:t>
      </w:r>
      <w:r>
        <w:t xml:space="preserve"> </w:t>
      </w:r>
      <w:r>
        <w:rPr>
          <w:rStyle w:val="VerbatimChar"/>
          <w:b/>
          <w:bCs/>
        </w:rPr>
        <w:t xml:space="preserve">final/</w:t>
      </w:r>
      <w:r>
        <w:rPr>
          <w:b/>
          <w:bCs/>
        </w:rPr>
        <w:t xml:space="preserve"> </w:t>
      </w:r>
      <w:r>
        <w:rPr>
          <w:b/>
          <w:bCs/>
        </w:rPr>
        <w:t xml:space="preserve">wins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 </w:t>
      </w:r>
      <w:r>
        <w:t xml:space="preserve">§12 versioning discipline — this document is preserved as</w:t>
      </w:r>
      <w:r>
        <w:t xml:space="preserve"> </w:t>
      </w:r>
      <w:r>
        <w:t xml:space="preserve">the cited primary source ([04_P1] throughout</w:t>
      </w:r>
      <w:r>
        <w:t xml:space="preserve"> </w:t>
      </w:r>
      <w:r>
        <w:rPr>
          <w:rStyle w:val="VerbatimChar"/>
        </w:rPr>
        <w:t xml:space="preserve">final/</w:t>
      </w:r>
      <w:r>
        <w:t xml:space="preserve">), not re-derived.</w:t>
      </w:r>
    </w:p>
    <w:p>
      <w:pPr>
        <w:pStyle w:val="BodyText"/>
      </w:pPr>
      <w:r>
        <w:rPr>
          <w:b/>
          <w:bCs/>
        </w:rPr>
        <w:t xml:space="preserve">Companion to:</w:t>
      </w:r>
      <w:r>
        <w:t xml:space="preserve"> </w:t>
      </w:r>
      <w:r>
        <w:rPr>
          <w:rStyle w:val="VerbatimChar"/>
        </w:rPr>
        <w:t xml:space="preserve">HelixVPN-Architecture-Refined.md</w:t>
      </w:r>
      <w:r>
        <w:t xml:space="preserve"> </w:t>
      </w:r>
      <w:r>
        <w:t xml:space="preserve">(the</w:t>
      </w:r>
      <w:r>
        <w:t xml:space="preserve"> </w:t>
      </w:r>
      <w:r>
        <w:rPr>
          <w:i/>
          <w:iCs/>
        </w:rPr>
        <w:t xml:space="preserve">what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HelixVPN-Phase0-Spike.md</w:t>
      </w:r>
      <w:r>
        <w:t xml:space="preserve"> </w:t>
      </w:r>
      <w:r>
        <w:t xml:space="preserve">(the</w:t>
      </w:r>
      <w:r>
        <w:t xml:space="preserve"> </w:t>
      </w:r>
      <w:r>
        <w:rPr>
          <w:i/>
          <w:iCs/>
        </w:rPr>
        <w:t xml:space="preserve">prove-it-first</w:t>
      </w:r>
      <w:r>
        <w:t xml:space="preserve">).</w:t>
      </w:r>
      <w:r>
        <w:t xml:space="preserve"> </w:t>
      </w:r>
      <w:r>
        <w:rPr>
          <w:b/>
          <w:bCs/>
        </w:rPr>
        <w:t xml:space="preserve">Entry condition:</w:t>
      </w:r>
      <w:r>
        <w:t xml:space="preserve"> </w:t>
      </w:r>
      <w:r>
        <w:t xml:space="preserve">Phase 0 gates G1–G6 cleared (the data path, MASQUE, iOS memory, edge language, FFI, and file-based reconciliation all proven).</w:t>
      </w:r>
      <w:r>
        <w:t xml:space="preserve"> </w:t>
      </w:r>
      <w:r>
        <w:rPr>
          <w:b/>
          <w:bCs/>
        </w:rPr>
        <w:t xml:space="preserve">Goal of Phase 1:</w:t>
      </w:r>
      <w:r>
        <w:t xml:space="preserve"> </w:t>
      </w:r>
      <w:r>
        <w:t xml:space="preserve">turn the proven slice into a</w:t>
      </w:r>
      <w:r>
        <w:t xml:space="preserve"> </w:t>
      </w:r>
      <w:r>
        <w:rPr>
          <w:b/>
          <w:bCs/>
        </w:rPr>
        <w:t xml:space="preserve">self-hostable MVP</w:t>
      </w:r>
      <w:r>
        <w:t xml:space="preserve"> </w:t>
      </w:r>
      <w:r>
        <w:t xml:space="preserve">— a real Go control plane that streams desired-state to many agents, a durable data model, an event-driven backbone, a working policy engine, the three apps in their first shippable form, and a one-command</w:t>
      </w:r>
      <w:r>
        <w:t xml:space="preserve"> </w:t>
      </w:r>
      <w:r>
        <w:rPr>
          <w:rStyle w:val="VerbatimChar"/>
        </w:rPr>
        <w:t xml:space="preserve">podman</w:t>
      </w:r>
      <w:r>
        <w:t xml:space="preserve"> </w:t>
      </w:r>
      <w:r>
        <w:t xml:space="preserve">deploy.</w:t>
      </w:r>
    </w:p>
    <w:p>
      <w:pPr>
        <w:pStyle w:val="BodyText"/>
      </w:pPr>
      <w:r>
        <w:t xml:space="preserve">The discipline of Phase 1:</w:t>
      </w:r>
      <w:r>
        <w:t xml:space="preserve"> </w:t>
      </w:r>
      <w:r>
        <w:rPr>
          <w:b/>
          <w:bCs/>
        </w:rPr>
        <w:t xml:space="preserve">the static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map.json</w:t>
      </w:r>
      <w:r>
        <w:rPr>
          <w:b/>
          <w:bCs/>
        </w:rPr>
        <w:t xml:space="preserve"> </w:t>
      </w:r>
      <w:r>
        <w:rPr>
          <w:b/>
          <w:bCs/>
        </w:rPr>
        <w:t xml:space="preserve">becomes a streamed protobuf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NetworkMap</w:t>
      </w:r>
      <w:r>
        <w:rPr>
          <w:b/>
          <w:bCs/>
        </w:rPr>
        <w:t xml:space="preserve">, and the throwaway interfaces from Phase 0 acquire durability, identity, and policy — without changing their shape.</w:t>
      </w:r>
    </w:p>
    <w:p>
      <w:r>
        <w:pict>
          <v:rect style="width:0;height:1.5pt" o:hralign="center" o:hrstd="t" o:hr="t"/>
        </w:pict>
      </w:r>
    </w:p>
    <w:bookmarkStart w:id="11" w:name="X1e2bcf1340aa180b7ca7ca237f1b24f997c76b9"/>
    <w:p>
      <w:pPr>
        <w:pStyle w:val="Heading2"/>
      </w:pPr>
      <w:r>
        <w:t xml:space="preserve">0. Scope delta (Phase 0 → Phase 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Phase 0 (spike)</w:t>
            </w:r>
          </w:p>
        </w:tc>
        <w:tc>
          <w:tcPr/>
          <w:p>
            <w:pPr>
              <w:pStyle w:val="Compact"/>
            </w:pPr>
            <w:r>
              <w:t xml:space="preserve">Phase 1 (MVP)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Desired-state source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  <w:r>
              <w:t xml:space="preserve"> </w:t>
            </w:r>
            <w:r>
              <w:rPr>
                <w:rStyle w:val="VerbatimChar"/>
              </w:rPr>
              <w:t xml:space="preserve">map.json</w:t>
            </w:r>
            <w:r>
              <w:t xml:space="preserve"> </w:t>
            </w: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coordinator</w:t>
            </w:r>
            <w:r>
              <w:t xml:space="preserve"> </w:t>
            </w:r>
            <w:r>
              <w:t xml:space="preserve">streaming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  <w:r>
              <w:t xml:space="preserve"> </w:t>
            </w:r>
            <w:r>
              <w:t xml:space="preserve">over Connect/gRPC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none (hardcoded keys)</w:t>
            </w:r>
          </w:p>
        </w:tc>
        <w:tc>
          <w:tcPr/>
          <w:p>
            <w:pPr>
              <w:pStyle w:val="Compact"/>
            </w:pPr>
            <w:r>
              <w:t xml:space="preserve">OIDC + anonymous device tokens; per-device enrollment + certs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Postgres + RLS (truth) and Redis (ephemeral presence/events)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file-watch</w:t>
            </w:r>
          </w:p>
        </w:tc>
        <w:tc>
          <w:tcPr/>
          <w:p>
            <w:pPr>
              <w:pStyle w:val="Compact"/>
            </w:pPr>
            <w:r>
              <w:t xml:space="preserve">Redis Streams with consumer groups + dead-letter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"allow all"</w:t>
            </w:r>
          </w:p>
        </w:tc>
        <w:tc>
          <w:tcPr/>
          <w:p>
            <w:pPr>
              <w:pStyle w:val="Compact"/>
            </w:pPr>
            <w:r>
              <w:t xml:space="preserve">declarative ACL model + compiler → per-node peer/verdict 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Transports</w:t>
            </w:r>
          </w:p>
        </w:tc>
        <w:tc>
          <w:tcPr/>
          <w:p>
            <w:pPr>
              <w:pStyle w:val="Compact"/>
            </w:pPr>
            <w:r>
              <w:t xml:space="preserve">plain-UDP + MASQUE</w:t>
            </w:r>
          </w:p>
        </w:tc>
        <w:tc>
          <w:tcPr/>
          <w:p>
            <w:pPr>
              <w:pStyle w:val="Compact"/>
            </w:pPr>
            <w:r>
              <w:t xml:space="preserve">+ LWO; auto-escalation ladder driven by handshake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Apps</w:t>
            </w:r>
          </w:p>
        </w:tc>
        <w:tc>
          <w:tcPr/>
          <w:p>
            <w:pPr>
              <w:pStyle w:val="Compact"/>
            </w:pPr>
            <w:r>
              <w:t xml:space="preserve">Flutter-Linux toggle</w:t>
            </w:r>
          </w:p>
        </w:tc>
        <w:tc>
          <w:tcPr/>
          <w:p>
            <w:pPr>
              <w:pStyle w:val="Compact"/>
            </w:pPr>
            <w:r>
              <w:t xml:space="preserve">Access (iOS/Android/Linux), Connector daemon, Console (web)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spike</w:t>
            </w:r>
            <w:r>
              <w:t xml:space="preserve"> </w:t>
            </w:r>
            <w:r>
              <w:t xml:space="preserve">on one 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helixvpnctl</w:t>
            </w:r>
            <w:r>
              <w:t xml:space="preserve"> </w:t>
            </w:r>
            <w:r>
              <w:t xml:space="preserve">+ Podman quadlets, single-node self-host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posture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kill-switch, DNS-leak protection,</w:t>
            </w:r>
            <w:r>
              <w:t xml:space="preserve"> </w:t>
            </w:r>
            <w:r>
              <w:rPr>
                <w:b/>
                <w:bCs/>
              </w:rPr>
              <w:t xml:space="preserve">no durable connection logs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 of scope for Phase 1 (→ Phase 2):</w:t>
      </w:r>
      <w:r>
        <w:t xml:space="preserve"> </w:t>
      </w:r>
      <w:r>
        <w:t xml:space="preserve">Shadowsocks/UoT, DAITA shaping, multi-hop, PQ handshake, HA/multi-region, HarmonyOS/Aurora, billing, the WASM web tunnel. MVP runs as a single control-plane binary against one Postgres + one Redis.</w:t>
      </w:r>
    </w:p>
    <w:p>
      <w:r>
        <w:pict>
          <v:rect style="width:0;height:1.5pt" o:hralign="center" o:hrstd="t" o:hr="t"/>
        </w:pict>
      </w:r>
    </w:p>
    <w:bookmarkEnd w:id="11"/>
    <w:bookmarkStart w:id="12" w:name="X4a1f90328c76dd9128fa5afb49ed48288df8e47"/>
    <w:p>
      <w:pPr>
        <w:pStyle w:val="Heading2"/>
      </w:pPr>
      <w:r>
        <w:t xml:space="preserve">1. Control-plane architecture (modular monolith)</w:t>
      </w:r>
    </w:p>
    <w:p>
      <w:pPr>
        <w:pStyle w:val="FirstParagraph"/>
      </w:pPr>
      <w:r>
        <w:t xml:space="preserve">One Go binary, many packages, deployable as one container. Package boundaries == future service boundaries (so the split in Phase 2+ is mechanical, not a rewrite).</w:t>
      </w:r>
    </w:p>
    <w:p>
      <w:pPr>
        <w:pStyle w:val="SourceCode"/>
      </w:pPr>
      <w:r>
        <w:rPr>
          <w:rStyle w:val="VerbatimChar"/>
        </w:rPr>
        <w:t xml:space="preserve">helix-go/</w:t>
      </w:r>
      <w:r>
        <w:br/>
      </w:r>
      <w:r>
        <w:rPr>
          <w:rStyle w:val="VerbatimChar"/>
        </w:rPr>
        <w:t xml:space="preserve">├── cmd/</w:t>
      </w:r>
      <w:r>
        <w:br/>
      </w:r>
      <w:r>
        <w:rPr>
          <w:rStyle w:val="VerbatimChar"/>
        </w:rPr>
        <w:t xml:space="preserve">│   ├── helixd/           # the control-plane binary (all modules wired together)</w:t>
      </w:r>
      <w:r>
        <w:br/>
      </w:r>
      <w:r>
        <w:rPr>
          <w:rStyle w:val="VerbatimChar"/>
        </w:rPr>
        <w:t xml:space="preserve">│   └── helixvpnctl/      # bootstrap + ops CLI (Cobra)</w:t>
      </w:r>
      <w:r>
        <w:br/>
      </w:r>
      <w:r>
        <w:rPr>
          <w:rStyle w:val="VerbatimChar"/>
        </w:rPr>
        <w:t xml:space="preserve">├── internal/</w:t>
      </w:r>
      <w:r>
        <w:br/>
      </w:r>
      <w:r>
        <w:rPr>
          <w:rStyle w:val="VerbatimChar"/>
        </w:rPr>
        <w:t xml:space="preserve">│   ├── identity/         # tenants, users, OIDC, device tokens</w:t>
      </w:r>
      <w:r>
        <w:br/>
      </w:r>
      <w:r>
        <w:rPr>
          <w:rStyle w:val="VerbatimChar"/>
        </w:rPr>
        <w:t xml:space="preserve">│   ├── registry/         # devices, connectors, prefixes, presence</w:t>
      </w:r>
      <w:r>
        <w:br/>
      </w:r>
      <w:r>
        <w:rPr>
          <w:rStyle w:val="VerbatimChar"/>
        </w:rPr>
        <w:t xml:space="preserve">│   ├── ipam/             # overlay IP allocation</w:t>
      </w:r>
      <w:r>
        <w:br/>
      </w:r>
      <w:r>
        <w:rPr>
          <w:rStyle w:val="VerbatimChar"/>
        </w:rPr>
        <w:t xml:space="preserve">│   ├── pki/              # WG key registry, device certs, rotation</w:t>
      </w:r>
      <w:r>
        <w:br/>
      </w:r>
      <w:r>
        <w:rPr>
          <w:rStyle w:val="VerbatimChar"/>
        </w:rPr>
        <w:t xml:space="preserve">│   ├── policy/           # ACL model + compiler</w:t>
      </w:r>
      <w:r>
        <w:br/>
      </w:r>
      <w:r>
        <w:rPr>
          <w:rStyle w:val="VerbatimChar"/>
        </w:rPr>
        <w:t xml:space="preserve">│   ├── coordinator/      # builds NetworkMaps, computes deltas, streams to agents</w:t>
      </w:r>
      <w:r>
        <w:br/>
      </w:r>
      <w:r>
        <w:rPr>
          <w:rStyle w:val="VerbatimChar"/>
        </w:rPr>
        <w:t xml:space="preserve">│   ├── events/           # Redis Streams producer/consumer abstraction</w:t>
      </w:r>
      <w:r>
        <w:br/>
      </w:r>
      <w:r>
        <w:rPr>
          <w:rStyle w:val="VerbatimChar"/>
        </w:rPr>
        <w:t xml:space="preserve">│   ├── telemetry/        # Prometheus metrics, control-action audit</w:t>
      </w:r>
      <w:r>
        <w:br/>
      </w:r>
      <w:r>
        <w:rPr>
          <w:rStyle w:val="VerbatimChar"/>
        </w:rPr>
        <w:t xml:space="preserve">│   ├── api/              # Gin REST (apps) + Connect handlers (agents) + WS/SSE</w:t>
      </w:r>
      <w:r>
        <w:br/>
      </w:r>
      <w:r>
        <w:rPr>
          <w:rStyle w:val="VerbatimChar"/>
        </w:rPr>
        <w:t xml:space="preserve">│   └── store/            # Postgres access, RLS session helpers, migrations</w:t>
      </w:r>
      <w:r>
        <w:br/>
      </w:r>
      <w:r>
        <w:rPr>
          <w:rStyle w:val="VerbatimChar"/>
        </w:rPr>
        <w:t xml:space="preserve">├── proto/                # *.proto (agent contracts) → buf generate</w:t>
      </w:r>
      <w:r>
        <w:br/>
      </w:r>
      <w:r>
        <w:rPr>
          <w:rStyle w:val="VerbatimChar"/>
        </w:rPr>
        <w:t xml:space="preserve">└── openapi/              # REST contract → generated Dart/TS clients</w:t>
      </w:r>
    </w:p>
    <w:p>
      <w:pPr>
        <w:pStyle w:val="FirstParagraph"/>
      </w:pPr>
      <w:r>
        <w:t xml:space="preserve">Wiring rule: modules talk through</w:t>
      </w:r>
      <w:r>
        <w:t xml:space="preserve"> </w:t>
      </w:r>
      <w:r>
        <w:rPr>
          <w:b/>
          <w:bCs/>
        </w:rPr>
        <w:t xml:space="preserve">interfaces + events</w:t>
      </w:r>
      <w:r>
        <w:t xml:space="preserve">, never by importing each other's stores.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registry</w:t>
      </w:r>
      <w:r>
        <w:t xml:space="preserve">/</w:t>
      </w:r>
      <w:r>
        <w:rPr>
          <w:rStyle w:val="VerbatimChar"/>
        </w:rPr>
        <w:t xml:space="preserve">policy</w:t>
      </w:r>
      <w:r>
        <w:t xml:space="preserve">/</w:t>
      </w:r>
      <w:r>
        <w:rPr>
          <w:rStyle w:val="VerbatimChar"/>
        </w:rPr>
        <w:t xml:space="preserve">pki</w:t>
      </w:r>
      <w:r>
        <w:t xml:space="preserve"> </w:t>
      </w:r>
      <w:r>
        <w:t xml:space="preserve">through interfaces and reacts to events; it owns no tables of its own except a cache.</w:t>
      </w:r>
    </w:p>
    <w:p>
      <w:r>
        <w:pict>
          <v:rect style="width:0;height:1.5pt" o:hralign="center" o:hrstd="t" o:hr="t"/>
        </w:pict>
      </w:r>
    </w:p>
    <w:bookmarkEnd w:id="12"/>
    <w:bookmarkStart w:id="15" w:name="Xb753f1da877393a7850e83a922d1f342a694a56"/>
    <w:p>
      <w:pPr>
        <w:pStyle w:val="Heading2"/>
      </w:pPr>
      <w:r>
        <w:t xml:space="preserve">2. Data model — Postgres DDL with Row-Level Security</w:t>
      </w:r>
    </w:p>
    <w:p>
      <w:pPr>
        <w:pStyle w:val="FirstParagraph"/>
      </w:pPr>
      <w:r>
        <w:t xml:space="preserve">The durable store holds</w:t>
      </w:r>
      <w:r>
        <w:t xml:space="preserve"> </w:t>
      </w:r>
      <w:r>
        <w:rPr>
          <w:b/>
          <w:bCs/>
        </w:rPr>
        <w:t xml:space="preserve">identity, topology, and policy</w:t>
      </w:r>
      <w:r>
        <w:t xml:space="preserve"> </w:t>
      </w:r>
      <w:r>
        <w:t xml:space="preserve">— never connection or traffic logs (the no-logging promise is enforced here by</w:t>
      </w:r>
      <w:r>
        <w:t xml:space="preserve"> </w:t>
      </w:r>
      <w:r>
        <w:rPr>
          <w:i/>
          <w:iCs/>
        </w:rPr>
        <w:t xml:space="preserve">absence</w:t>
      </w:r>
      <w:r>
        <w:t xml:space="preserve"> </w:t>
      </w:r>
      <w:r>
        <w:t xml:space="preserve">and by a CI lint, §11.4).</w:t>
      </w:r>
    </w:p>
    <w:bookmarkStart w:id="13" w:name="X020cbc8878b57c36e38964e08f766afd9d2548f"/>
    <w:p>
      <w:pPr>
        <w:pStyle w:val="Heading3"/>
      </w:pPr>
      <w:r>
        <w:t xml:space="preserve">2.1 Core DDL</w:t>
      </w:r>
    </w:p>
    <w:p>
      <w:pPr>
        <w:pStyle w:val="SourceCode"/>
      </w:pPr>
      <w:r>
        <w:rPr>
          <w:rStyle w:val="CommentTok"/>
        </w:rPr>
        <w:t xml:space="preserve">-- ============ tenancy &amp; identity 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tenants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name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user_role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'operator'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'member'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      text,                       </w:t>
      </w:r>
      <w:r>
        <w:rPr>
          <w:rStyle w:val="CommentTok"/>
        </w:rPr>
        <w:t xml:space="preserve">-- nullable: anonymous device-token users</w:t>
      </w:r>
      <w:r>
        <w:br/>
      </w:r>
      <w:r>
        <w:rPr>
          <w:rStyle w:val="NormalTok"/>
        </w:rPr>
        <w:t xml:space="preserve">  oidc_sub    text,                       </w:t>
      </w:r>
      <w:r>
        <w:rPr>
          <w:rStyle w:val="CommentTok"/>
        </w:rPr>
        <w:t xml:space="preserve">-- nullable: when SSO is used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 user_role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'member'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email),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oidc_sub)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 devices (clients AND connectors) 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device_kind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'client'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'connector'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kind          device_kind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wg_pubkey    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-- 32-byte Curve25519 public key</w:t>
      </w:r>
      <w:r>
        <w:br/>
      </w:r>
      <w:r>
        <w:rPr>
          <w:rStyle w:val="NormalTok"/>
        </w:rPr>
        <w:t xml:space="preserve">  overlay_ip    inet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allocated from tenant ULA /48</w:t>
      </w:r>
      <w:r>
        <w:br/>
      </w:r>
      <w:r>
        <w:rPr>
          <w:rStyle w:val="NormalTok"/>
        </w:rPr>
        <w:t xml:space="preserve">  os            text,                     </w:t>
      </w:r>
      <w:r>
        <w:rPr>
          <w:rStyle w:val="CommentTok"/>
        </w:rPr>
        <w:t xml:space="preserve">-- ios|android|linux|windows|macos|harmonyos|aurora</w:t>
      </w:r>
      <w:r>
        <w:br/>
      </w:r>
      <w:r>
        <w:rPr>
          <w:rStyle w:val="NormalTok"/>
        </w:rPr>
        <w:t xml:space="preserve">  enrolled_at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last_seen_at  timestamptz,              </w:t>
      </w:r>
      <w:r>
        <w:rPr>
          <w:rStyle w:val="CommentTok"/>
        </w:rPr>
        <w:t xml:space="preserve">-- coarse; refreshed from presence, not per-packet</w:t>
      </w:r>
      <w:r>
        <w:br/>
      </w:r>
      <w:r>
        <w:rPr>
          <w:rStyle w:val="NormalTok"/>
        </w:rPr>
        <w:t xml:space="preserve">  revoked_at    timestamptz,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wg_pubkey),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overlay_ip)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connectors (</w:t>
      </w:r>
      <w:r>
        <w:br/>
      </w:r>
      <w:r>
        <w:rPr>
          <w:rStyle w:val="NormalTok"/>
        </w:rPr>
        <w:t xml:space="preserve">  device_id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site_name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advertised_prefixes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connector_id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connectors(device_id)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cidr          cidr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enabled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advertised_prefixes (tenant_id, connector_id);</w:t>
      </w:r>
      <w:r>
        <w:br/>
      </w:r>
      <w:r>
        <w:br/>
      </w:r>
      <w:r>
        <w:rPr>
          <w:rStyle w:val="CommentTok"/>
        </w:rPr>
        <w:t xml:space="preserve">-- ============ groups (for policy) 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name)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group_members 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, device_id)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 policy (source + compiled) 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policies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spec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the declarative ACL document (§5)</w:t>
      </w:r>
      <w:r>
        <w:br/>
      </w:r>
      <w:r>
        <w:rPr>
          <w:rStyle w:val="NormalTok"/>
        </w:rPr>
        <w:t xml:space="preserve">  version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monotonic per tenant</w:t>
      </w:r>
      <w:r>
        <w:br/>
      </w:r>
      <w:r>
        <w:rPr>
          <w:rStyle w:val="NormalTok"/>
        </w:rPr>
        <w:t xml:space="preserve">  compiled_at  timestamptz,</w:t>
      </w:r>
      <w:r>
        <w:br/>
      </w:r>
      <w:r>
        <w:rPr>
          <w:rStyle w:val="NormalTok"/>
        </w:rPr>
        <w:t xml:space="preserve">  created_at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version)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 overlay IPAM 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overlay_pools (</w:t>
      </w:r>
      <w:r>
        <w:br/>
      </w:r>
      <w:r>
        <w:rPr>
          <w:rStyle w:val="NormalTok"/>
        </w:rPr>
        <w:t xml:space="preserve">  tenant_id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ula_prefix  cidr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e.g. fd7a:helix:&lt;rand&gt;::/48</w:t>
      </w:r>
      <w:r>
        <w:br/>
      </w:r>
      <w:r>
        <w:rPr>
          <w:rStyle w:val="NormalTok"/>
        </w:rPr>
        <w:t xml:space="preserve">  next_host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-- ::1 reserved for gateway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 PKI 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device_certs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serial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not_after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revoked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device_certs (tenant_id, device_id)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revoked;</w:t>
      </w:r>
      <w:r>
        <w:br/>
      </w:r>
      <w:r>
        <w:br/>
      </w:r>
      <w:r>
        <w:rPr>
          <w:rStyle w:val="CommentTok"/>
        </w:rPr>
        <w:t xml:space="preserve">-- ============ audit (control actions only — never traffic) 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audit_events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actor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user id / "system"</w:t>
      </w:r>
      <w:r>
        <w:br/>
      </w:r>
      <w:r>
        <w:rPr>
          <w:rStyle w:val="NormalTok"/>
        </w:rPr>
        <w:t xml:space="preserve">  action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e.g. "device.revoke","policy.update"</w:t>
      </w:r>
      <w:r>
        <w:br/>
      </w:r>
      <w:r>
        <w:rPr>
          <w:rStyle w:val="NormalTok"/>
        </w:rPr>
        <w:t xml:space="preserve">  target      text,</w:t>
      </w:r>
      <w:r>
        <w:br/>
      </w:r>
      <w:r>
        <w:rPr>
          <w:rStyle w:val="NormalTok"/>
        </w:rPr>
        <w:t xml:space="preserve">  ts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meta        jsonb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audit_events (tenant_id, ts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bookmarkEnd w:id="13"/>
    <w:bookmarkStart w:id="14" w:name="Xc4c3ae7a5b69ad96de0ff7bceb9c330ee762e95"/>
    <w:p>
      <w:pPr>
        <w:pStyle w:val="Heading3"/>
      </w:pPr>
      <w:r>
        <w:t xml:space="preserve">2.2 Row-Level Security (tenant isolation at the database)</w:t>
      </w:r>
    </w:p>
    <w:p>
      <w:pPr>
        <w:pStyle w:val="FirstParagraph"/>
      </w:pPr>
      <w:r>
        <w:t xml:space="preserve">Every tenant-scoped table gets the same treatment. The app sets the tenant per transaction; Postgres enforces isolation even if a query forgets a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tenant_isolation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      (tenant_id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'app.tenant_id'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 (tenant_id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'app.tenant_id'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repeat for: users, connectors, advertised_prefixes, groups, group_members,</w:t>
      </w:r>
      <w:r>
        <w:br/>
      </w:r>
      <w:r>
        <w:rPr>
          <w:rStyle w:val="CommentTok"/>
        </w:rPr>
        <w:t xml:space="preserve">--             policies, overlay_pools, device_certs, audit_events</w:t>
      </w:r>
    </w:p>
    <w:p>
      <w:pPr>
        <w:pStyle w:val="SourceCode"/>
      </w:pPr>
      <w:r>
        <w:rPr>
          <w:rStyle w:val="CommentTok"/>
        </w:rPr>
        <w:t xml:space="preserve">// store: every request runs inside a tenant-scoped tx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WithTenant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fn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BeginTx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 LOCAL is transaction-scoped; cannot leak across pooled connections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set_config('app.tenant_id', $1, true)"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Rollback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Rollback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Commit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Use a</w:t>
      </w:r>
      <w:r>
        <w:t xml:space="preserve"> </w:t>
      </w:r>
      <w:r>
        <w:rPr>
          <w:b/>
          <w:bCs/>
        </w:rPr>
        <w:t xml:space="preserve">non-superuser DB role</w:t>
      </w:r>
      <w:r>
        <w:t xml:space="preserve"> </w:t>
      </w:r>
      <w:r>
        <w:t xml:space="preserve">for the app (superusers bypass RLS). Migrations via</w:t>
      </w:r>
      <w:r>
        <w:t xml:space="preserve"> </w:t>
      </w:r>
      <w:r>
        <w:rPr>
          <w:rStyle w:val="VerbatimChar"/>
        </w:rPr>
        <w:t xml:space="preserve">goose</w:t>
      </w:r>
      <w:r>
        <w:t xml:space="preserve">/</w:t>
      </w:r>
      <w:r>
        <w:rPr>
          <w:rStyle w:val="VerbatimChar"/>
        </w:rPr>
        <w:t xml:space="preserve">atlas</w:t>
      </w:r>
      <w:r>
        <w:t xml:space="preserve">; queries via</w:t>
      </w:r>
      <w:r>
        <w:t xml:space="preserve"> </w:t>
      </w:r>
      <w:r>
        <w:rPr>
          <w:rStyle w:val="VerbatimChar"/>
        </w:rPr>
        <w:t xml:space="preserve">sqlc</w:t>
      </w:r>
      <w:r>
        <w:t xml:space="preserve"> </w:t>
      </w:r>
      <w:r>
        <w:t xml:space="preserve">(compile-time-checked SQL → Go), which pairs cleanly with the typed</w:t>
      </w:r>
      <w:r>
        <w:t xml:space="preserve"> </w:t>
      </w:r>
      <w:r>
        <w:rPr>
          <w:rStyle w:val="VerbatimChar"/>
        </w:rPr>
        <w:t xml:space="preserve">Queries</w:t>
      </w:r>
      <w:r>
        <w:t xml:space="preserve"> </w:t>
      </w:r>
      <w:r>
        <w:t xml:space="preserve">above.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21340b1e156c93ea5fa5e8e53f1ec24326b7845"/>
    <w:p>
      <w:pPr>
        <w:pStyle w:val="Heading2"/>
      </w:pPr>
      <w:r>
        <w:t xml:space="preserve">3. Agent contract — protobuf (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and friends)</w:t>
      </w:r>
    </w:p>
    <w:p>
      <w:pPr>
        <w:pStyle w:val="FirstParagraph"/>
      </w:pPr>
      <w:r>
        <w:t xml:space="preserve">This is the static</w:t>
      </w:r>
      <w:r>
        <w:t xml:space="preserve"> </w:t>
      </w:r>
      <w:r>
        <w:rPr>
          <w:rStyle w:val="VerbatimChar"/>
        </w:rPr>
        <w:t xml:space="preserve">map.json</w:t>
      </w:r>
      <w:r>
        <w:t xml:space="preserve"> </w:t>
      </w:r>
      <w:r>
        <w:t xml:space="preserve">from Phase 0, now a streamed, versioned, delta-capable protobuf served over</w:t>
      </w:r>
      <w:r>
        <w:t xml:space="preserve"> </w:t>
      </w:r>
      <w:r>
        <w:rPr>
          <w:b/>
          <w:bCs/>
        </w:rPr>
        <w:t xml:space="preserve">Connect</w:t>
      </w:r>
      <w:r>
        <w:t xml:space="preserve"> </w:t>
      </w:r>
      <w:r>
        <w:t xml:space="preserve">(works as gRPC, gRPC-Web, and the Connect protocol — so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service serves native agents over HTTP/2 and browser clients over HTTP/1.1).</w:t>
      </w:r>
    </w:p>
    <w:p>
      <w:pPr>
        <w:pStyle w:val="SourceCode"/>
      </w:pPr>
      <w:r>
        <w:rPr>
          <w:rStyle w:val="CommentTok"/>
        </w:rPr>
        <w:t xml:space="preserve">// proto/helix/agent/v1/agent.proto</w:t>
      </w:r>
      <w:r>
        <w:br/>
      </w:r>
      <w:r>
        <w:rPr>
          <w:rStyle w:val="NormalTok"/>
        </w:rPr>
        <w:t xml:space="preserve">syntax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"proto3"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helix.agent.v1;</w:t>
      </w:r>
      <w:r>
        <w:br/>
      </w:r>
      <w:r>
        <w:br/>
      </w:r>
      <w:r>
        <w:rPr>
          <w:rStyle w:val="KeywordTok"/>
        </w:rPr>
        <w:t xml:space="preserve">service</w:t>
      </w:r>
      <w:r>
        <w:rPr>
          <w:rStyle w:val="NormalTok"/>
        </w:rPr>
        <w:t xml:space="preserve"> Coordinator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One-time device enrollment (exchanges an enroll token for identity + cert).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Enroll(EnrollRequest)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(EnrollResponse);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spine of the system: open once, get a snapshot, then a delta stream.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WatchNetworkMap(WatchRequest)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(stream MapUpdate);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Connectors push their advertised prefixes (also settable via Console/API).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AdvertisePrefixes(AdvertiseRequest)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(AdvertiseResponse);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Lightweight heartbeat / status (presence, current transport, rtt). No traffic data.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ReportStatus(StatusReport)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(StatusAck);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EnrollRequest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enroll_token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</w:t>
      </w:r>
      <w:r>
        <w:rPr>
          <w:rStyle w:val="CommentTok"/>
        </w:rPr>
        <w:t xml:space="preserve">// issued by Console/identity, short-lived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 wg_pubkey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   </w:t>
      </w:r>
      <w:r>
        <w:rPr>
          <w:rStyle w:val="CommentTok"/>
        </w:rPr>
        <w:t xml:space="preserve">// device-generated, private key never leaves device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os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DeviceKind kind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DeviceKind { DEVICE_KIND_UNSPECIFIED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CONNECTOR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EnrollResponse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device_id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overlay_ip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// allocated by IPAM, e.g. "fd7a:helix:1::2"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 device_cert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// short-lived mTLS cert for the control channel</w:t>
      </w:r>
      <w:r>
        <w:br/>
      </w:r>
      <w:r>
        <w:rPr>
          <w:rStyle w:val="NormalTok"/>
        </w:rPr>
        <w:t xml:space="preserve">  GatewayInfo gateway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WatchRequest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device_id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known_version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  </w:t>
      </w:r>
      <w:r>
        <w:rPr>
          <w:rStyle w:val="CommentTok"/>
        </w:rPr>
        <w:t xml:space="preserve">// 0 =&gt; send full snapshot; else send deltas since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Either a full snapshot or an incremental delta. Agents reconcile to it.</w:t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MapUpdate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oneof</w:t>
      </w:r>
      <w:r>
        <w:rPr>
          <w:rStyle w:val="NormalTok"/>
        </w:rPr>
        <w:t xml:space="preserve"> body {</w:t>
      </w:r>
      <w:r>
        <w:br/>
      </w:r>
      <w:r>
        <w:rPr>
          <w:rStyle w:val="NormalTok"/>
        </w:rPr>
        <w:t xml:space="preserve">    NetworkMap 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MapDelta   delta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KeepAlive  keepalive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periodic, proves liveness without state churn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NetworkMap {</w:t>
      </w:r>
      <w:r>
        <w:br/>
      </w:r>
      <w:r>
        <w:rPr>
          <w:rStyle w:val="NormalTok"/>
        </w:rPr>
        <w:t xml:space="preserve">  Node          self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GatewayInfo   gateway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Peer peers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peers this node may reach (already policy-filtered)</w:t>
      </w:r>
      <w:r>
        <w:br/>
      </w:r>
      <w:r>
        <w:rPr>
          <w:rStyle w:val="NormalTok"/>
        </w:rPr>
        <w:t xml:space="preserve">  DnsConfig     dns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TransportPolicy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Node   {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device_id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overlay_ip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}</w:t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GatewayInfo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endpoint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</w:t>
      </w:r>
      <w:r>
        <w:rPr>
          <w:rStyle w:val="CommentTok"/>
        </w:rPr>
        <w:t xml:space="preserve">// "gw.example:443"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 wg_pubkey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masque_sni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     </w:t>
      </w:r>
      <w:r>
        <w:rPr>
          <w:rStyle w:val="CommentTok"/>
        </w:rPr>
        <w:t xml:space="preserve">// host to present for MASQUE/HTTP-3 masquerade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Peer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device_id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 wg_pubkey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allowed_ips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compiled from policy: only what this node may reach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endpoint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       </w:t>
      </w:r>
      <w:r>
        <w:rPr>
          <w:rStyle w:val="CommentTok"/>
        </w:rPr>
        <w:t xml:space="preserve">// usually via gateway relay in MVP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is_connector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DnsConfig {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resolvers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TransportPolicy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ordered escalation ladder the client walks on handshake failure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// ["plain-udp","lwo","masque-h3"]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allow_user_override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MapDelta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Peer   upsert_peers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remove_peer_ids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TransportPolicy transport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present if changed</w:t>
      </w:r>
      <w:r>
        <w:br/>
      </w:r>
      <w:r>
        <w:rPr>
          <w:rStyle w:val="NormalTok"/>
        </w:rPr>
        <w:t xml:space="preserve">  DnsConfig       dns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present if changed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AdvertiseRequest {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device_id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cidrs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}</w:t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AdvertiseResponse {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accepted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conflicts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StatusReport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device_id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      </w:t>
      </w:r>
      <w:r>
        <w:rPr>
          <w:rStyle w:val="CommentTok"/>
        </w:rPr>
        <w:t xml:space="preserve">// current transport in use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rtt_ms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deliberately NO bytes/flows/destinations — presence + health only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StatusAck {}</w:t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KeepAlive {}</w:t>
      </w:r>
    </w:p>
    <w:p>
      <w:pPr>
        <w:pStyle w:val="FirstParagraph"/>
      </w:pPr>
      <w:r>
        <w:rPr>
          <w:b/>
          <w:bCs/>
        </w:rPr>
        <w:t xml:space="preserve">Key properties:</w:t>
      </w:r>
      <w:r>
        <w:t xml:space="preserve"> </w:t>
      </w:r>
      <w:r>
        <w:rPr>
          <w:rStyle w:val="VerbatimChar"/>
        </w:rPr>
        <w:t xml:space="preserve">known_version</w:t>
      </w:r>
      <w:r>
        <w:t xml:space="preserve"> </w:t>
      </w:r>
      <w:r>
        <w:t xml:space="preserve">makes reconnects cheap (resume from a version, no full resync); the server sends a</w:t>
      </w:r>
      <w:r>
        <w:t xml:space="preserve"> </w:t>
      </w:r>
      <w:r>
        <w:rPr>
          <w:b/>
          <w:bCs/>
        </w:rPr>
        <w:t xml:space="preserve">snapshot then deltas</w:t>
      </w:r>
      <w:r>
        <w:t xml:space="preserve">; peers arrive</w:t>
      </w:r>
      <w:r>
        <w:t xml:space="preserve"> </w:t>
      </w:r>
      <w:r>
        <w:rPr>
          <w:b/>
          <w:bCs/>
        </w:rPr>
        <w:t xml:space="preserve">already policy-filtered</w:t>
      </w:r>
      <w:r>
        <w:t xml:space="preserve"> </w:t>
      </w:r>
      <w:r>
        <w:t xml:space="preserve">so the client never learns about nodes it can't reach (need-to-know, privacy-preserving). This protobuf is the literal evolution of Phase 0's</w:t>
      </w:r>
      <w:r>
        <w:t xml:space="preserve"> </w:t>
      </w:r>
      <w:r>
        <w:rPr>
          <w:rStyle w:val="VerbatimChar"/>
        </w:rPr>
        <w:t xml:space="preserve">map.json</w:t>
      </w:r>
      <w:r>
        <w:t xml:space="preserve"> </w:t>
      </w:r>
      <w:r>
        <w:t xml:space="preserve">— same fields, now streamed and authorized.</w:t>
      </w:r>
    </w:p>
    <w:p>
      <w:r>
        <w:pict>
          <v:rect style="width:0;height:1.5pt" o:hralign="center" o:hrstd="t" o:hr="t"/>
        </w:pict>
      </w:r>
    </w:p>
    <w:bookmarkEnd w:id="16"/>
    <w:bookmarkStart w:id="21" w:name="X93b079052bdfdc3085f55cc19c709a85efe1ae5"/>
    <w:p>
      <w:pPr>
        <w:pStyle w:val="Heading2"/>
      </w:pPr>
      <w:r>
        <w:t xml:space="preserve">4. The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— building and streaming maps</w:t>
      </w:r>
    </w:p>
    <w:p>
      <w:pPr>
        <w:pStyle w:val="FirstParagraph"/>
      </w:pPr>
      <w:r>
        <w:t xml:space="preserve">The coordinator is the brain. It owns no durable tables; it</w:t>
      </w:r>
      <w:r>
        <w:t xml:space="preserve"> </w:t>
      </w:r>
      <w:r>
        <w:rPr>
          <w:b/>
          <w:bCs/>
        </w:rPr>
        <w:t xml:space="preserve">reacts to events</w:t>
      </w:r>
      <w:r>
        <w:t xml:space="preserve">, recomputes affected maps, and pushes minimal deltas down open streams.</w:t>
      </w:r>
    </w:p>
    <w:bookmarkStart w:id="17" w:name="X66766b0a89eaf7daed397069fa1a6a9aee3a2c8"/>
    <w:p>
      <w:pPr>
        <w:pStyle w:val="Heading3"/>
      </w:pPr>
      <w:r>
        <w:t xml:space="preserve">4.1 Responsibilities</w:t>
      </w:r>
    </w:p>
    <w:p>
      <w:pPr>
        <w:pStyle w:val="Compact"/>
        <w:numPr>
          <w:ilvl w:val="0"/>
          <w:numId w:val="1001"/>
        </w:numPr>
      </w:pPr>
      <w:r>
        <w:t xml:space="preserve">Maintain an in-memory, per-tenant</w:t>
      </w:r>
      <w:r>
        <w:t xml:space="preserve"> </w:t>
      </w:r>
      <w:r>
        <w:rPr>
          <w:b/>
          <w:bCs/>
        </w:rPr>
        <w:t xml:space="preserve">topology graph</w:t>
      </w:r>
      <w:r>
        <w:t xml:space="preserve"> </w:t>
      </w:r>
      <w:r>
        <w:t xml:space="preserve">(devices, connectors, prefixes, groups, compiled policy), hydrated from Postgres on boot and kept fresh by events.</w:t>
      </w:r>
    </w:p>
    <w:p>
      <w:pPr>
        <w:pStyle w:val="Compact"/>
        <w:numPr>
          <w:ilvl w:val="0"/>
          <w:numId w:val="1001"/>
        </w:numPr>
      </w:pPr>
      <w:r>
        <w:t xml:space="preserve">Hold the set of</w:t>
      </w:r>
      <w:r>
        <w:t xml:space="preserve"> </w:t>
      </w:r>
      <w:r>
        <w:rPr>
          <w:b/>
          <w:bCs/>
        </w:rPr>
        <w:t xml:space="preserve">open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WatchNetworkMap</w:t>
      </w:r>
      <w:r>
        <w:rPr>
          <w:b/>
          <w:bCs/>
        </w:rPr>
        <w:t xml:space="preserve"> </w:t>
      </w:r>
      <w:r>
        <w:rPr>
          <w:b/>
          <w:bCs/>
        </w:rPr>
        <w:t xml:space="preserve">streams</w:t>
      </w:r>
      <w:r>
        <w:t xml:space="preserve"> </w:t>
      </w:r>
      <w:r>
        <w:t xml:space="preserve">(one per connected agent).</w:t>
      </w:r>
    </w:p>
    <w:p>
      <w:pPr>
        <w:pStyle w:val="Compact"/>
        <w:numPr>
          <w:ilvl w:val="0"/>
          <w:numId w:val="1001"/>
        </w:numPr>
      </w:pPr>
      <w:r>
        <w:t xml:space="preserve">On each relevant event: determine the</w:t>
      </w:r>
      <w:r>
        <w:t xml:space="preserve"> </w:t>
      </w:r>
      <w:r>
        <w:rPr>
          <w:b/>
          <w:bCs/>
        </w:rPr>
        <w:t xml:space="preserve">affected agents</w:t>
      </w:r>
      <w:r>
        <w:t xml:space="preserve">, compute each one's</w:t>
      </w:r>
      <w:r>
        <w:t xml:space="preserve"> </w:t>
      </w:r>
      <w:r>
        <w:rPr>
          <w:b/>
          <w:bCs/>
        </w:rPr>
        <w:t xml:space="preserve">delta</w:t>
      </w:r>
      <w:r>
        <w:t xml:space="preserve">, push it. Convergence target:</w:t>
      </w:r>
      <w:r>
        <w:t xml:space="preserve"> </w:t>
      </w:r>
      <w:r>
        <w:rPr>
          <w:b/>
          <w:bCs/>
        </w:rPr>
        <w:t xml:space="preserve">p99 &lt; 1 s</w:t>
      </w:r>
      <w:r>
        <w:t xml:space="preserve"> </w:t>
      </w:r>
      <w:r>
        <w:t xml:space="preserve">from event to delta-on-wire (a measured SLO, §10).</w:t>
      </w:r>
    </w:p>
    <w:bookmarkEnd w:id="17"/>
    <w:bookmarkStart w:id="18" w:name="Xebced3524b8be33e2c7bbad7221b05074e67a34"/>
    <w:p>
      <w:pPr>
        <w:pStyle w:val="Heading3"/>
      </w:pPr>
      <w:r>
        <w:t xml:space="preserve">4.2 Map computation (per node)</w:t>
      </w:r>
    </w:p>
    <w:p>
      <w:pPr>
        <w:pStyle w:val="SourceCode"/>
      </w:pPr>
      <w:r>
        <w:rPr>
          <w:rStyle w:val="VerbatimChar"/>
        </w:rPr>
        <w:t xml:space="preserve">buildMap(node):</w:t>
      </w:r>
      <w:r>
        <w:br/>
      </w:r>
      <w:r>
        <w:rPr>
          <w:rStyle w:val="VerbatimChar"/>
        </w:rPr>
        <w:t xml:space="preserve">  reachable := policy.PeersVisibleTo(node)         # need-to-know filter</w:t>
      </w:r>
      <w:r>
        <w:br/>
      </w:r>
      <w:r>
        <w:rPr>
          <w:rStyle w:val="VerbatimChar"/>
        </w:rPr>
        <w:t xml:space="preserve">  peers := []</w:t>
      </w:r>
      <w:r>
        <w:br/>
      </w:r>
      <w:r>
        <w:rPr>
          <w:rStyle w:val="VerbatimChar"/>
        </w:rPr>
        <w:t xml:space="preserve">  for p in reachable:</w:t>
      </w:r>
      <w:r>
        <w:br/>
      </w:r>
      <w:r>
        <w:rPr>
          <w:rStyle w:val="VerbatimChar"/>
        </w:rPr>
        <w:t xml:space="preserve">     allowed := policy.AllowedIPs(node -&gt; p)        # compiled CIDRs+ports</w:t>
      </w:r>
      <w:r>
        <w:br/>
      </w:r>
      <w:r>
        <w:rPr>
          <w:rStyle w:val="VerbatimChar"/>
        </w:rPr>
        <w:t xml:space="preserve">     peers.append(Peer{p.pubkey, allowed, relayEndpoint(p), p.isConnector})</w:t>
      </w:r>
      <w:r>
        <w:br/>
      </w:r>
      <w:r>
        <w:rPr>
          <w:rStyle w:val="VerbatimChar"/>
        </w:rPr>
        <w:t xml:space="preserve">  return NetworkMap{self, gateway, peers, dns(node), transportPolicy(node)}</w:t>
      </w:r>
    </w:p>
    <w:p>
      <w:pPr>
        <w:pStyle w:val="FirstParagraph"/>
      </w:pPr>
      <w:r>
        <w:rPr>
          <w:rStyle w:val="VerbatimChar"/>
        </w:rPr>
        <w:t xml:space="preserve">relayEndpoint</w:t>
      </w:r>
      <w:r>
        <w:t xml:space="preserve"> </w:t>
      </w:r>
      <w:r>
        <w:t xml:space="preserve">in MVP always routes peer traffic</w:t>
      </w:r>
      <w:r>
        <w:t xml:space="preserve"> </w:t>
      </w:r>
      <w:r>
        <w:rPr>
          <w:b/>
          <w:bCs/>
        </w:rPr>
        <w:t xml:space="preserve">through the gateway</w:t>
      </w:r>
      <w:r>
        <w:t xml:space="preserve"> </w:t>
      </w:r>
      <w:r>
        <w:t xml:space="preserve">(hub-and-spoke); direct peer-to-peer is a Phase 2 optimization. This keeps the MVP's data path identical to the proven Phase 0 slice.</w:t>
      </w:r>
    </w:p>
    <w:bookmarkEnd w:id="18"/>
    <w:bookmarkStart w:id="19" w:name="X600eb07ae331a12ee3b63a4ed0b7e2220de3911"/>
    <w:p>
      <w:pPr>
        <w:pStyle w:val="Heading3"/>
      </w:pPr>
      <w:r>
        <w:t xml:space="preserve">4.3 Streaming + delta loop (Go sketch)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Coordinator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WatchNetworkMap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agentv1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WatchRequest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stream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ServerStream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agentv1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MapUpdate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dev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authDevice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from mTLS device cert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registers stream + presence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snapshot (or resume from known_version)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agentv1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MapUpdate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agentv1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MapUpdate_Snapshot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Snapshot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}})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delta loop: events arrive on sub.C, keepalive on a ticker</w:t>
      </w:r>
      <w:r>
        <w:br/>
      </w:r>
      <w:r>
        <w:rPr>
          <w:rStyle w:val="NormalTok"/>
        </w:rPr>
        <w:t xml:space="preserve">    ka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NewTicker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ka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deltaUpdate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ka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keepAlive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9"/>
    <w:bookmarkStart w:id="20" w:name="Xacdc21fbe8a5d3e4f0eb305d10e6a652150700b"/>
    <w:p>
      <w:pPr>
        <w:pStyle w:val="Heading3"/>
      </w:pPr>
      <w:r>
        <w:t xml:space="preserve">4.4 Fan-out: events → affected agents</w:t>
      </w:r>
    </w:p>
    <w:p>
      <w:pPr>
        <w:pStyle w:val="FirstParagraph"/>
      </w:pPr>
      <w:r>
        <w:t xml:space="preserve">The coordinator consumes the event streams (§5), updates its topology graph, then computes which open streams are affected and enqueues deltas to each. Example: a</w:t>
      </w:r>
      <w:r>
        <w:t xml:space="preserve"> </w:t>
      </w:r>
      <w:r>
        <w:rPr>
          <w:rStyle w:val="VerbatimChar"/>
        </w:rPr>
        <w:t xml:space="preserve">policy.compiled</w:t>
      </w:r>
      <w:r>
        <w:t xml:space="preserve"> </w:t>
      </w:r>
      <w:r>
        <w:t xml:space="preserve">event recomputes visibility for the whole tenant; a</w:t>
      </w:r>
      <w:r>
        <w:t xml:space="preserve"> </w:t>
      </w:r>
      <w:r>
        <w:rPr>
          <w:rStyle w:val="VerbatimChar"/>
        </w:rPr>
        <w:t xml:space="preserve">connector.prefixes.changed</w:t>
      </w:r>
      <w:r>
        <w:t xml:space="preserve"> </w:t>
      </w:r>
      <w:r>
        <w:t xml:space="preserve">event only touches nodes whose policy grants that connector. Compute the</w:t>
      </w:r>
      <w:r>
        <w:t xml:space="preserve"> </w:t>
      </w:r>
      <w:r>
        <w:rPr>
          <w:b/>
          <w:bCs/>
        </w:rPr>
        <w:t xml:space="preserve">minimal</w:t>
      </w:r>
      <w:r>
        <w:t xml:space="preserve"> </w:t>
      </w:r>
      <w:r>
        <w:t xml:space="preserve">affected set — never broadcast a full resync on a small change.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X8a6a141fdccfe23f84e0514b15facc0b6f3a63c"/>
    <w:p>
      <w:pPr>
        <w:pStyle w:val="Heading2"/>
      </w:pPr>
      <w:r>
        <w:t xml:space="preserve">5. Event backbone — Redis Streams contracts</w:t>
      </w:r>
    </w:p>
    <w:p>
      <w:pPr>
        <w:pStyle w:val="FirstParagraph"/>
      </w:pPr>
      <w:r>
        <w:t xml:space="preserve">Redis Streams is the MVP bus (NATS JetStream is the Phase-2 scale swap; the envelope is bus-agnostic so it's a transport change only).</w:t>
      </w:r>
    </w:p>
    <w:bookmarkStart w:id="22" w:name="Xf26990ae2b123c5ee5da0cc8ecfdfee0abf10aa"/>
    <w:p>
      <w:pPr>
        <w:pStyle w:val="Heading3"/>
      </w:pPr>
      <w:r>
        <w:t xml:space="preserve">5.1 Streams &amp; consumer groups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Stream</w:t>
            </w:r>
          </w:p>
        </w:tc>
        <w:tc>
          <w:tcPr/>
          <w:p>
            <w:pPr>
              <w:pStyle w:val="Compact"/>
            </w:pPr>
            <w:r>
              <w:t xml:space="preserve">Producers</w:t>
            </w:r>
          </w:p>
        </w:tc>
        <w:tc>
          <w:tcPr/>
          <w:p>
            <w:pPr>
              <w:pStyle w:val="Compact"/>
            </w:pPr>
            <w:r>
              <w:t xml:space="preserve">Consumer groups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events:devices</w:t>
            </w:r>
          </w:p>
        </w:tc>
        <w:tc>
          <w:tcPr/>
          <w:p>
            <w:pPr>
              <w:pStyle w:val="Compact"/>
            </w:pPr>
            <w:r>
              <w:t xml:space="preserve">identity, registry</w:t>
            </w:r>
          </w:p>
        </w:tc>
        <w:tc>
          <w:tcPr/>
          <w:p>
            <w:pPr>
              <w:pStyle w:val="Compact"/>
            </w:pPr>
            <w:r>
              <w:t xml:space="preserve">coordinator, telemetry,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events:routes</w:t>
            </w:r>
          </w:p>
        </w:tc>
        <w:tc>
          <w:tcPr/>
          <w:p>
            <w:pPr>
              <w:pStyle w:val="Compact"/>
            </w:pPr>
            <w:r>
              <w:t xml:space="preserve">registry</w:t>
            </w:r>
          </w:p>
        </w:tc>
        <w:tc>
          <w:tcPr/>
          <w:p>
            <w:pPr>
              <w:pStyle w:val="Compact"/>
            </w:pPr>
            <w:r>
              <w:t xml:space="preserve">coordinator, telemetry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events:policy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coordinator,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events:presence</w:t>
            </w:r>
          </w:p>
        </w:tc>
        <w:tc>
          <w:tcPr/>
          <w:p>
            <w:pPr>
              <w:pStyle w:val="Compact"/>
            </w:pPr>
            <w:r>
              <w:t xml:space="preserve">api (heartbeats)</w:t>
            </w:r>
          </w:p>
        </w:tc>
        <w:tc>
          <w:tcPr/>
          <w:p>
            <w:pPr>
              <w:pStyle w:val="Compact"/>
            </w:pPr>
            <w:r>
              <w:t xml:space="preserve">coordinator (TTL/online state)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events:gateway</w:t>
            </w:r>
          </w:p>
        </w:tc>
        <w:tc>
          <w:tcPr/>
          <w:p>
            <w:pPr>
              <w:pStyle w:val="Compact"/>
            </w:pPr>
            <w:r>
              <w:t xml:space="preserve">edge health probes</w:t>
            </w:r>
          </w:p>
        </w:tc>
        <w:tc>
          <w:tcPr/>
          <w:p>
            <w:pPr>
              <w:pStyle w:val="Compact"/>
            </w:pPr>
            <w:r>
              <w:t xml:space="preserve">coordinator, telemetry</w:t>
            </w:r>
          </w:p>
        </w:tc>
      </w:tr>
    </w:tbl>
    <w:bookmarkEnd w:id="22"/>
    <w:bookmarkStart w:id="23" w:name="Xbf5eed44ed69afd96216e99c624da1d3a409546"/>
    <w:p>
      <w:pPr>
        <w:pStyle w:val="Heading3"/>
      </w:pPr>
      <w:r>
        <w:t xml:space="preserve">5.2 Envelope (every event)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"&lt;redis-stream-id&gt;"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"device.revoked"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"RFC3339"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"user-uuid|system"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type-specific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"for correlation"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Xce6fa3d2822ae7cdc8ac03da7313077c6d761d6"/>
    <w:p>
      <w:pPr>
        <w:pStyle w:val="Heading3"/>
      </w:pPr>
      <w:r>
        <w:t xml:space="preserve">5.3 Event types &amp; payloads (the taxonomy made concrete)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Coordinator reaction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device.enrolled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{device_id, kind, overlay_ip}</w:t>
            </w:r>
          </w:p>
        </w:tc>
        <w:tc>
          <w:tcPr/>
          <w:p>
            <w:pPr>
              <w:pStyle w:val="Compact"/>
            </w:pPr>
            <w:r>
              <w:t xml:space="preserve">add node to graph; if policy grants, push to peers' maps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device.online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device.offline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{device_id}</w:t>
            </w:r>
          </w:p>
        </w:tc>
        <w:tc>
          <w:tcPr/>
          <w:p>
            <w:pPr>
              <w:pStyle w:val="Compact"/>
            </w:pPr>
            <w:r>
              <w:t xml:space="preserve">update presence; peers see relay availability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device.revoked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{device_id}</w:t>
            </w:r>
          </w:p>
        </w:tc>
        <w:tc>
          <w:tcPr/>
          <w:p>
            <w:pPr>
              <w:pStyle w:val="Compact"/>
            </w:pPr>
            <w:r>
              <w:t xml:space="preserve">remove node; push peer-removal delta to everyone who saw it; edge drops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connector.attached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{device_id, site}</w:t>
            </w:r>
          </w:p>
        </w:tc>
        <w:tc>
          <w:tcPr/>
          <w:p>
            <w:pPr>
              <w:pStyle w:val="Compact"/>
            </w:pPr>
            <w:r>
              <w:t xml:space="preserve">register connector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connector.prefixes.changed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{connector_id, cidrs[]}</w:t>
            </w:r>
          </w:p>
        </w:tc>
        <w:tc>
          <w:tcPr/>
          <w:p>
            <w:pPr>
              <w:pStyle w:val="Compact"/>
            </w:pPr>
            <w:r>
              <w:t xml:space="preserve">recompute routes; push to nodes whose policy includes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route.conflict.detected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{cidr, connector_ids[]}</w:t>
            </w:r>
          </w:p>
        </w:tc>
        <w:tc>
          <w:tcPr/>
          <w:p>
            <w:pPr>
              <w:pStyle w:val="Compact"/>
            </w:pPr>
            <w:r>
              <w:t xml:space="preserve">flag for overlapping-CIDR handling (§7); surface in Console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policy.updated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{version}</w:t>
            </w:r>
          </w:p>
        </w:tc>
        <w:tc>
          <w:tcPr/>
          <w:p>
            <w:pPr>
              <w:pStyle w:val="Compact"/>
            </w:pPr>
            <w:r>
              <w:t xml:space="preserve">trigger compile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policy.compiled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{version}</w:t>
            </w:r>
          </w:p>
        </w:tc>
        <w:tc>
          <w:tcPr/>
          <w:p>
            <w:pPr>
              <w:pStyle w:val="Compact"/>
            </w:pPr>
            <w:r>
              <w:t xml:space="preserve">recompute tenant visibility; push deltas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gateway.failover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{from, to}</w:t>
            </w:r>
          </w:p>
        </w:tc>
        <w:tc>
          <w:tcPr/>
          <w:p>
            <w:pPr>
              <w:pStyle w:val="Compact"/>
            </w:pPr>
            <w:r>
              <w:t xml:space="preserve">re-point affected nodes' gateway endpoint</w:t>
            </w:r>
          </w:p>
        </w:tc>
      </w:tr>
    </w:tbl>
    <w:bookmarkEnd w:id="24"/>
    <w:bookmarkStart w:id="25" w:name="X14cdf42227792f2c32f1f250dc1bb41e59af3e1"/>
    <w:p>
      <w:pPr>
        <w:pStyle w:val="Heading3"/>
      </w:pPr>
      <w:r>
        <w:t xml:space="preserve">5.4 Producer / consumer mechanics</w:t>
      </w:r>
    </w:p>
    <w:p>
      <w:pPr>
        <w:pStyle w:val="SourceCode"/>
      </w:pPr>
      <w:r>
        <w:rPr>
          <w:rStyle w:val="CommentTok"/>
        </w:rPr>
        <w:t xml:space="preserve">// produce</w:t>
      </w:r>
      <w:r>
        <w:br/>
      </w:r>
      <w:r>
        <w:rPr>
          <w:rStyle w:val="NormalTok"/>
        </w:rPr>
        <w:t xml:space="preserve">xid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XAddArgs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"events:policy"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}).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// consume (durable group, at-least-once)</w:t>
      </w:r>
      <w:r>
        <w:br/>
      </w:r>
      <w:r>
        <w:rPr>
          <w:rStyle w:val="NormalTok"/>
        </w:rPr>
        <w:t xml:space="preserve">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XReadGroup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XReadGroupArgs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"coordinator"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Consumer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hostID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Streams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"events:policy"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}).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()</w:t>
      </w:r>
      <w:r>
        <w:br/>
      </w:r>
      <w:r>
        <w:rPr>
          <w:rStyle w:val="CommentTok"/>
        </w:rPr>
        <w:t xml:space="preserve">// ... handle, then XACK; reclaim stuck entries with XAUTOCLAIM (dead-letter recovery)</w:t>
      </w:r>
    </w:p>
    <w:p>
      <w:pPr>
        <w:pStyle w:val="FirstParagraph"/>
      </w:pPr>
      <w:r>
        <w:t xml:space="preserve">At-least-once delivery +</w:t>
      </w:r>
      <w:r>
        <w:t xml:space="preserve"> </w:t>
      </w:r>
      <w:r>
        <w:rPr>
          <w:b/>
          <w:bCs/>
        </w:rPr>
        <w:t xml:space="preserve">idempotent reactions</w:t>
      </w:r>
      <w:r>
        <w:t xml:space="preserve"> </w:t>
      </w:r>
      <w:r>
        <w:t xml:space="preserve">(deltas are computed from current graph state, so a replayed event is harmless). This is what replaces Phase 0's file-watch and the original doc's cron-restart loops.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84233b1b6d0dcacff10a55d10b33d71bfd27db3"/>
    <w:p>
      <w:pPr>
        <w:pStyle w:val="Heading2"/>
      </w:pPr>
      <w:r>
        <w:t xml:space="preserve">6. Identity, enrollment &amp; PKI</w:t>
      </w:r>
    </w:p>
    <w:bookmarkStart w:id="27" w:name="Xbc7f9964facc695e70172145710f193fd058501"/>
    <w:p>
      <w:pPr>
        <w:pStyle w:val="Heading3"/>
      </w:pPr>
      <w:r>
        <w:t xml:space="preserve">6.1 Two identity modes (both MVP)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Managed (OIDC):</w:t>
      </w:r>
      <w:r>
        <w:t xml:space="preserve"> </w:t>
      </w:r>
      <w:r>
        <w:t xml:space="preserve">tenant admins log into the Console via OIDC (Keycloak/Authentik/any IdP). Users belong to a tenant; devices belong to users.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Anonymous (privacy mode):</w:t>
      </w:r>
      <w:r>
        <w:t xml:space="preserve"> </w:t>
      </w:r>
      <w:r>
        <w:t xml:space="preserve">a tenant can mint</w:t>
      </w:r>
      <w:r>
        <w:t xml:space="preserve"> </w:t>
      </w:r>
      <w:r>
        <w:rPr>
          <w:b/>
          <w:bCs/>
        </w:rPr>
        <w:t xml:space="preserve">device enroll tokens</w:t>
      </w:r>
      <w:r>
        <w:t xml:space="preserve"> </w:t>
      </w:r>
      <w:r>
        <w:t xml:space="preserve">with no email/SSO — the Mullvad "account number, no PII" posture. The device gets identity + cert without any personal data stored.</w:t>
      </w:r>
    </w:p>
    <w:bookmarkEnd w:id="27"/>
    <w:bookmarkStart w:id="28" w:name="X37b30fb7a680ddace877a6a29c854bfcc8d1515"/>
    <w:p>
      <w:pPr>
        <w:pStyle w:val="Heading3"/>
      </w:pPr>
      <w:r>
        <w:t xml:space="preserve">6.2 Enrollment flow (device never surrenders its private key)</w:t>
      </w:r>
    </w:p>
    <w:p>
      <w:pPr>
        <w:pStyle w:val="SourceCode"/>
      </w:pPr>
      <w:r>
        <w:rPr>
          <w:rStyle w:val="VerbatimChar"/>
        </w:rPr>
        <w:t xml:space="preserve">Console/admin           identity            device (Access/Connector)</w:t>
      </w:r>
      <w:r>
        <w:br/>
      </w:r>
      <w:r>
        <w:rPr>
          <w:rStyle w:val="VerbatimChar"/>
        </w:rPr>
        <w:t xml:space="preserve">   │ create enroll token   │                      │</w:t>
      </w:r>
      <w:r>
        <w:br/>
      </w:r>
      <w:r>
        <w:rPr>
          <w:rStyle w:val="VerbatimChar"/>
        </w:rPr>
        <w:t xml:space="preserve">   │──────────────────────▶│  store hashed token  │</w:t>
      </w:r>
      <w:r>
        <w:br/>
      </w:r>
      <w:r>
        <w:rPr>
          <w:rStyle w:val="VerbatimChar"/>
        </w:rPr>
        <w:t xml:space="preserve">   │   show token / QR     │                      │</w:t>
      </w:r>
      <w:r>
        <w:br/>
      </w:r>
      <w:r>
        <w:rPr>
          <w:rStyle w:val="VerbatimChar"/>
        </w:rPr>
        <w:t xml:space="preserve">   │───────────────────────┼─────────────────────▶│ user enters token / scans QR</w:t>
      </w:r>
      <w:r>
        <w:br/>
      </w:r>
      <w:r>
        <w:rPr>
          <w:rStyle w:val="VerbatimChar"/>
        </w:rPr>
        <w:t xml:space="preserve">   │                        │   device generates WG keypair locally (priv stays on device)</w:t>
      </w:r>
      <w:r>
        <w:br/>
      </w:r>
      <w:r>
        <w:rPr>
          <w:rStyle w:val="VerbatimChar"/>
        </w:rPr>
        <w:t xml:space="preserve">   │                        │◀── Enroll(token, wg_pubkey, os, kind) ── (Connect RPC)</w:t>
      </w:r>
      <w:r>
        <w:br/>
      </w:r>
      <w:r>
        <w:rPr>
          <w:rStyle w:val="VerbatimChar"/>
        </w:rPr>
        <w:t xml:space="preserve">   │                        │ verify token, allocate overlay IP (IPAM),</w:t>
      </w:r>
      <w:r>
        <w:br/>
      </w:r>
      <w:r>
        <w:rPr>
          <w:rStyle w:val="VerbatimChar"/>
        </w:rPr>
        <w:t xml:space="preserve">   │                        │ issue short-lived device cert (pki),</w:t>
      </w:r>
      <w:r>
        <w:br/>
      </w:r>
      <w:r>
        <w:rPr>
          <w:rStyle w:val="VerbatimChar"/>
        </w:rPr>
        <w:t xml:space="preserve">   │                        │ persist device row, emit device.enrolled</w:t>
      </w:r>
      <w:r>
        <w:br/>
      </w:r>
      <w:r>
        <w:rPr>
          <w:rStyle w:val="VerbatimChar"/>
        </w:rPr>
        <w:t xml:space="preserve">   │                        │── EnrollResponse{device_id, overlay_ip, cert, gateway} ─▶│</w:t>
      </w:r>
      <w:r>
        <w:br/>
      </w:r>
      <w:r>
        <w:rPr>
          <w:rStyle w:val="VerbatimChar"/>
        </w:rPr>
        <w:t xml:space="preserve">   │                        │                      │ opens WatchNetworkMap (mTLS w/ cert)</w:t>
      </w:r>
    </w:p>
    <w:bookmarkEnd w:id="28"/>
    <w:bookmarkStart w:id="29" w:name="X933985f70361f995a2c23d8719728f3d61d943d"/>
    <w:p>
      <w:pPr>
        <w:pStyle w:val="Heading3"/>
      </w:pPr>
      <w:r>
        <w:t xml:space="preserve">6.3 PKI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WG keys:</w:t>
      </w:r>
      <w:r>
        <w:t xml:space="preserve"> </w:t>
      </w:r>
      <w:r>
        <w:t xml:space="preserve">device-generated; only the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key is registered. The control plane never sees private keys.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Control-channel mTLS:</w:t>
      </w:r>
      <w:r>
        <w:t xml:space="preserve"> </w:t>
      </w:r>
      <w:r>
        <w:rPr>
          <w:rStyle w:val="VerbatimChar"/>
        </w:rPr>
        <w:t xml:space="preserve">pki</w:t>
      </w:r>
      <w:r>
        <w:t xml:space="preserve"> </w:t>
      </w:r>
      <w:r>
        <w:t xml:space="preserve">issues a short-lived (e.g., 24h) device cert; the agent uses it to authenticate the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/RPC channel. Renewed automatically over the existing channel before expiry.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Rotation &amp; revoke:</w:t>
      </w:r>
      <w:r>
        <w:t xml:space="preserve"> </w:t>
      </w:r>
      <w:r>
        <w:t xml:space="preserve">rotation is a re-issue;</w:t>
      </w:r>
      <w:r>
        <w:t xml:space="preserve"> </w:t>
      </w:r>
      <w:r>
        <w:rPr>
          <w:rStyle w:val="VerbatimChar"/>
        </w:rPr>
        <w:t xml:space="preserve">device.revoked</w:t>
      </w:r>
      <w:r>
        <w:t xml:space="preserve"> </w:t>
      </w:r>
      <w:r>
        <w:t xml:space="preserve">immediately (a) drops the device's WG peer from every relevant map, (b) is enforced at the edge (kernel WG peer removed), (c) marks the cert revoked. Revocation latency target == convergence SLO (&lt; 1 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Gateway root / KMS:</w:t>
      </w:r>
      <w:r>
        <w:t xml:space="preserve"> </w:t>
      </w:r>
      <w:r>
        <w:t xml:space="preserve">the tenant CA key is the one true secret; back it up (KMS or offline) — it and Postgres are the only stateful things to protect (per architecture §10).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Xa78a871ab4cdd4cd0748ceb4f94d167d0e18d4f"/>
    <w:p>
      <w:pPr>
        <w:pStyle w:val="Heading2"/>
      </w:pPr>
      <w:r>
        <w:t xml:space="preserve">7. Policy model &amp; compiler</w:t>
      </w:r>
    </w:p>
    <w:p>
      <w:pPr>
        <w:pStyle w:val="FirstParagraph"/>
      </w:pPr>
      <w:r>
        <w:t xml:space="preserve">The original doc had "allow all." This is the real access-control brain. Model is</w:t>
      </w:r>
      <w:r>
        <w:t xml:space="preserve"> </w:t>
      </w:r>
      <w:r>
        <w:rPr>
          <w:b/>
          <w:bCs/>
        </w:rPr>
        <w:t xml:space="preserve">Tailscale-ACL-flavored</w:t>
      </w:r>
      <w:r>
        <w:t xml:space="preserve">, declarative, default-deny.</w:t>
      </w:r>
    </w:p>
    <w:bookmarkStart w:id="31" w:name="X057485e90380e04529f69d45b7898e62d0249c4"/>
    <w:p>
      <w:pPr>
        <w:pStyle w:val="Heading3"/>
      </w:pPr>
      <w:r>
        <w:t xml:space="preserve">7.1 Source document (stored in</w:t>
      </w:r>
      <w:r>
        <w:t xml:space="preserve"> </w:t>
      </w:r>
      <w:r>
        <w:rPr>
          <w:rStyle w:val="VerbatimChar"/>
        </w:rPr>
        <w:t xml:space="preserve">policies.spec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"groups": {</w:t>
      </w:r>
      <w:r>
        <w:br/>
      </w:r>
      <w:r>
        <w:rPr>
          <w:rStyle w:val="VerbatimChar"/>
        </w:rPr>
        <w:t xml:space="preserve">    "group:admins":      ["alice@corp", "bob@corp"],</w:t>
      </w:r>
      <w:r>
        <w:br/>
      </w:r>
      <w:r>
        <w:rPr>
          <w:rStyle w:val="VerbatimChar"/>
        </w:rPr>
        <w:t xml:space="preserve">    "group:contractors": ["carol@ext"]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"hosts": {</w:t>
      </w:r>
      <w:r>
        <w:br/>
      </w:r>
      <w:r>
        <w:rPr>
          <w:rStyle w:val="VerbatimChar"/>
        </w:rPr>
        <w:t xml:space="preserve">    "warehouse-cams": "10.10.0.0/24",      // served by connector A</w:t>
      </w:r>
      <w:r>
        <w:br/>
      </w:r>
      <w:r>
        <w:rPr>
          <w:rStyle w:val="VerbatimChar"/>
        </w:rPr>
        <w:t xml:space="preserve">    "office-lan":     "192.168.50.0/24"    // served by connector B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"acls": [</w:t>
      </w:r>
      <w:r>
        <w:br/>
      </w:r>
      <w:r>
        <w:rPr>
          <w:rStyle w:val="VerbatimChar"/>
        </w:rPr>
        <w:t xml:space="preserve">    { "action": "accept", "src": ["group:admins"],      "dst": ["*:*"] },</w:t>
      </w:r>
      <w:r>
        <w:br/>
      </w:r>
      <w:r>
        <w:rPr>
          <w:rStyle w:val="VerbatimChar"/>
        </w:rPr>
        <w:t xml:space="preserve">    { "action": "accept", "src": ["group:contractors"], "dst": ["warehouse-cams:554,80"]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"exitNodes": ["group:admins"]             // who may use the gateway as a full-tunnel exit</w:t>
      </w:r>
      <w:r>
        <w:br/>
      </w:r>
      <w:r>
        <w:rPr>
          <w:rStyle w:val="VerbatimChar"/>
        </w:rPr>
        <w:t xml:space="preserve">}</w:t>
      </w:r>
    </w:p>
    <w:bookmarkEnd w:id="31"/>
    <w:bookmarkStart w:id="32" w:name="Xbc20db98b1892d61cca6416d011fcd1bcf13d2c"/>
    <w:p>
      <w:pPr>
        <w:pStyle w:val="Heading3"/>
      </w:pPr>
      <w:r>
        <w:t xml:space="preserve">7.2 Compilation algorithm</w:t>
      </w:r>
    </w:p>
    <w:p>
      <w:pPr>
        <w:pStyle w:val="SourceCode"/>
      </w:pPr>
      <w:r>
        <w:rPr>
          <w:rStyle w:val="VerbatimChar"/>
        </w:rPr>
        <w:t xml:space="preserve">compile(tenant, spec) -&gt; CompiledPolicy:</w:t>
      </w:r>
      <w:r>
        <w:br/>
      </w:r>
      <w:r>
        <w:rPr>
          <w:rStyle w:val="VerbatimChar"/>
        </w:rPr>
        <w:t xml:space="preserve">  resolve groups -&gt; sets of device_ids (via users + group_members)</w:t>
      </w:r>
      <w:r>
        <w:br/>
      </w:r>
      <w:r>
        <w:rPr>
          <w:rStyle w:val="VerbatimChar"/>
        </w:rPr>
        <w:t xml:space="preserve">  resolve hosts  -&gt; CIDRs (cross-check against advertised_prefixes; emit route.conflict if ambiguous)</w:t>
      </w:r>
      <w:r>
        <w:br/>
      </w:r>
      <w:r>
        <w:rPr>
          <w:rStyle w:val="VerbatimChar"/>
        </w:rPr>
        <w:t xml:space="preserve">  for each device d:</w:t>
      </w:r>
      <w:r>
        <w:br/>
      </w:r>
      <w:r>
        <w:rPr>
          <w:rStyle w:val="VerbatimChar"/>
        </w:rPr>
        <w:t xml:space="preserve">     visible[d] = {}                         # peers d may reach (need-to-know)</w:t>
      </w:r>
      <w:r>
        <w:br/>
      </w:r>
      <w:r>
        <w:rPr>
          <w:rStyle w:val="VerbatimChar"/>
        </w:rPr>
        <w:t xml:space="preserve">     for rule in acls where d in resolve(rule.src):</w:t>
      </w:r>
      <w:r>
        <w:br/>
      </w:r>
      <w:r>
        <w:rPr>
          <w:rStyle w:val="VerbatimChar"/>
        </w:rPr>
        <w:t xml:space="preserve">        for dst in rule.dst:</w:t>
      </w:r>
      <w:r>
        <w:br/>
      </w:r>
      <w:r>
        <w:rPr>
          <w:rStyle w:val="VerbatimChar"/>
        </w:rPr>
        <w:t xml:space="preserve">           targets = expand(dst)              # connector(s) serving CIDR, or peer devices, or exit</w:t>
      </w:r>
      <w:r>
        <w:br/>
      </w:r>
      <w:r>
        <w:rPr>
          <w:rStyle w:val="VerbatimChar"/>
        </w:rPr>
        <w:t xml:space="preserve">           for t in targets:</w:t>
      </w:r>
      <w:r>
        <w:br/>
      </w:r>
      <w:r>
        <w:rPr>
          <w:rStyle w:val="VerbatimChar"/>
        </w:rPr>
        <w:t xml:space="preserve">              visible[d] += t</w:t>
      </w:r>
      <w:r>
        <w:br/>
      </w:r>
      <w:r>
        <w:rPr>
          <w:rStyle w:val="VerbatimChar"/>
        </w:rPr>
        <w:t xml:space="preserve">              allowedIPs[d][t] += (dst.cidr, dst.ports)</w:t>
      </w:r>
      <w:r>
        <w:br/>
      </w:r>
      <w:r>
        <w:rPr>
          <w:rStyle w:val="VerbatimChar"/>
        </w:rPr>
        <w:t xml:space="preserve">  return { visible, allowedIPs, exitNodes }</w:t>
      </w:r>
    </w:p>
    <w:p>
      <w:pPr>
        <w:pStyle w:val="Compact"/>
        <w:numPr>
          <w:ilvl w:val="0"/>
          <w:numId w:val="1004"/>
        </w:numPr>
      </w:pPr>
      <w:r>
        <w:t xml:space="preserve">Output is exactly what</w:t>
      </w:r>
      <w:r>
        <w:t xml:space="preserve"> </w:t>
      </w:r>
      <w:r>
        <w:rPr>
          <w:rStyle w:val="VerbatimChar"/>
        </w:rPr>
        <w:t xml:space="preserve">coordinator.buildMap</w:t>
      </w:r>
      <w:r>
        <w:t xml:space="preserve"> </w:t>
      </w:r>
      <w:r>
        <w:t xml:space="preserve">consumes: per-node</w:t>
      </w:r>
      <w:r>
        <w:t xml:space="preserve"> </w:t>
      </w:r>
      <w:r>
        <w:rPr>
          <w:b/>
          <w:bCs/>
        </w:rPr>
        <w:t xml:space="preserve">visible peers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allowed IPs/ports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Compiled to two artifacts: WireGuard</w:t>
      </w:r>
      <w:r>
        <w:t xml:space="preserve"> </w:t>
      </w:r>
      <w:r>
        <w:rPr>
          <w:rStyle w:val="VerbatimChar"/>
          <w:b/>
          <w:bCs/>
        </w:rPr>
        <w:t xml:space="preserve">AllowedIPs</w:t>
      </w:r>
      <w:r>
        <w:t xml:space="preserve"> </w:t>
      </w:r>
      <w:r>
        <w:t xml:space="preserve">(coarse, per-peer CIDR) on the data path, plus a finer</w:t>
      </w:r>
      <w:r>
        <w:t xml:space="preserve"> </w:t>
      </w:r>
      <w:r>
        <w:rPr>
          <w:b/>
          <w:bCs/>
        </w:rPr>
        <w:t xml:space="preserve">port-level verdict map</w:t>
      </w:r>
      <w:r>
        <w:t xml:space="preserve"> </w:t>
      </w:r>
      <w:r>
        <w:t xml:space="preserve">enforced at the edge via nftables/eBPF (since WG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is CIDR-only, not port-aware).</w:t>
      </w:r>
    </w:p>
    <w:p>
      <w:pPr>
        <w:pStyle w:val="Compact"/>
        <w:numPr>
          <w:ilvl w:val="0"/>
          <w:numId w:val="1004"/>
        </w:numPr>
      </w:pPr>
      <w:r>
        <w:t xml:space="preserve">Compilation is</w:t>
      </w:r>
      <w:r>
        <w:t xml:space="preserve"> </w:t>
      </w:r>
      <w:r>
        <w:rPr>
          <w:b/>
          <w:bCs/>
        </w:rPr>
        <w:t xml:space="preserve">pure + versioned</w:t>
      </w:r>
      <w:r>
        <w:t xml:space="preserve">: same spec ⇒ same output; bump</w:t>
      </w:r>
      <w:r>
        <w:t xml:space="preserve"> </w:t>
      </w:r>
      <w:r>
        <w:rPr>
          <w:rStyle w:val="VerbatimChar"/>
        </w:rPr>
        <w:t xml:space="preserve">policies.version</w:t>
      </w:r>
      <w:r>
        <w:t xml:space="preserve">, emit</w:t>
      </w:r>
      <w:r>
        <w:t xml:space="preserve"> </w:t>
      </w:r>
      <w:r>
        <w:rPr>
          <w:rStyle w:val="VerbatimChar"/>
        </w:rPr>
        <w:t xml:space="preserve">policy.compiled</w:t>
      </w:r>
      <w:r>
        <w:t xml:space="preserve">, coordinator diffs and pushes. A bad policy can be</w:t>
      </w:r>
      <w:r>
        <w:t xml:space="preserve"> </w:t>
      </w:r>
      <w:r>
        <w:rPr>
          <w:b/>
          <w:bCs/>
        </w:rPr>
        <w:t xml:space="preserve">rolled back</w:t>
      </w:r>
      <w:r>
        <w:t xml:space="preserve"> </w:t>
      </w:r>
      <w:r>
        <w:t xml:space="preserve">by activating a prior version (instant).</w:t>
      </w:r>
    </w:p>
    <w:bookmarkEnd w:id="32"/>
    <w:bookmarkStart w:id="33" w:name="Xef057e6bc70fe2f636c86f91af5b6d3e2df622b"/>
    <w:p>
      <w:pPr>
        <w:pStyle w:val="Heading3"/>
      </w:pPr>
      <w:r>
        <w:t xml:space="preserve">7.3 Validation (fail closed)</w:t>
      </w:r>
    </w:p>
    <w:p>
      <w:pPr>
        <w:pStyle w:val="FirstParagraph"/>
      </w:pPr>
      <w:r>
        <w:rPr>
          <w:rStyle w:val="VerbatimChar"/>
        </w:rPr>
        <w:t xml:space="preserve">policy.update</w:t>
      </w:r>
      <w:r>
        <w:t xml:space="preserve"> </w:t>
      </w:r>
      <w:r>
        <w:t xml:space="preserve">runs the compiler in dry-run first; reject on: unknown group/host, a</w:t>
      </w:r>
      <w:r>
        <w:t xml:space="preserve"> </w:t>
      </w:r>
      <w:r>
        <w:rPr>
          <w:rStyle w:val="VerbatimChar"/>
        </w:rPr>
        <w:t xml:space="preserve">dst</w:t>
      </w:r>
      <w:r>
        <w:t xml:space="preserve"> </w:t>
      </w:r>
      <w:r>
        <w:t xml:space="preserve">CIDR not covered by any advertised prefix, or a rule that would grant a revoked device. Only a clean compile flips the active version.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c03cc4a1adcd91ffd12e7cbef7de4b344dc23ad"/>
    <w:p>
      <w:pPr>
        <w:pStyle w:val="Heading2"/>
      </w:pPr>
      <w:r>
        <w:t xml:space="preserve">8. API surface (Gin REST + Connect + WS/SSE)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Apps (Access/Connector/Console)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 via 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/v1/enroll-tokens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/v1/devices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/v1/policies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/v1/networks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UI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WebSocket / SSE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/v1/stream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device.online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route.changed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handshake.failing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Connect/gRPC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Coordinator.WatchNetworkMap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.Enroll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.AdvertisePrefixes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.ReportStatus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One server, multiplexed: Gin for REST/WS on HTTP, Connect handlers mounted alongside (Connect speaks HTTP/2 for native agents and downgrades for browsers — so a future WASM Console can call the same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service).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Authz:</w:t>
      </w:r>
      <w:r>
        <w:t xml:space="preserve"> </w:t>
      </w:r>
      <w:r>
        <w:t xml:space="preserve">REST uses OIDC/session or API token + RBAC (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operator</w:t>
      </w:r>
      <w:r>
        <w:t xml:space="preserve">/</w:t>
      </w:r>
      <w:r>
        <w:rPr>
          <w:rStyle w:val="VerbatimChar"/>
        </w:rPr>
        <w:t xml:space="preserve">member</w:t>
      </w:r>
      <w:r>
        <w:t xml:space="preserve">); agent RPCs use the device mTLS cert. RLS underneath is the backstop.</w:t>
      </w:r>
    </w:p>
    <w:p>
      <w:pPr>
        <w:pStyle w:val="Compact"/>
        <w:numPr>
          <w:ilvl w:val="0"/>
          <w:numId w:val="1005"/>
        </w:numPr>
      </w:pPr>
      <w:r>
        <w:t xml:space="preserve">Contracts generated: OpenAPI → Dart/TS clients for the apps;</w:t>
      </w:r>
      <w:r>
        <w:t xml:space="preserve"> </w:t>
      </w:r>
      <w:r>
        <w:rPr>
          <w:rStyle w:val="VerbatimChar"/>
        </w:rPr>
        <w:t xml:space="preserve">buf generate</w:t>
      </w:r>
      <w:r>
        <w:t xml:space="preserve"> </w:t>
      </w:r>
      <w:r>
        <w:t xml:space="preserve">→ Go/Dart/Rust for the agent protobuf.</w:t>
      </w:r>
      <w:r>
        <w:t xml:space="preserve"> </w:t>
      </w:r>
      <w:r>
        <w:rPr>
          <w:b/>
          <w:bCs/>
        </w:rPr>
        <w:t xml:space="preserve">No hand-written clients</w:t>
      </w:r>
      <w:r>
        <w:t xml:space="preserve">, so the three codebases can't drift (architecture §4.2).</w:t>
      </w:r>
    </w:p>
    <w:p>
      <w:r>
        <w:pict>
          <v:rect style="width:0;height:1.5pt" o:hralign="center" o:hrstd="t" o:hr="t"/>
        </w:pict>
      </w:r>
    </w:p>
    <w:bookmarkEnd w:id="35"/>
    <w:bookmarkStart w:id="38" w:name="Xcb41b78c9c052684dd1c249f2e829566015334e"/>
    <w:p>
      <w:pPr>
        <w:pStyle w:val="Heading2"/>
      </w:pPr>
      <w:r>
        <w:t xml:space="preserve">9.</w:t>
      </w:r>
      <w:r>
        <w:t xml:space="preserve"> </w:t>
      </w:r>
      <w:r>
        <w:rPr>
          <w:rStyle w:val="VerbatimChar"/>
        </w:rPr>
        <w:t xml:space="preserve">helixvpnctl</w:t>
      </w:r>
      <w:r>
        <w:t xml:space="preserve"> </w:t>
      </w:r>
      <w:r>
        <w:t xml:space="preserve">&amp; Podman deployment</w:t>
      </w:r>
    </w:p>
    <w:bookmarkStart w:id="36" w:name="X1683f6736c134dc5357e546657b4179cccb6dfe"/>
    <w:p>
      <w:pPr>
        <w:pStyle w:val="Heading3"/>
      </w:pPr>
      <w:r>
        <w:t xml:space="preserve">9.1 Bootstrap CLI (replaces the original doc's bash install scripts)</w:t>
      </w:r>
    </w:p>
    <w:p>
      <w:pPr>
        <w:pStyle w:val="SourceCode"/>
      </w:pPr>
      <w:r>
        <w:rPr>
          <w:rStyle w:val="ExtensionTok"/>
        </w:rPr>
        <w:t xml:space="preserve">helixvpnctl</w:t>
      </w:r>
      <w:r>
        <w:rPr>
          <w:rStyle w:val="NormalTok"/>
        </w:rPr>
        <w:t xml:space="preserve"> init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--domain</w:t>
      </w:r>
      <w:r>
        <w:rPr>
          <w:rStyle w:val="NormalTok"/>
        </w:rPr>
        <w:t xml:space="preserve"> gw.example.com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--data-dir</w:t>
      </w:r>
      <w:r>
        <w:rPr>
          <w:rStyle w:val="NormalTok"/>
        </w:rPr>
        <w:t xml:space="preserve"> /var/lib/helixvpn        </w:t>
      </w:r>
      <w:r>
        <w:rPr>
          <w:rStyle w:val="CommentTok"/>
        </w:rPr>
        <w:t xml:space="preserve"># generates: tenant, admin, CA root, overlay /48,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# Postgres+Redis creds, gateway WG keys, quadlets</w:t>
      </w:r>
      <w:r>
        <w:br/>
      </w:r>
      <w:r>
        <w:rPr>
          <w:rStyle w:val="ExtensionTok"/>
        </w:rPr>
        <w:t xml:space="preserve">helixvpnctl</w:t>
      </w:r>
      <w:r>
        <w:rPr>
          <w:rStyle w:val="NormalTok"/>
        </w:rPr>
        <w:t xml:space="preserve"> gateway keys              </w:t>
      </w:r>
      <w:r>
        <w:rPr>
          <w:rStyle w:val="CommentTok"/>
        </w:rPr>
        <w:t xml:space="preserve"># rotate gateway WG keys</w:t>
      </w:r>
      <w:r>
        <w:br/>
      </w:r>
      <w:r>
        <w:rPr>
          <w:rStyle w:val="ExtensionTok"/>
        </w:rPr>
        <w:t xml:space="preserve">helixvpnctl</w:t>
      </w:r>
      <w:r>
        <w:rPr>
          <w:rStyle w:val="NormalTok"/>
        </w:rPr>
        <w:t xml:space="preserve"> enroll-token </w:t>
      </w:r>
      <w:r>
        <w:rPr>
          <w:rStyle w:val="AttributeTok"/>
        </w:rPr>
        <w:t xml:space="preserve">--kind</w:t>
      </w:r>
      <w:r>
        <w:rPr>
          <w:rStyle w:val="NormalTok"/>
        </w:rPr>
        <w:t xml:space="preserve"> connector </w:t>
      </w:r>
      <w:r>
        <w:rPr>
          <w:rStyle w:val="AttributeTok"/>
        </w:rPr>
        <w:t xml:space="preserve">--site</w:t>
      </w:r>
      <w:r>
        <w:rPr>
          <w:rStyle w:val="NormalTok"/>
        </w:rPr>
        <w:t xml:space="preserve"> warehouse   </w:t>
      </w:r>
      <w:r>
        <w:rPr>
          <w:rStyle w:val="CommentTok"/>
        </w:rPr>
        <w:t xml:space="preserve"># mint a token / QR</w:t>
      </w:r>
      <w:r>
        <w:br/>
      </w:r>
      <w:r>
        <w:rPr>
          <w:rStyle w:val="ExtensionTok"/>
        </w:rPr>
        <w:t xml:space="preserve">helixvpnctl</w:t>
      </w:r>
      <w:r>
        <w:rPr>
          <w:rStyle w:val="NormalTok"/>
        </w:rPr>
        <w:t xml:space="preserve"> policy apply ./policy.jsonc                       </w:t>
      </w:r>
      <w:r>
        <w:rPr>
          <w:rStyle w:val="CommentTok"/>
        </w:rPr>
        <w:t xml:space="preserve"># validate + activate (GitOps-friendly)</w:t>
      </w:r>
      <w:r>
        <w:br/>
      </w:r>
      <w:r>
        <w:rPr>
          <w:rStyle w:val="ExtensionTok"/>
        </w:rPr>
        <w:t xml:space="preserve">helixvpnctl</w:t>
      </w:r>
      <w:r>
        <w:rPr>
          <w:rStyle w:val="NormalTok"/>
        </w:rPr>
        <w:t xml:space="preserve"> device revoke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&gt;</w:t>
      </w:r>
    </w:p>
    <w:bookmarkEnd w:id="36"/>
    <w:bookmarkStart w:id="37" w:name="X1743d5004c7bbc12c261dcfd2abbd0a32aec4d4"/>
    <w:p>
      <w:pPr>
        <w:pStyle w:val="Heading3"/>
      </w:pPr>
      <w:r>
        <w:t xml:space="preserve">9.2 Podman quadlets (rootless, systemd-managed — no Docker daemon)</w:t>
      </w:r>
    </w:p>
    <w:p>
      <w:pPr>
        <w:pStyle w:val="SourceCode"/>
      </w:pPr>
      <w:r>
        <w:rPr>
          <w:rStyle w:val="CommentTok"/>
        </w:rPr>
        <w:t xml:space="preserve"># /etc/containers/systemd/helixvpn.pod</w:t>
      </w:r>
      <w:r>
        <w:br/>
      </w:r>
      <w:r>
        <w:rPr>
          <w:rStyle w:val="KeywordTok"/>
        </w:rPr>
        <w:t xml:space="preserve">[Pod]</w:t>
      </w:r>
      <w:r>
        <w:br/>
      </w:r>
      <w:r>
        <w:rPr>
          <w:rStyle w:val="DataTypeTok"/>
        </w:rPr>
        <w:t xml:space="preserve">PodName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helixvpn</w:t>
      </w:r>
      <w:r>
        <w:br/>
      </w:r>
      <w:r>
        <w:br/>
      </w:r>
      <w:r>
        <w:rPr>
          <w:rStyle w:val="CommentTok"/>
        </w:rPr>
        <w:t xml:space="preserve"># helixd.container — the control plane</w:t>
      </w:r>
      <w:r>
        <w:br/>
      </w:r>
      <w:r>
        <w:rPr>
          <w:rStyle w:val="KeywordTok"/>
        </w:rPr>
        <w:t xml:space="preserve">[Container]</w:t>
      </w:r>
      <w:r>
        <w:br/>
      </w:r>
      <w:r>
        <w:rPr>
          <w:rStyle w:val="DataTypeTok"/>
        </w:rPr>
        <w:t xml:space="preserve">Image</w:t>
      </w:r>
      <w:r>
        <w:rPr>
          <w:rStyle w:val="OtherTok"/>
        </w:rPr>
        <w:t xml:space="preserve">=</w:t>
      </w:r>
      <w:r>
        <w:rPr>
          <w:rStyle w:val="StringTok"/>
        </w:rPr>
        <w:t xml:space="preserve">ghcr.io/helixdevelopment/helixd:1.0</w:t>
      </w:r>
      <w:r>
        <w:br/>
      </w:r>
      <w:r>
        <w:rPr>
          <w:rStyle w:val="DataTypeTok"/>
        </w:rPr>
        <w:t xml:space="preserve">Pod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helixvpn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DATABASE_URL=postgres://helix@localhost/helix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REDIS_URL=redis://localhost:6379</w:t>
      </w:r>
      <w:r>
        <w:br/>
      </w:r>
      <w:r>
        <w:rPr>
          <w:rStyle w:val="CommentTok"/>
        </w:rPr>
        <w:t xml:space="preserve"># non-superuser DB role so RLS is enforced</w:t>
      </w:r>
      <w:r>
        <w:br/>
      </w:r>
      <w:r>
        <w:br/>
      </w:r>
      <w:r>
        <w:rPr>
          <w:rStyle w:val="CommentTok"/>
        </w:rPr>
        <w:t xml:space="preserve"># helix-edge.container — the data plane (winner of Phase-0 G4)</w:t>
      </w:r>
      <w:r>
        <w:br/>
      </w:r>
      <w:r>
        <w:rPr>
          <w:rStyle w:val="KeywordTok"/>
        </w:rPr>
        <w:t xml:space="preserve">[Container]</w:t>
      </w:r>
      <w:r>
        <w:br/>
      </w:r>
      <w:r>
        <w:rPr>
          <w:rStyle w:val="DataTypeTok"/>
        </w:rPr>
        <w:t xml:space="preserve">Image</w:t>
      </w:r>
      <w:r>
        <w:rPr>
          <w:rStyle w:val="OtherTok"/>
        </w:rPr>
        <w:t xml:space="preserve">=</w:t>
      </w:r>
      <w:r>
        <w:rPr>
          <w:rStyle w:val="StringTok"/>
        </w:rPr>
        <w:t xml:space="preserve">ghcr.io/helixdevelopment/helix-edge:1.0</w:t>
      </w:r>
      <w:r>
        <w:br/>
      </w:r>
      <w:r>
        <w:rPr>
          <w:rStyle w:val="DataTypeTok"/>
        </w:rPr>
        <w:t xml:space="preserve">Pod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helixvpn</w:t>
      </w:r>
      <w:r>
        <w:br/>
      </w:r>
      <w:r>
        <w:rPr>
          <w:rStyle w:val="DataTypeTok"/>
        </w:rPr>
        <w:t xml:space="preserve">AddCapability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NET_ADMIN</w:t>
      </w:r>
      <w:r>
        <w:br/>
      </w:r>
      <w:r>
        <w:rPr>
          <w:rStyle w:val="CommentTok"/>
        </w:rPr>
        <w:t xml:space="preserve"># :443/udp MASQUE + kernel WG; no SSH in this container</w:t>
      </w:r>
    </w:p>
    <w:p>
      <w:pPr>
        <w:pStyle w:val="FirstParagraph"/>
      </w:pPr>
      <w:r>
        <w:rPr>
          <w:rStyle w:val="VerbatimChar"/>
        </w:rPr>
        <w:t xml:space="preserve">postgres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 </w:t>
      </w:r>
      <w:r>
        <w:t xml:space="preserve">join the same pod;</w:t>
      </w:r>
      <w:r>
        <w:t xml:space="preserve"> </w:t>
      </w:r>
      <w:r>
        <w:rPr>
          <w:rStyle w:val="VerbatimChar"/>
        </w:rPr>
        <w:t xml:space="preserve">helixvpnctl init</w:t>
      </w:r>
      <w:r>
        <w:t xml:space="preserve"> </w:t>
      </w:r>
      <w:r>
        <w:t xml:space="preserve">writes these unit files. Single-node self-host =</w:t>
      </w:r>
      <w:r>
        <w:t xml:space="preserve"> </w:t>
      </w:r>
      <w:r>
        <w:rPr>
          <w:rStyle w:val="VerbatimChar"/>
        </w:rPr>
        <w:t xml:space="preserve">systemctl --user start helixvpn-pod</w:t>
      </w:r>
      <w:r>
        <w:t xml:space="preserve">. The same images scale to the Phase-2 fleet by splitting the pod across hosts.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464620fe02b808c5f69e28bdb7045e24659f588"/>
    <w:p>
      <w:pPr>
        <w:pStyle w:val="Heading2"/>
      </w:pPr>
      <w:r>
        <w:t xml:space="preserve">10. Reconciliation end-to-end (the MVP's signature flow)</w:t>
      </w:r>
    </w:p>
    <w:p>
      <w:pPr>
        <w:pStyle w:val="SourceCode"/>
      </w:pPr>
      <w:r>
        <w:rPr>
          <w:rStyle w:val="VerbatimChar"/>
        </w:rPr>
        <w:t xml:space="preserve">admin: helixvpnctl policy apply  → REST POST /v1/policies</w:t>
      </w:r>
      <w:r>
        <w:br/>
      </w:r>
      <w:r>
        <w:rPr>
          <w:rStyle w:val="VerbatimChar"/>
        </w:rPr>
        <w:t xml:space="preserve">identity/policy: dry-run compile OK → persist version N → emit policy.updated</w:t>
      </w:r>
      <w:r>
        <w:br/>
      </w:r>
      <w:r>
        <w:rPr>
          <w:rStyle w:val="VerbatimChar"/>
        </w:rPr>
        <w:t xml:space="preserve">policy svc: compile(N) → persist compiled → emit policy.compiled{version:N}</w:t>
      </w:r>
      <w:r>
        <w:br/>
      </w:r>
      <w:r>
        <w:rPr>
          <w:rStyle w:val="VerbatimChar"/>
        </w:rPr>
        <w:t xml:space="preserve">coordinator: consume policy.compiled → recompute tenant visibility</w:t>
      </w:r>
      <w:r>
        <w:br/>
      </w:r>
      <w:r>
        <w:rPr>
          <w:rStyle w:val="VerbatimChar"/>
        </w:rPr>
        <w:t xml:space="preserve">   → for each affected open WatchNetworkMap stream: compute MapDelta → Send</w:t>
      </w:r>
      <w:r>
        <w:br/>
      </w:r>
      <w:r>
        <w:rPr>
          <w:rStyle w:val="VerbatimChar"/>
        </w:rPr>
        <w:t xml:space="preserve">client/connector cores: receive delta → reconcile (add/remove WG peers, update AllowedIPs)</w:t>
      </w:r>
      <w:r>
        <w:br/>
      </w:r>
      <w:r>
        <w:rPr>
          <w:rStyle w:val="VerbatimChar"/>
        </w:rPr>
        <w:t xml:space="preserve">edge: peer set + verdict map updated → enforcement live</w:t>
      </w:r>
      <w:r>
        <w:br/>
      </w:r>
      <w:r>
        <w:rPr>
          <w:rStyle w:val="VerbatimChar"/>
        </w:rPr>
        <w:t xml:space="preserve">  ── elapsed, event→enforced: target p99 &lt; 1s, zero restarts ──</w:t>
      </w:r>
      <w:r>
        <w:br/>
      </w:r>
      <w:r>
        <w:rPr>
          <w:rStyle w:val="VerbatimChar"/>
        </w:rPr>
        <w:t xml:space="preserve">Console: live WS event "policy v N active; 7 devices updated"</w:t>
      </w:r>
    </w:p>
    <w:p>
      <w:pPr>
        <w:pStyle w:val="FirstParagraph"/>
      </w:pPr>
      <w:r>
        <w:t xml:space="preserve">This is the architecture doc's promise ("policy change reflected on all affected edges in &lt; 1 s, no restarts") turned into a concrete, measurable MVP behavior — and it's a direct descendant of Phase 0's G6 (file-delta reconcile), now event-driven and authorized.</w:t>
      </w:r>
    </w:p>
    <w:p>
      <w:r>
        <w:pict>
          <v:rect style="width:0;height:1.5pt" o:hralign="center" o:hrstd="t" o:hr="t"/>
        </w:pict>
      </w:r>
    </w:p>
    <w:bookmarkEnd w:id="39"/>
    <w:bookmarkStart w:id="44" w:name="X8c0913dcc2afa90631b719a82b129326f1116f1"/>
    <w:p>
      <w:pPr>
        <w:pStyle w:val="Heading2"/>
      </w:pPr>
      <w:r>
        <w:t xml:space="preserve">11. Testing &amp; acceptance</w:t>
      </w:r>
    </w:p>
    <w:bookmarkStart w:id="40" w:name="X22582ffa35ef1e5f1956ecc389d0775a6806b18"/>
    <w:p>
      <w:pPr>
        <w:pStyle w:val="Heading3"/>
      </w:pPr>
      <w:r>
        <w:t xml:space="preserve">11.1 Test layers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Unit:</w:t>
      </w:r>
      <w:r>
        <w:t xml:space="preserve"> </w:t>
      </w:r>
      <w:r>
        <w:t xml:space="preserve">policy compiler (table-driven: spec → expected visible/allowedIPs), IPAM allocator, event idempotency.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Store:</w:t>
      </w:r>
      <w:r>
        <w:t xml:space="preserve"> </w:t>
      </w:r>
      <w:r>
        <w:t xml:space="preserve">RLS tests — assert tenant A literally cannot read tenant B's rows even with a crafted query.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Integration:</w:t>
      </w:r>
      <w:r>
        <w:t xml:space="preserve"> </w:t>
      </w:r>
      <w:r>
        <w:t xml:space="preserve">spin Postgres+Redis (testcontainers), drive enroll → advertise → policy →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, assert the delta stream.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End-to-end:</w:t>
      </w:r>
      <w:r>
        <w:t xml:space="preserve"> </w:t>
      </w:r>
      <w:r>
        <w:t xml:space="preserve">the Phase-0 netns rig, now fed by the real control plane instead of</w:t>
      </w:r>
      <w:r>
        <w:t xml:space="preserve"> </w:t>
      </w:r>
      <w:r>
        <w:rPr>
          <w:rStyle w:val="VerbatimChar"/>
        </w:rPr>
        <w:t xml:space="preserve">map.json</w:t>
      </w:r>
      <w:r>
        <w:t xml:space="preserve">; the §10 flow must converge &lt; 1 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Soak:</w:t>
      </w:r>
      <w:r>
        <w:t xml:space="preserve"> </w:t>
      </w:r>
      <w:r>
        <w:t xml:space="preserve">N simulated agents holding streams; flap policies; assert convergence SLO and no memory growth in the coordinator.</w:t>
      </w:r>
    </w:p>
    <w:bookmarkEnd w:id="40"/>
    <w:bookmarkStart w:id="41" w:name="Xbd210584fe520efa8509bfa16c049a08d9754ca"/>
    <w:p>
      <w:pPr>
        <w:pStyle w:val="Heading3"/>
      </w:pPr>
      <w:r>
        <w:t xml:space="preserve">11.2 MVP definition of done</w:t>
      </w:r>
    </w:p>
    <w:p>
      <w:pPr>
        <w:pStyle w:val="Compact"/>
        <w:numPr>
          <w:ilvl w:val="0"/>
          <w:numId w:val="1007"/>
        </w:numPr>
      </w:pPr>
      <w:r>
        <w:t xml:space="preserve">Self-host from zero with</w:t>
      </w:r>
      <w:r>
        <w:t xml:space="preserve"> </w:t>
      </w:r>
      <w:r>
        <w:rPr>
          <w:rStyle w:val="VerbatimChar"/>
        </w:rPr>
        <w:t xml:space="preserve">helixvpnctl init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systemctl start</w:t>
      </w:r>
      <w:r>
        <w:t xml:space="preserve"> </w:t>
      </w:r>
      <w:r>
        <w:t xml:space="preserve">on a fresh VPS.</w:t>
      </w:r>
    </w:p>
    <w:p>
      <w:pPr>
        <w:pStyle w:val="Compact"/>
        <w:numPr>
          <w:ilvl w:val="0"/>
          <w:numId w:val="1007"/>
        </w:numPr>
      </w:pPr>
      <w:r>
        <w:t xml:space="preserve">Enroll a connector (advertises a LAN) and a client; client reaches an authorized LAN host; is denied an unauthorized one.</w:t>
      </w:r>
    </w:p>
    <w:p>
      <w:pPr>
        <w:pStyle w:val="Compact"/>
        <w:numPr>
          <w:ilvl w:val="0"/>
          <w:numId w:val="1007"/>
        </w:numPr>
      </w:pPr>
      <w:r>
        <w:t xml:space="preserve">Auto transport ladder works: block plain WG → client escalates to MASQUE and stays up.</w:t>
      </w:r>
    </w:p>
    <w:p>
      <w:pPr>
        <w:pStyle w:val="Compact"/>
        <w:numPr>
          <w:ilvl w:val="0"/>
          <w:numId w:val="1007"/>
        </w:numPr>
      </w:pPr>
      <w:r>
        <w:t xml:space="preserve">Edit policy via Console/CLI → affected devices reconfigured in &lt; 1 s, no restart.</w:t>
      </w:r>
    </w:p>
    <w:p>
      <w:pPr>
        <w:pStyle w:val="Compact"/>
        <w:numPr>
          <w:ilvl w:val="0"/>
          <w:numId w:val="1007"/>
        </w:numPr>
      </w:pPr>
      <w:r>
        <w:t xml:space="preserve">Revoke a device → loses access in &lt; 1 s.</w:t>
      </w:r>
    </w:p>
    <w:p>
      <w:pPr>
        <w:pStyle w:val="Compact"/>
        <w:numPr>
          <w:ilvl w:val="0"/>
          <w:numId w:val="1007"/>
        </w:numPr>
      </w:pPr>
      <w:r>
        <w:t xml:space="preserve">Kill-switch + DNS-leak protection verified (no plaintext egress when tunnel drops).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durable connection/traffic log exists</w:t>
      </w:r>
      <w:r>
        <w:t xml:space="preserve"> </w:t>
      </w:r>
      <w:r>
        <w:t xml:space="preserve">— verified by §11.4.</w:t>
      </w:r>
    </w:p>
    <w:p>
      <w:pPr>
        <w:pStyle w:val="Compact"/>
        <w:numPr>
          <w:ilvl w:val="0"/>
          <w:numId w:val="1007"/>
        </w:numPr>
      </w:pPr>
      <w:r>
        <w:t xml:space="preserve">Access app (iOS/Android/Linux) + Connector daemon + Console (web) all drive the above.</w:t>
      </w:r>
    </w:p>
    <w:bookmarkEnd w:id="41"/>
    <w:bookmarkStart w:id="42" w:name="Xfc32a788bf9dc066249bd5c2f65db7209b64532"/>
    <w:p>
      <w:pPr>
        <w:pStyle w:val="Heading3"/>
      </w:pPr>
      <w:r>
        <w:t xml:space="preserve">11.3 SLOs (measured, alert if breached)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SLO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→ delta-on-wire</w:t>
            </w:r>
          </w:p>
        </w:tc>
        <w:tc>
          <w:tcPr/>
          <w:p>
            <w:pPr>
              <w:pStyle w:val="Compact"/>
            </w:pPr>
            <w:r>
              <w:t xml:space="preserve">p99 &lt; 1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enroll → first NetworkMap</w:t>
            </w:r>
          </w:p>
        </w:tc>
        <w:tc>
          <w:tcPr/>
          <w:p>
            <w:pPr>
              <w:pStyle w:val="Compact"/>
            </w:pPr>
            <w:r>
              <w:t xml:space="preserve">&lt; 2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revoke → edge enforcement</w:t>
            </w:r>
          </w:p>
        </w:tc>
        <w:tc>
          <w:tcPr/>
          <w:p>
            <w:pPr>
              <w:pStyle w:val="Compact"/>
            </w:pPr>
            <w:r>
              <w:t xml:space="preserve">&lt; 1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 memory @ 10k streams</w:t>
            </w:r>
          </w:p>
        </w:tc>
        <w:tc>
          <w:tcPr/>
          <w:p>
            <w:pPr>
              <w:pStyle w:val="Compact"/>
            </w:pPr>
            <w:r>
              <w:t xml:space="preserve">bounded, no leak over 24h soak</w:t>
            </w:r>
          </w:p>
        </w:tc>
      </w:tr>
    </w:tbl>
    <w:bookmarkEnd w:id="42"/>
    <w:bookmarkStart w:id="43" w:name="Xfeb8c46f5a25e692a6e91928922d95b8200e9ff"/>
    <w:p>
      <w:pPr>
        <w:pStyle w:val="Heading3"/>
      </w:pPr>
      <w:r>
        <w:t xml:space="preserve">11.4 No-logging CI lint</w:t>
      </w:r>
    </w:p>
    <w:p>
      <w:pPr>
        <w:pStyle w:val="FirstParagraph"/>
      </w:pPr>
      <w:r>
        <w:t xml:space="preserve">A schema test fails the build if a durable table named/scoped like a connection log appears (</w:t>
      </w:r>
      <w:r>
        <w:rPr>
          <w:rStyle w:val="VerbatimChar"/>
        </w:rPr>
        <w:t xml:space="preserve">connections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flows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traffic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packets</w:t>
      </w:r>
      <w:r>
        <w:t xml:space="preserve">, or any table with both a</w:t>
      </w:r>
      <w:r>
        <w:t xml:space="preserve"> </w:t>
      </w:r>
      <w:r>
        <w:rPr>
          <w:rStyle w:val="VerbatimChar"/>
        </w:rPr>
        <w:t xml:space="preserve">src</w:t>
      </w:r>
      <w:r>
        <w:t xml:space="preserve">/</w:t>
      </w:r>
      <w:r>
        <w:rPr>
          <w:rStyle w:val="VerbatimChar"/>
        </w:rPr>
        <w:t xml:space="preserve">dst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bytes</w:t>
      </w:r>
      <w:r>
        <w:t xml:space="preserve">/</w:t>
      </w:r>
      <w:r>
        <w:rPr>
          <w:rStyle w:val="VerbatimChar"/>
        </w:rPr>
        <w:t xml:space="preserve">ts</w:t>
      </w:r>
      <w:r>
        <w:t xml:space="preserve"> </w:t>
      </w:r>
      <w:r>
        <w:t xml:space="preserve">column outside</w:t>
      </w:r>
      <w:r>
        <w:t xml:space="preserve"> </w:t>
      </w:r>
      <w:r>
        <w:rPr>
          <w:rStyle w:val="VerbatimChar"/>
        </w:rPr>
        <w:t xml:space="preserve">audit_events</w:t>
      </w:r>
      <w:r>
        <w:t xml:space="preserve">). The privacy promise is enforced by tooling, not trust.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512213a6e8a18d1453ede817c3db9fa2c24303b"/>
    <w:p>
      <w:pPr>
        <w:pStyle w:val="Heading2"/>
      </w:pPr>
      <w:r>
        <w:t xml:space="preserve">12. What graduates to Phase 2</w:t>
      </w:r>
    </w:p>
    <w:p>
      <w:pPr>
        <w:pStyle w:val="FirstParagraph"/>
      </w:pPr>
      <w:r>
        <w:t xml:space="preserve">The MVP interfaces are built to extend without reshaping:</w:t>
      </w:r>
      <w:r>
        <w:t xml:space="preserve"> </w:t>
      </w:r>
      <w:r>
        <w:rPr>
          <w:rStyle w:val="VerbatimChar"/>
        </w:rPr>
        <w:t xml:space="preserve">TransportPolicy.order</w:t>
      </w:r>
      <w:r>
        <w:t xml:space="preserve"> </w:t>
      </w:r>
      <w:r>
        <w:t xml:space="preserve">gains</w:t>
      </w:r>
      <w:r>
        <w:t xml:space="preserve"> </w:t>
      </w:r>
      <w:r>
        <w:rPr>
          <w:rStyle w:val="VerbatimChar"/>
        </w:rPr>
        <w:t xml:space="preserve">shadowsocks</w:t>
      </w:r>
      <w:r>
        <w:t xml:space="preserve">/</w:t>
      </w:r>
      <w:r>
        <w:rPr>
          <w:rStyle w:val="VerbatimChar"/>
        </w:rPr>
        <w:t xml:space="preserve">udp-over-tcp</w:t>
      </w:r>
      <w:r>
        <w:t xml:space="preserve">/</w:t>
      </w:r>
      <w:r>
        <w:rPr>
          <w:rStyle w:val="VerbatimChar"/>
        </w:rPr>
        <w:t xml:space="preserve">daita</w:t>
      </w:r>
      <w:r>
        <w:t xml:space="preserve">;</w:t>
      </w:r>
      <w:r>
        <w:t xml:space="preserve"> </w:t>
      </w:r>
      <w:r>
        <w:rPr>
          <w:rStyle w:val="VerbatimChar"/>
        </w:rPr>
        <w:t xml:space="preserve">Peer.endpoint</w:t>
      </w:r>
      <w:r>
        <w:t xml:space="preserve"> </w:t>
      </w:r>
      <w:r>
        <w:t xml:space="preserve">gains direct-P2P candidates (NAT traversal) so traffic stops always relaying through the gateway;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federates across regional instances over NATS;</w:t>
      </w:r>
      <w:r>
        <w:t xml:space="preserve"> </w:t>
      </w:r>
      <w:r>
        <w:rPr>
          <w:rStyle w:val="VerbatimChar"/>
        </w:rPr>
        <w:t xml:space="preserve">pki</w:t>
      </w:r>
      <w:r>
        <w:t xml:space="preserve"> </w:t>
      </w:r>
      <w:r>
        <w:t xml:space="preserve">adds the PQ pre-shared layer; the Connect service gains multi-hop path fields; and HarmonyOS/Aurora app shims slot under the unchanged Flutter UI + Rust core. Phase 2 is additive because Phase 1 drew the seams in the right places.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Phase 1 MVP build specification. The trilogy — Architecture (what), Phase 0 (prove the hard parts), Phase 1 (ship a self-hostable MVP) — is now complete and internally consistent: every Phase 1 interface is the durable, authorized evolution of a Phase 0 interface, and every Phase 1 component maps to a numbered section of the architecture.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final/02-control-plane.md" TargetMode="External" /><Relationship Type="http://schemas.openxmlformats.org/officeDocument/2006/relationships/hyperlink" Id="rId9" Target="../final/07-phase1-mvp-wb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final/02-control-plane.md" TargetMode="External" /><Relationship Type="http://schemas.openxmlformats.org/officeDocument/2006/relationships/hyperlink" Id="rId9" Target="../final/07-phase1-mvp-wb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HelixVPN — Phase 1 MVP Build Specification</dc:title>
  <dc:creator/>
  <cp:keywords/>
  <dcterms:created xsi:type="dcterms:W3CDTF">2026-07-04T13:35:48Z</dcterms:created>
  <dcterms:modified xsi:type="dcterms:W3CDTF">2026-07-04T13:35:48Z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