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VPN research material, part:  09</w:t>
      </w:r>
    </w:p>
    <w:bookmarkStart w:id="28" w:name="vpn-research-material-part-09"/>
    <w:p>
      <w:pPr>
        <w:pStyle w:val="Heading1"/>
      </w:pPr>
      <w:r>
        <w:t xml:space="preserve">VPN research material, part: 09</w:t>
      </w:r>
    </w:p>
    <w:p>
      <w:pPr>
        <w:pStyle w:val="FirstParagraph"/>
      </w:pPr>
      <w:r>
        <w:t xml:space="preserve">Dive deep into this research and do comprehenisve refining! VPS hosted service has to be VPN gateway to network(s) connected to it. It MUST SUPPORT multiple joined networks which will be exposed through it to end users accessing these networks. So basically it establishes two ways VPN connection! We MUST have comprehensive client apps on both sides, end-user clients and for network side. Apps for configuring, customizations and administration, and access apps (like Mullvad VPN). All power features Mullvad VPN service is offering MUST BE available through this system. Especially connections obfuscation, especially Quic! Technology stack: backend and API: Go, Gin Gonic, Postgres, Redis, Podman, and everything related. Client sides, all apps - shared reusable codebases, same tech stack chosen with maximal reusability of codebase, small app sizes and small memory consumption, blazing flashing fast and stable execution. We MUST cutting edge solution for this. Suggestions: Flutter, Go based solutions, Rust based solutions, Kotlin Multiplatform. We MUST have all apps on following platforms: Mobile (ios, android, aurora - auroraos.ru, HarmonyOS), Desktop (Windows, Linux, macOS), Web (all web browser and fully responsive). Everything MUST event driven, real time reaponsive! The whole system!!! Rock solid, fast, stable, game changer solution!!!</w:t>
      </w:r>
    </w:p>
    <w:bookmarkStart w:id="27" w:name="research"/>
    <w:p>
      <w:pPr>
        <w:pStyle w:val="Heading2"/>
      </w:pPr>
      <w:r>
        <w:t xml:space="preserve">Research</w:t>
      </w:r>
    </w:p>
    <w:p>
      <w:pPr>
        <w:pStyle w:val="FirstParagraph"/>
      </w:pPr>
      <w:r>
        <w:t xml:space="preserve">Вы предоставили исчерпывающее исследование по созданию VPN-шлюза на базе VPS, которое служит отличной базой. Однако ваш запрос требует не просто развертывания, а проектирования и реализации</w:t>
      </w:r>
      <w:r>
        <w:t xml:space="preserve"> </w:t>
      </w:r>
      <w:r>
        <w:rPr>
          <w:b/>
          <w:bCs/>
        </w:rPr>
        <w:t xml:space="preserve">полноценной, кроссплатформенной экосистемы</w:t>
      </w:r>
      <w:r>
        <w:t xml:space="preserve">, сопоставимой по возможностям с Mullvad, с упором на QUIC, обфускацию и унифицированный технологический стек.</w:t>
      </w:r>
    </w:p>
    <w:p>
      <w:pPr>
        <w:pStyle w:val="BodyText"/>
      </w:pPr>
      <w:r>
        <w:t xml:space="preserve">Ниже представлен проект архитектуры и план реализации, который объединяет ваши требования в единое решение.</w:t>
      </w:r>
    </w:p>
    <w:bookmarkStart w:id="9" w:name="X38a87e8e5abb3b005d480a4847e709339e7fd65"/>
    <w:p>
      <w:pPr>
        <w:pStyle w:val="Heading3"/>
      </w:pPr>
      <w:r>
        <w:t xml:space="preserve">1. Архитектура: Обратный туннель и Multi-Network Gateway</w:t>
      </w:r>
    </w:p>
    <w:p>
      <w:pPr>
        <w:pStyle w:val="FirstParagraph"/>
      </w:pPr>
      <w:r>
        <w:t xml:space="preserve">Ваша идея с обратным туннелем (outbound connection) — это фундамент. Мы развиваем её для поддержки нескольких сетей.</w:t>
      </w:r>
    </w:p>
    <w:p>
      <w:pPr>
        <w:pStyle w:val="BodyText"/>
      </w:pPr>
      <w:r>
        <w:rPr>
          <w:b/>
          <w:bCs/>
        </w:rPr>
        <w:t xml:space="preserve">Схема:</w:t>
      </w:r>
    </w:p>
    <w:p>
      <w:pPr>
        <w:pStyle w:val="Compact"/>
        <w:numPr>
          <w:ilvl w:val="0"/>
          <w:numId w:val="1001"/>
        </w:numPr>
      </w:pPr>
      <w:r>
        <w:rPr>
          <w:b/>
          <w:bCs/>
        </w:rPr>
        <w:t xml:space="preserve">VPS (Gateway):</w:t>
      </w:r>
      <w:r>
        <w:t xml:space="preserve"> </w:t>
      </w:r>
      <w:r>
        <w:t xml:space="preserve">Центральный узел. На нём работают серверные компоненты (Hysteria2/WireGuard), API-шлюз (Gin), база данных (Postgres) и брокер сообщений (Redis).</w:t>
      </w:r>
    </w:p>
    <w:p>
      <w:pPr>
        <w:pStyle w:val="Compact"/>
        <w:numPr>
          <w:ilvl w:val="0"/>
          <w:numId w:val="1001"/>
        </w:numPr>
      </w:pPr>
      <w:r>
        <w:rPr>
          <w:b/>
          <w:bCs/>
        </w:rPr>
        <w:t xml:space="preserve">Internal Host (Gateway Node):</w:t>
      </w:r>
      <w:r>
        <w:t xml:space="preserve"> </w:t>
      </w:r>
      <w:r>
        <w:t xml:space="preserve">Устройство внутри вашей локальной сети (или облака). Оно инициирует соединение с VPS и выступает в роли моста для всей своей подсети.</w:t>
      </w:r>
    </w:p>
    <w:p>
      <w:pPr>
        <w:pStyle w:val="Compact"/>
        <w:numPr>
          <w:ilvl w:val="0"/>
          <w:numId w:val="1001"/>
        </w:numPr>
      </w:pPr>
      <w:r>
        <w:rPr>
          <w:b/>
          <w:bCs/>
        </w:rPr>
        <w:t xml:space="preserve">Remote Clients:</w:t>
      </w:r>
      <w:r>
        <w:t xml:space="preserve"> </w:t>
      </w:r>
      <w:r>
        <w:t xml:space="preserve">Конечные пользователи (мобильные, десктопные), подключающиеся к VPS.</w:t>
      </w:r>
    </w:p>
    <w:p>
      <w:pPr>
        <w:pStyle w:val="FirstParagraph"/>
      </w:pPr>
      <w:r>
        <w:rPr>
          <w:b/>
          <w:bCs/>
        </w:rPr>
        <w:t xml:space="preserve">Реализация Multi-Network:</w:t>
      </w:r>
      <w:r>
        <w:t xml:space="preserve"> </w:t>
      </w:r>
      <w:r>
        <w:t xml:space="preserve">Чтобы «видеть» несколько сетей через один шлюз,</w:t>
      </w:r>
      <w:r>
        <w:t xml:space="preserve"> </w:t>
      </w:r>
      <w:r>
        <w:rPr>
          <w:rStyle w:val="VerbatimChar"/>
        </w:rPr>
        <w:t xml:space="preserve">Internal Host</w:t>
      </w:r>
      <w:r>
        <w:t xml:space="preserve"> </w:t>
      </w:r>
      <w:r>
        <w:t xml:space="preserve">должен быть настроен как полноценный маршрутизатор:</w:t>
      </w:r>
    </w:p>
    <w:p>
      <w:pPr>
        <w:pStyle w:val="Compact"/>
        <w:numPr>
          <w:ilvl w:val="0"/>
          <w:numId w:val="1002"/>
        </w:numPr>
      </w:pPr>
      <w:r>
        <w:rPr>
          <w:b/>
          <w:bCs/>
        </w:rPr>
        <w:t xml:space="preserve">IP Forwarding:</w:t>
      </w:r>
      <w:r>
        <w:t xml:space="preserve"> </w:t>
      </w:r>
      <w:r>
        <w:t xml:space="preserve">Включается на уровне ядра (</w:t>
      </w:r>
      <w:r>
        <w:rPr>
          <w:rStyle w:val="VerbatimChar"/>
        </w:rPr>
        <w:t xml:space="preserve">net.ipv4.ip_forward=1</w:t>
      </w:r>
      <w:r>
        <w:t xml:space="preserve">).</w:t>
      </w:r>
    </w:p>
    <w:p>
      <w:pPr>
        <w:pStyle w:val="Compact"/>
        <w:numPr>
          <w:ilvl w:val="0"/>
          <w:numId w:val="1002"/>
        </w:numPr>
      </w:pPr>
      <w:r>
        <w:rPr>
          <w:b/>
          <w:bCs/>
        </w:rPr>
        <w:t xml:space="preserve">NAT (MASQUERADE):</w:t>
      </w:r>
      <w:r>
        <w:t xml:space="preserve"> </w:t>
      </w:r>
      <w:r>
        <w:t xml:space="preserve">На</w:t>
      </w:r>
      <w:r>
        <w:t xml:space="preserve"> </w:t>
      </w:r>
      <w:r>
        <w:rPr>
          <w:rStyle w:val="VerbatimChar"/>
        </w:rPr>
        <w:t xml:space="preserve">Internal Host</w:t>
      </w:r>
      <w:r>
        <w:t xml:space="preserve"> </w:t>
      </w:r>
      <w:r>
        <w:t xml:space="preserve">настраивается правило</w:t>
      </w:r>
      <w:r>
        <w:t xml:space="preserve"> </w:t>
      </w:r>
      <w:r>
        <w:rPr>
          <w:rStyle w:val="VerbatimChar"/>
        </w:rPr>
        <w:t xml:space="preserve">iptables -t nat -A POSTROUTING -o &lt;tunnel_interface&gt; -j MASQUERADE</w:t>
      </w:r>
      <w:r>
        <w:t xml:space="preserve">.</w:t>
      </w:r>
    </w:p>
    <w:p>
      <w:pPr>
        <w:pStyle w:val="Compact"/>
        <w:numPr>
          <w:ilvl w:val="0"/>
          <w:numId w:val="1002"/>
        </w:numPr>
      </w:pPr>
      <w:r>
        <w:rPr>
          <w:b/>
          <w:bCs/>
        </w:rPr>
        <w:t xml:space="preserve">Маршрутизация:</w:t>
      </w:r>
      <w:r>
        <w:t xml:space="preserve"> </w:t>
      </w:r>
      <w:r>
        <w:t xml:space="preserve">На VPS необходимо прописать маршруты ко всем сетям, которые находятся за</w:t>
      </w:r>
      <w:r>
        <w:t xml:space="preserve"> </w:t>
      </w:r>
      <w:r>
        <w:rPr>
          <w:rStyle w:val="VerbatimChar"/>
        </w:rPr>
        <w:t xml:space="preserve">Internal Host</w:t>
      </w:r>
      <w:r>
        <w:t xml:space="preserve">. Это делается через WireGuard (</w:t>
      </w:r>
      <w:r>
        <w:rPr>
          <w:rStyle w:val="VerbatimChar"/>
        </w:rPr>
        <w:t xml:space="preserve">AllowedIPs = &lt;network1&gt;, &lt;network2&gt;, ...</w:t>
      </w:r>
      <w:r>
        <w:t xml:space="preserve">) или через статические маршруты в Linux.</w:t>
      </w:r>
    </w:p>
    <w:bookmarkEnd w:id="9"/>
    <w:bookmarkStart w:id="10" w:name="X8921f560defc9b761c7a2de793deb75a4872652"/>
    <w:p>
      <w:pPr>
        <w:pStyle w:val="Heading3"/>
      </w:pPr>
      <w:r>
        <w:t xml:space="preserve">2. Технологический стек: Go как единый язык</w:t>
      </w:r>
    </w:p>
    <w:p>
      <w:pPr>
        <w:pStyle w:val="FirstParagraph"/>
      </w:pPr>
      <w:r>
        <w:t xml:space="preserve">Требование использовать Go для бэкенда и API (Gin Gonic) — верное решение. Для достижения максимальной переиспользуемости кода и минимизации размера приложений, Go должен стать</w:t>
      </w:r>
      <w:r>
        <w:t xml:space="preserve"> </w:t>
      </w:r>
      <w:r>
        <w:rPr>
          <w:b/>
          <w:bCs/>
        </w:rPr>
        <w:t xml:space="preserve">единственным языком</w:t>
      </w:r>
      <w:r>
        <w:t xml:space="preserve"> </w:t>
      </w:r>
      <w:r>
        <w:t xml:space="preserve">для всей системы.</w:t>
      </w:r>
    </w:p>
    <w:p>
      <w:pPr>
        <w:pStyle w:val="Compact"/>
        <w:numPr>
          <w:ilvl w:val="0"/>
          <w:numId w:val="1003"/>
        </w:numPr>
      </w:pPr>
      <w:r>
        <w:rPr>
          <w:b/>
          <w:bCs/>
        </w:rPr>
        <w:t xml:space="preserve">Backend &amp; API:</w:t>
      </w:r>
      <w:r>
        <w:t xml:space="preserve"> </w:t>
      </w:r>
      <w:r>
        <w:t xml:space="preserve">Go + Gin Gonic + Postgres + Redis.</w:t>
      </w:r>
    </w:p>
    <w:p>
      <w:pPr>
        <w:pStyle w:val="Compact"/>
        <w:numPr>
          <w:ilvl w:val="1"/>
          <w:numId w:val="1004"/>
        </w:numPr>
      </w:pPr>
      <w:r>
        <w:t xml:space="preserve">Gin обеспечит высокую производительность API для управления пользователями, ключами, мониторингом.</w:t>
      </w:r>
    </w:p>
    <w:p>
      <w:pPr>
        <w:pStyle w:val="Compact"/>
        <w:numPr>
          <w:ilvl w:val="1"/>
          <w:numId w:val="1004"/>
        </w:numPr>
      </w:pPr>
      <w:r>
        <w:t xml:space="preserve">Postgres — надежное хранилище для конфигураций и логов.</w:t>
      </w:r>
    </w:p>
    <w:p>
      <w:pPr>
        <w:pStyle w:val="Compact"/>
        <w:numPr>
          <w:ilvl w:val="1"/>
          <w:numId w:val="1004"/>
        </w:numPr>
      </w:pPr>
      <w:r>
        <w:t xml:space="preserve">Redis — для кэширования сессий, реализации kill-switch на стороне сервера или брокера событий.</w:t>
      </w:r>
    </w:p>
    <w:p>
      <w:pPr>
        <w:pStyle w:val="Compact"/>
        <w:numPr>
          <w:ilvl w:val="0"/>
          <w:numId w:val="1003"/>
        </w:numPr>
      </w:pPr>
      <w:r>
        <w:rPr>
          <w:b/>
          <w:bCs/>
        </w:rPr>
        <w:t xml:space="preserve">Клиентские приложения:</w:t>
      </w:r>
      <w:r>
        <w:t xml:space="preserve"> </w:t>
      </w:r>
      <w:r>
        <w:t xml:space="preserve">Go + Fyne (для Desktop) / go-flutter-desktop (для Desktop/Web) / Wails (для Desktop).</w:t>
      </w:r>
    </w:p>
    <w:p>
      <w:pPr>
        <w:pStyle w:val="Compact"/>
        <w:numPr>
          <w:ilvl w:val="1"/>
          <w:numId w:val="1005"/>
        </w:numPr>
      </w:pPr>
      <w:r>
        <w:rPr>
          <w:b/>
          <w:bCs/>
        </w:rPr>
        <w:t xml:space="preserve">Почему не Flutter/Kotlin Multiplatform?</w:t>
      </w:r>
      <w:r>
        <w:t xml:space="preserve"> </w:t>
      </w:r>
      <w:r>
        <w:t xml:space="preserve">Хотя они решают задачу кроссплатформенности, они вводят дополнительную сложность: необходимость поддерживать две кодовые базы (Go-бэкенд и Dart/Kotlin-клиент), синхронизацию версий, отладку взаимодействия между ними. Использование Go для всего позволяет писать бизнес-логику один раз.</w:t>
      </w:r>
    </w:p>
    <w:p>
      <w:pPr>
        <w:pStyle w:val="Compact"/>
        <w:numPr>
          <w:ilvl w:val="1"/>
          <w:numId w:val="1005"/>
        </w:numPr>
      </w:pPr>
      <w:r>
        <w:rPr>
          <w:b/>
          <w:bCs/>
        </w:rPr>
        <w:t xml:space="preserve">Fyne / go-flutter-desktop:</w:t>
      </w:r>
      <w:r>
        <w:t xml:space="preserve"> </w:t>
      </w:r>
      <w:r>
        <w:t xml:space="preserve">Позволяют компилировать нативные приложения для Windows, macOS, Linux из одного кода на Go. Размер бинарника будет небольшим, потребление памяти — минимальным.</w:t>
      </w:r>
    </w:p>
    <w:p>
      <w:pPr>
        <w:pStyle w:val="Compact"/>
        <w:numPr>
          <w:ilvl w:val="1"/>
          <w:numId w:val="1005"/>
        </w:numPr>
      </w:pPr>
      <w:r>
        <w:rPr>
          <w:b/>
          <w:bCs/>
        </w:rPr>
        <w:t xml:space="preserve">Web:</w:t>
      </w:r>
      <w:r>
        <w:t xml:space="preserve"> </w:t>
      </w:r>
      <w:r>
        <w:t xml:space="preserve">Можно использовать Wails или компилировать Go в WASM для запуска в браузере. Это обеспечит единую кодовую базу и для веб-версии.</w:t>
      </w:r>
    </w:p>
    <w:p>
      <w:pPr>
        <w:pStyle w:val="Compact"/>
        <w:numPr>
          <w:ilvl w:val="1"/>
          <w:numId w:val="1005"/>
        </w:numPr>
      </w:pPr>
      <w:r>
        <w:rPr>
          <w:b/>
          <w:bCs/>
        </w:rPr>
        <w:t xml:space="preserve">Mobile (iOS/Android):</w:t>
      </w:r>
      <w:r>
        <w:t xml:space="preserve"> </w:t>
      </w:r>
      <w:r>
        <w:t xml:space="preserve">Здесь Go пока не может компилироваться напрямую в нативный UI так же легко, как во Fyne. Однако можно использовать подход с</w:t>
      </w:r>
      <w:r>
        <w:t xml:space="preserve"> </w:t>
      </w:r>
      <w:r>
        <w:rPr>
          <w:b/>
          <w:bCs/>
        </w:rPr>
        <w:t xml:space="preserve">общей библиотекой логики</w:t>
      </w:r>
      <w:r>
        <w:t xml:space="preserve"> </w:t>
      </w:r>
      <w:r>
        <w:t xml:space="preserve">на Go и тонкими обертками на Swift/Kotlin/Java для UI. Это компромисс, но он сохраняет 80% логики в одном месте.</w:t>
      </w:r>
    </w:p>
    <w:bookmarkEnd w:id="10"/>
    <w:bookmarkStart w:id="11" w:name="X9c99505168f14f0fff717f237eadc2e319f385a"/>
    <w:p>
      <w:pPr>
        <w:pStyle w:val="Heading3"/>
      </w:pPr>
      <w:r>
        <w:t xml:space="preserve">3. Выбор протокола: Hysteria2 vs WireGuard</w:t>
      </w:r>
    </w:p>
    <w:p>
      <w:pPr>
        <w:pStyle w:val="Compact"/>
        <w:numPr>
          <w:ilvl w:val="0"/>
          <w:numId w:val="1006"/>
        </w:numPr>
      </w:pPr>
      <w:r>
        <w:rPr>
          <w:b/>
          <w:bCs/>
        </w:rPr>
        <w:t xml:space="preserve">Hysteria2:</w:t>
      </w:r>
      <w:r>
        <w:t xml:space="preserve"> </w:t>
      </w:r>
      <w:r>
        <w:rPr>
          <w:b/>
          <w:bCs/>
        </w:rPr>
        <w:t xml:space="preserve">Основной выбор.</w:t>
      </w:r>
      <w:r>
        <w:t xml:space="preserve"> </w:t>
      </w:r>
      <w:r>
        <w:t xml:space="preserve">Это единственный готовый к продакшену протокол, который реализует QUIC и встроенную обфускацию (Salamander). Он идеально подходит под требование «быть как Mullvad». Он отлично работает на нестабильных сетях.</w:t>
      </w:r>
    </w:p>
    <w:p>
      <w:pPr>
        <w:pStyle w:val="Compact"/>
        <w:numPr>
          <w:ilvl w:val="0"/>
          <w:numId w:val="1006"/>
        </w:numPr>
      </w:pPr>
      <w:r>
        <w:rPr>
          <w:b/>
          <w:bCs/>
        </w:rPr>
        <w:t xml:space="preserve">WireGuard:</w:t>
      </w:r>
      <w:r>
        <w:t xml:space="preserve"> </w:t>
      </w:r>
      <w:r>
        <w:rPr>
          <w:b/>
          <w:bCs/>
        </w:rPr>
        <w:t xml:space="preserve">Резервный/Альтернативный.</w:t>
      </w:r>
      <w:r>
        <w:t xml:space="preserve"> </w:t>
      </w:r>
      <w:r>
        <w:t xml:space="preserve">Используется там, где критична максимальная совместимость со встроенными клиентами ОС или где не требуется глубокая обфускация. Для WireGuard можно использовать сторонние решения вроде udp2raw или AmneziaWG для маскировки трафика.</w:t>
      </w:r>
    </w:p>
    <w:p>
      <w:pPr>
        <w:pStyle w:val="FirstParagraph"/>
      </w:pPr>
      <w:r>
        <w:rPr>
          <w:b/>
          <w:bCs/>
        </w:rPr>
        <w:t xml:space="preserve">Рекомендация:</w:t>
      </w:r>
      <w:r>
        <w:t xml:space="preserve"> </w:t>
      </w:r>
      <w:r>
        <w:t xml:space="preserve">Архитектура должна поддерживать оба протокола. Серверное приложение на Go будет уметь поднимать как Hysteria2, так и WireGuard интерфейсы одновременно по запросу клиента.</w:t>
      </w:r>
    </w:p>
    <w:bookmarkEnd w:id="11"/>
    <w:bookmarkStart w:id="12" w:name="X9a4c15bf522dbb196666ec59403169b9c4bfb73"/>
    <w:p>
      <w:pPr>
        <w:pStyle w:val="Heading3"/>
      </w:pPr>
      <w:r>
        <w:t xml:space="preserve">4. Реализация функций уровня Mullvad</w:t>
      </w:r>
    </w:p>
    <w:p>
      <w:pPr>
        <w:pStyle w:val="FirstParagraph"/>
      </w:pPr>
      <w:r>
        <w:t xml:space="preserve">Все эти функции должны быть реализованы на стороне сервера (Go) и управляться через API:</w:t>
      </w:r>
    </w:p>
    <w:p>
      <w:pPr>
        <w:pStyle w:val="Compact"/>
        <w:numPr>
          <w:ilvl w:val="0"/>
          <w:numId w:val="1007"/>
        </w:numPr>
      </w:pPr>
      <w:r>
        <w:rPr>
          <w:b/>
          <w:bCs/>
        </w:rPr>
        <w:t xml:space="preserve">Kill-Switch:</w:t>
      </w:r>
      <w:r>
        <w:t xml:space="preserve"> </w:t>
      </w:r>
      <w:r>
        <w:t xml:space="preserve">Реализуется на уровне фаервола сервера и/или клиента. При падении туннеля API-сервер дает команду фаерволу (</w:t>
      </w:r>
      <w:r>
        <w:rPr>
          <w:rStyle w:val="VerbatimChar"/>
        </w:rPr>
        <w:t xml:space="preserve">iptables</w:t>
      </w:r>
      <w:r>
        <w:t xml:space="preserve">/</w:t>
      </w:r>
      <w:r>
        <w:rPr>
          <w:rStyle w:val="VerbatimChar"/>
        </w:rPr>
        <w:t xml:space="preserve">nftables</w:t>
      </w:r>
      <w:r>
        <w:t xml:space="preserve">) блокировать весь трафик клиента, кроме управляющего API.</w:t>
      </w:r>
    </w:p>
    <w:p>
      <w:pPr>
        <w:pStyle w:val="Compact"/>
        <w:numPr>
          <w:ilvl w:val="0"/>
          <w:numId w:val="1007"/>
        </w:numPr>
      </w:pPr>
      <w:r>
        <w:rPr>
          <w:b/>
          <w:bCs/>
        </w:rPr>
        <w:t xml:space="preserve">Split-Tunneling:</w:t>
      </w:r>
      <w:r>
        <w:t xml:space="preserve"> </w:t>
      </w:r>
      <w:r>
        <w:t xml:space="preserve">Настраивается через</w:t>
      </w:r>
      <w:r>
        <w:t xml:space="preserve"> </w:t>
      </w:r>
      <w:r>
        <w:rPr>
          <w:rStyle w:val="VerbatimChar"/>
        </w:rPr>
        <w:t xml:space="preserve">AllowedIPs</w:t>
      </w:r>
      <w:r>
        <w:t xml:space="preserve"> </w:t>
      </w:r>
      <w:r>
        <w:t xml:space="preserve">в конфиге туннеля. Клиентское приложение позволяет пользователю выбрать, какие приложения/подсети пускать в VPN, а какие — нет.</w:t>
      </w:r>
    </w:p>
    <w:p>
      <w:pPr>
        <w:pStyle w:val="Compact"/>
        <w:numPr>
          <w:ilvl w:val="0"/>
          <w:numId w:val="1007"/>
        </w:numPr>
      </w:pPr>
      <w:r>
        <w:rPr>
          <w:b/>
          <w:bCs/>
        </w:rPr>
        <w:t xml:space="preserve">Multi-Hop:</w:t>
      </w:r>
      <w:r>
        <w:t xml:space="preserve"> </w:t>
      </w:r>
      <w:r>
        <w:t xml:space="preserve">Реализуется цепочкой туннелей на VPS. Трафик от клиента приходит на один интерфейс VPS и маршрутизируется на другой интерфейс (второй VPS или выход в интернет). Это сложная, но решаемая задача на уровне ядра Linux.</w:t>
      </w:r>
    </w:p>
    <w:p>
      <w:pPr>
        <w:pStyle w:val="Compact"/>
        <w:numPr>
          <w:ilvl w:val="0"/>
          <w:numId w:val="1007"/>
        </w:numPr>
      </w:pPr>
      <w:r>
        <w:rPr>
          <w:b/>
          <w:bCs/>
        </w:rPr>
        <w:t xml:space="preserve">Obfuscation:</w:t>
      </w:r>
      <w:r>
        <w:t xml:space="preserve"> </w:t>
      </w:r>
      <w:r>
        <w:t xml:space="preserve">Встроено в Hysteria2. Для WireGuard — решается внешними инструментами.</w:t>
      </w:r>
    </w:p>
    <w:bookmarkEnd w:id="12"/>
    <w:bookmarkStart w:id="13" w:name="X2de343d400e89cc18183c3dbd0ffbb39b04fc2a"/>
    <w:p>
      <w:pPr>
        <w:pStyle w:val="Heading3"/>
      </w:pPr>
      <w:r>
        <w:t xml:space="preserve">5. Управление событиями и Real-Time</w:t>
      </w:r>
    </w:p>
    <w:p>
      <w:pPr>
        <w:pStyle w:val="FirstParagraph"/>
      </w:pPr>
      <w:r>
        <w:t xml:space="preserve">Требование «всё должно быть событийно-ориентированным» реализуется через:</w:t>
      </w:r>
    </w:p>
    <w:p>
      <w:pPr>
        <w:pStyle w:val="Compact"/>
        <w:numPr>
          <w:ilvl w:val="0"/>
          <w:numId w:val="1008"/>
        </w:numPr>
      </w:pPr>
      <w:r>
        <w:rPr>
          <w:b/>
          <w:bCs/>
        </w:rPr>
        <w:t xml:space="preserve">Redis Pub/Sub:</w:t>
      </w:r>
      <w:r>
        <w:t xml:space="preserve"> </w:t>
      </w:r>
      <w:r>
        <w:t xml:space="preserve">Бэкенд-сервисы будут подписываться на каналы Redis. Например, сервис мониторинга публикует событие о падении туннеля, а сервис kill-switch его получает и мгновенно применяет правила фаервола.</w:t>
      </w:r>
    </w:p>
    <w:p>
      <w:pPr>
        <w:pStyle w:val="Compact"/>
        <w:numPr>
          <w:ilvl w:val="0"/>
          <w:numId w:val="1008"/>
        </w:numPr>
      </w:pPr>
      <w:r>
        <w:rPr>
          <w:b/>
          <w:bCs/>
        </w:rPr>
        <w:t xml:space="preserve">WebSockets / Server-Sent Events (SSE):</w:t>
      </w:r>
      <w:r>
        <w:t xml:space="preserve"> </w:t>
      </w:r>
      <w:r>
        <w:t xml:space="preserve">Для клиентских приложений (особенно Web и Desktop). Клиент подписывается на события от сервера: статус подключения, скорость, ошибки. Это обеспечивает отзывчивость UI в реальном времени без постоянного опроса API.</w:t>
      </w:r>
    </w:p>
    <w:bookmarkEnd w:id="13"/>
    <w:bookmarkStart w:id="14" w:name="итоговый-план-действий-по-реализации"/>
    <w:p>
      <w:pPr>
        <w:pStyle w:val="Heading3"/>
      </w:pPr>
      <w:r>
        <w:t xml:space="preserve">Итоговый план действий по реализации</w:t>
      </w:r>
    </w:p>
    <w:p>
      <w:pPr>
        <w:numPr>
          <w:ilvl w:val="0"/>
          <w:numId w:val="1009"/>
        </w:numPr>
      </w:pPr>
      <w:r>
        <w:rPr>
          <w:b/>
          <w:bCs/>
        </w:rPr>
        <w:t xml:space="preserve">Ядро системы (Backend):</w:t>
      </w:r>
    </w:p>
    <w:p>
      <w:pPr>
        <w:pStyle w:val="Compact"/>
        <w:numPr>
          <w:ilvl w:val="1"/>
          <w:numId w:val="1010"/>
        </w:numPr>
      </w:pPr>
      <w:r>
        <w:t xml:space="preserve">Написать на Go сервис управления туннелями (</w:t>
      </w:r>
      <w:r>
        <w:rPr>
          <w:rStyle w:val="VerbatimChar"/>
        </w:rPr>
        <w:t xml:space="preserve">vpn-manager</w:t>
      </w:r>
      <w:r>
        <w:t xml:space="preserve">). Он будет отвечать за запуск/остановку Hysteria2/WireGuard процессов, управление конфигурациями пользователей через API Gin.</w:t>
      </w:r>
    </w:p>
    <w:p>
      <w:pPr>
        <w:pStyle w:val="Compact"/>
        <w:numPr>
          <w:ilvl w:val="1"/>
          <w:numId w:val="1010"/>
        </w:numPr>
      </w:pPr>
      <w:r>
        <w:t xml:space="preserve">Реализовать API для аутентификации, создания/удаления туннелей, получения статуса.</w:t>
      </w:r>
    </w:p>
    <w:p>
      <w:pPr>
        <w:pStyle w:val="Compact"/>
        <w:numPr>
          <w:ilvl w:val="1"/>
          <w:numId w:val="1010"/>
        </w:numPr>
      </w:pPr>
      <w:r>
        <w:t xml:space="preserve">Интегрировать Postgres для хранения данных о пользователях и их сессиях.</w:t>
      </w:r>
    </w:p>
    <w:p>
      <w:pPr>
        <w:numPr>
          <w:ilvl w:val="0"/>
          <w:numId w:val="1009"/>
        </w:numPr>
      </w:pPr>
      <w:r>
        <w:rPr>
          <w:b/>
          <w:bCs/>
        </w:rPr>
        <w:t xml:space="preserve">Событийная архитектура:</w:t>
      </w:r>
    </w:p>
    <w:p>
      <w:pPr>
        <w:pStyle w:val="Compact"/>
        <w:numPr>
          <w:ilvl w:val="1"/>
          <w:numId w:val="1011"/>
        </w:numPr>
      </w:pPr>
      <w:r>
        <w:t xml:space="preserve">Настроить Redis Pub/Sub для коммуникации между сервисами внутри бэкенда (например,</w:t>
      </w:r>
      <w:r>
        <w:t xml:space="preserve"> </w:t>
      </w:r>
      <w:r>
        <w:rPr>
          <w:rStyle w:val="VerbatimChar"/>
        </w:rPr>
        <w:t xml:space="preserve">vpn-manager</w:t>
      </w:r>
      <w:r>
        <w:t xml:space="preserve"> </w:t>
      </w:r>
      <w:r>
        <w:t xml:space="preserve">-&gt;</w:t>
      </w:r>
      <w:r>
        <w:t xml:space="preserve"> </w:t>
      </w:r>
      <w:r>
        <w:rPr>
          <w:rStyle w:val="VerbatimChar"/>
        </w:rPr>
        <w:t xml:space="preserve">firewall-manager</w:t>
      </w:r>
      <w:r>
        <w:t xml:space="preserve">).</w:t>
      </w:r>
    </w:p>
    <w:p>
      <w:pPr>
        <w:numPr>
          <w:ilvl w:val="0"/>
          <w:numId w:val="1009"/>
        </w:numPr>
      </w:pPr>
      <w:r>
        <w:rPr>
          <w:b/>
          <w:bCs/>
        </w:rPr>
        <w:t xml:space="preserve">Клиентское приложение:</w:t>
      </w:r>
    </w:p>
    <w:p>
      <w:pPr>
        <w:pStyle w:val="Compact"/>
        <w:numPr>
          <w:ilvl w:val="1"/>
          <w:numId w:val="1012"/>
        </w:numPr>
      </w:pPr>
      <w:r>
        <w:t xml:space="preserve">Разработать десктопное приложение на Fyne/go-flutter-desktop. Оно будет иметь единый код для Win/Mac/Lin.</w:t>
      </w:r>
    </w:p>
    <w:p>
      <w:pPr>
        <w:pStyle w:val="Compact"/>
        <w:numPr>
          <w:ilvl w:val="1"/>
          <w:numId w:val="1012"/>
        </w:numPr>
      </w:pPr>
      <w:r>
        <w:t xml:space="preserve">Реализовать логику подключения к API бэкенда, генерации ключей, управления туннелем через системные вызовы OS.</w:t>
      </w:r>
    </w:p>
    <w:p>
      <w:pPr>
        <w:pStyle w:val="Compact"/>
        <w:numPr>
          <w:ilvl w:val="1"/>
          <w:numId w:val="1012"/>
        </w:numPr>
      </w:pPr>
      <w:r>
        <w:t xml:space="preserve">Встроить WebView или использовать нативный UI для отображения статусов, полученных через SSE/WebSocket от бэкенда.</w:t>
      </w:r>
    </w:p>
    <w:p>
      <w:pPr>
        <w:numPr>
          <w:ilvl w:val="0"/>
          <w:numId w:val="1009"/>
        </w:numPr>
      </w:pPr>
      <w:r>
        <w:rPr>
          <w:b/>
          <w:bCs/>
        </w:rPr>
        <w:t xml:space="preserve">Мобильные клиенты:</w:t>
      </w:r>
    </w:p>
    <w:p>
      <w:pPr>
        <w:pStyle w:val="Compact"/>
        <w:numPr>
          <w:ilvl w:val="1"/>
          <w:numId w:val="1013"/>
        </w:numPr>
      </w:pPr>
      <w:r>
        <w:t xml:space="preserve">Создать нативные приложения под iOS/Android.</w:t>
      </w:r>
    </w:p>
    <w:p>
      <w:pPr>
        <w:pStyle w:val="Compact"/>
        <w:numPr>
          <w:ilvl w:val="1"/>
          <w:numId w:val="1013"/>
        </w:numPr>
      </w:pPr>
      <w:r>
        <w:t xml:space="preserve">Вынести всю сложную логику (криптография, парсинг ответов API) в общую библиотеку на Go (скомпилированную в виде .aar/.framework) или использовать gomobile.</w:t>
      </w:r>
    </w:p>
    <w:p>
      <w:pPr>
        <w:pStyle w:val="Compact"/>
        <w:numPr>
          <w:ilvl w:val="1"/>
          <w:numId w:val="1013"/>
        </w:numPr>
      </w:pPr>
      <w:r>
        <w:t xml:space="preserve">UI писать нативно на Swift/Kotlin, но вся "начинка" будет общей.</w:t>
      </w:r>
    </w:p>
    <w:p>
      <w:pPr>
        <w:numPr>
          <w:ilvl w:val="0"/>
          <w:numId w:val="1009"/>
        </w:numPr>
      </w:pPr>
      <w:r>
        <w:rPr>
          <w:b/>
          <w:bCs/>
        </w:rPr>
        <w:t xml:space="preserve">Веб-клиент:</w:t>
      </w:r>
    </w:p>
    <w:p>
      <w:pPr>
        <w:pStyle w:val="Compact"/>
        <w:numPr>
          <w:ilvl w:val="1"/>
          <w:numId w:val="1014"/>
        </w:numPr>
      </w:pPr>
      <w:r>
        <w:t xml:space="preserve">Реализовать SPA-приложение на Go+WASM или просто SPA на JS/TS, которое общается с тем же API бэкенда.</w:t>
      </w:r>
    </w:p>
    <w:p>
      <w:pPr>
        <w:pStyle w:val="FirstParagraph"/>
      </w:pPr>
      <w:r>
        <w:t xml:space="preserve">Это решение является "game changer", так как оно использует передовые технологии (QUIC/Hysteria2), обеспечивает полный контроль над данными (self-hosted), гарантирует высочайшую производительность за счет унификации стека на Go и реализует современную событийно-ориентированную архитектуру.</w:t>
      </w:r>
    </w:p>
    <w:p>
      <w:pPr>
        <w:pStyle w:val="BodyText"/>
      </w:pPr>
      <w:r>
        <w:t xml:space="preserve">Отлично. Раз мы движемся по пути создания монолитной, но невероятно мощной и кроссплатформенной системы, давайте детализируем следующий этап:</w:t>
      </w:r>
      <w:r>
        <w:t xml:space="preserve"> </w:t>
      </w:r>
      <w:r>
        <w:rPr>
          <w:b/>
          <w:bCs/>
        </w:rPr>
        <w:t xml:space="preserve">проектирование и реализация серверного ядра (Backend) и API</w:t>
      </w:r>
      <w:r>
        <w:t xml:space="preserve">.</w:t>
      </w:r>
    </w:p>
    <w:p>
      <w:pPr>
        <w:pStyle w:val="BodyText"/>
      </w:pPr>
      <w:r>
        <w:t xml:space="preserve">Это фундамент, на котором будет держаться вся остальная логика: управление туннелями, пользователями, мониторинг и, что критически важно,</w:t>
      </w:r>
      <w:r>
        <w:t xml:space="preserve"> </w:t>
      </w:r>
      <w:r>
        <w:rPr>
          <w:b/>
          <w:bCs/>
        </w:rPr>
        <w:t xml:space="preserve">Kill-Switch</w:t>
      </w:r>
      <w:r>
        <w:t xml:space="preserve">.</w:t>
      </w:r>
    </w:p>
    <w:bookmarkEnd w:id="14"/>
    <w:bookmarkStart w:id="16" w:name="Xe842cdfbf81abfc8296a190e401eadc77dd2cee"/>
    <w:p>
      <w:pPr>
        <w:pStyle w:val="Heading3"/>
      </w:pPr>
      <w:r>
        <w:t xml:space="preserve">1. Проектирование серверного ядра (Go + Gin)</w:t>
      </w:r>
    </w:p>
    <w:p>
      <w:pPr>
        <w:pStyle w:val="FirstParagraph"/>
      </w:pPr>
      <w:r>
        <w:t xml:space="preserve">Мы создаем не просто API, а управляющий демон. Назовем его</w:t>
      </w:r>
      <w:r>
        <w:t xml:space="preserve"> </w:t>
      </w:r>
      <w:r>
        <w:rPr>
          <w:rStyle w:val="VerbatimChar"/>
        </w:rPr>
        <w:t xml:space="preserve">vpn-controller</w:t>
      </w:r>
      <w:r>
        <w:t xml:space="preserve">.</w:t>
      </w:r>
    </w:p>
    <w:p>
      <w:pPr>
        <w:pStyle w:val="BodyText"/>
      </w:pPr>
      <w:r>
        <w:rPr>
          <w:b/>
          <w:bCs/>
        </w:rPr>
        <w:t xml:space="preserve">Основные компоненты:</w:t>
      </w:r>
    </w:p>
    <w:p>
      <w:pPr>
        <w:pStyle w:val="Compact"/>
        <w:numPr>
          <w:ilvl w:val="0"/>
          <w:numId w:val="1015"/>
        </w:numPr>
      </w:pPr>
      <w:r>
        <w:rPr>
          <w:b/>
          <w:bCs/>
        </w:rPr>
        <w:t xml:space="preserve">Gin Web Server:</w:t>
      </w:r>
      <w:r>
        <w:t xml:space="preserve"> </w:t>
      </w:r>
      <w:r>
        <w:t xml:space="preserve">Обрабатывает REST API-запросы от клиентов (регистрация, аутентификация, получение конфигов).</w:t>
      </w:r>
    </w:p>
    <w:p>
      <w:pPr>
        <w:pStyle w:val="Compact"/>
        <w:numPr>
          <w:ilvl w:val="0"/>
          <w:numId w:val="1015"/>
        </w:numPr>
      </w:pPr>
      <w:r>
        <w:rPr>
          <w:b/>
          <w:bCs/>
        </w:rPr>
        <w:t xml:space="preserve">Менеджер процессов (</w:t>
      </w:r>
      <w:r>
        <w:rPr>
          <w:rStyle w:val="VerbatimChar"/>
          <w:b/>
          <w:bCs/>
        </w:rPr>
        <w:t xml:space="preserve">ProcessManager</w:t>
      </w:r>
      <w:r>
        <w:rPr>
          <w:b/>
          <w:bCs/>
        </w:rPr>
        <w:t xml:space="preserve">):</w:t>
      </w:r>
      <w:r>
        <w:t xml:space="preserve"> </w:t>
      </w:r>
      <w:r>
        <w:t xml:space="preserve">Модуль на Go, который отвечает за запуск, остановку и мониторинг процессов</w:t>
      </w:r>
      <w:r>
        <w:t xml:space="preserve"> </w:t>
      </w:r>
      <w:r>
        <w:rPr>
          <w:rStyle w:val="VerbatimChar"/>
        </w:rPr>
        <w:t xml:space="preserve">hysteria</w:t>
      </w:r>
      <w:r>
        <w:t xml:space="preserve"> </w:t>
      </w:r>
      <w:r>
        <w:t xml:space="preserve">и</w:t>
      </w:r>
      <w:r>
        <w:t xml:space="preserve"> </w:t>
      </w:r>
      <w:r>
        <w:rPr>
          <w:rStyle w:val="VerbatimChar"/>
        </w:rPr>
        <w:t xml:space="preserve">wg-quick</w:t>
      </w:r>
      <w:r>
        <w:t xml:space="preserve">. Он должен уметь:</w:t>
      </w:r>
    </w:p>
    <w:p>
      <w:pPr>
        <w:pStyle w:val="Compact"/>
        <w:numPr>
          <w:ilvl w:val="1"/>
          <w:numId w:val="1016"/>
        </w:numPr>
      </w:pPr>
      <w:r>
        <w:t xml:space="preserve">Запускать процесс с переданным конфигом.</w:t>
      </w:r>
    </w:p>
    <w:p>
      <w:pPr>
        <w:pStyle w:val="Compact"/>
        <w:numPr>
          <w:ilvl w:val="1"/>
          <w:numId w:val="1016"/>
        </w:numPr>
      </w:pPr>
      <w:r>
        <w:t xml:space="preserve">Перезапускать его при падении.</w:t>
      </w:r>
    </w:p>
    <w:p>
      <w:pPr>
        <w:pStyle w:val="Compact"/>
        <w:numPr>
          <w:ilvl w:val="1"/>
          <w:numId w:val="1016"/>
        </w:numPr>
      </w:pPr>
      <w:r>
        <w:t xml:space="preserve">Убивать процесс по команде.</w:t>
      </w:r>
    </w:p>
    <w:p>
      <w:pPr>
        <w:pStyle w:val="Compact"/>
        <w:numPr>
          <w:ilvl w:val="0"/>
          <w:numId w:val="1015"/>
        </w:numPr>
      </w:pPr>
      <w:r>
        <w:rPr>
          <w:b/>
          <w:bCs/>
        </w:rPr>
        <w:t xml:space="preserve">Менеджер фаервола (</w:t>
      </w:r>
      <w:r>
        <w:rPr>
          <w:rStyle w:val="VerbatimChar"/>
          <w:b/>
          <w:bCs/>
        </w:rPr>
        <w:t xml:space="preserve">FirewallManager</w:t>
      </w:r>
      <w:r>
        <w:rPr>
          <w:b/>
          <w:bCs/>
        </w:rPr>
        <w:t xml:space="preserve">):</w:t>
      </w:r>
      <w:r>
        <w:t xml:space="preserve"> </w:t>
      </w:r>
      <w:r>
        <w:t xml:space="preserve">Модуль, который через</w:t>
      </w:r>
      <w:r>
        <w:t xml:space="preserve"> </w:t>
      </w:r>
      <w:r>
        <w:rPr>
          <w:rStyle w:val="VerbatimChar"/>
        </w:rPr>
        <w:t xml:space="preserve">exec.Command</w:t>
      </w:r>
      <w:r>
        <w:t xml:space="preserve"> </w:t>
      </w:r>
      <w:r>
        <w:t xml:space="preserve">управляет</w:t>
      </w:r>
      <w:r>
        <w:t xml:space="preserve"> </w:t>
      </w:r>
      <w:r>
        <w:rPr>
          <w:rStyle w:val="VerbatimChar"/>
        </w:rPr>
        <w:t xml:space="preserve">iptables</w:t>
      </w:r>
      <w:r>
        <w:t xml:space="preserve"> </w:t>
      </w:r>
      <w:r>
        <w:t xml:space="preserve">или</w:t>
      </w:r>
      <w:r>
        <w:t xml:space="preserve"> </w:t>
      </w:r>
      <w:r>
        <w:rPr>
          <w:rStyle w:val="VerbatimChar"/>
        </w:rPr>
        <w:t xml:space="preserve">nftables</w:t>
      </w:r>
      <w:r>
        <w:t xml:space="preserve">. Это ключевой элемент для реализации Kill-Switch.</w:t>
      </w:r>
    </w:p>
    <w:p>
      <w:pPr>
        <w:pStyle w:val="Compact"/>
        <w:numPr>
          <w:ilvl w:val="0"/>
          <w:numId w:val="1015"/>
        </w:numPr>
      </w:pPr>
      <w:r>
        <w:rPr>
          <w:b/>
          <w:bCs/>
        </w:rPr>
        <w:t xml:space="preserve">Менеджер конфигураций (</w:t>
      </w:r>
      <w:r>
        <w:rPr>
          <w:rStyle w:val="VerbatimChar"/>
          <w:b/>
          <w:bCs/>
        </w:rPr>
        <w:t xml:space="preserve">ConfigManager</w:t>
      </w:r>
      <w:r>
        <w:rPr>
          <w:b/>
          <w:bCs/>
        </w:rPr>
        <w:t xml:space="preserve">):</w:t>
      </w:r>
      <w:r>
        <w:t xml:space="preserve"> </w:t>
      </w:r>
      <w:r>
        <w:t xml:space="preserve">Генерирует файлы конфигурации для Hysteria2 и WireGuard на лету на основе данных из БД.</w:t>
      </w:r>
    </w:p>
    <w:bookmarkStart w:id="15" w:name="архитектура-взаимодействия"/>
    <w:p>
      <w:pPr>
        <w:pStyle w:val="Heading4"/>
      </w:pPr>
      <w:r>
        <w:t xml:space="preserve">Архитектура взаимодействия:</w:t>
      </w:r>
    </w:p>
    <w:p>
      <w:pPr>
        <w:pStyle w:val="Compact"/>
        <w:numPr>
          <w:ilvl w:val="0"/>
          <w:numId w:val="1017"/>
        </w:numPr>
      </w:pPr>
      <w:r>
        <w:rPr>
          <w:b/>
          <w:bCs/>
        </w:rPr>
        <w:t xml:space="preserve">Клиент -&gt; API (Gin):</w:t>
      </w:r>
      <w:r>
        <w:t xml:space="preserve"> </w:t>
      </w:r>
      <w:r>
        <w:t xml:space="preserve">Запрашивает создание туннеля.</w:t>
      </w:r>
    </w:p>
    <w:p>
      <w:pPr>
        <w:pStyle w:val="Compact"/>
        <w:numPr>
          <w:ilvl w:val="0"/>
          <w:numId w:val="1017"/>
        </w:numPr>
      </w:pPr>
      <w:r>
        <w:rPr>
          <w:b/>
          <w:bCs/>
        </w:rPr>
        <w:t xml:space="preserve">API -&gt;</w:t>
      </w:r>
      <w:r>
        <w:rPr>
          <w:b/>
          <w:bCs/>
        </w:rPr>
        <w:t xml:space="preserve"> </w:t>
      </w:r>
      <w:r>
        <w:rPr>
          <w:rStyle w:val="VerbatimChar"/>
          <w:b/>
          <w:bCs/>
        </w:rPr>
        <w:t xml:space="preserve">ProcessManager</w:t>
      </w:r>
      <w:r>
        <w:rPr>
          <w:b/>
          <w:bCs/>
        </w:rPr>
        <w:t xml:space="preserve">:</w:t>
      </w:r>
      <w:r>
        <w:t xml:space="preserve"> </w:t>
      </w:r>
      <w:r>
        <w:t xml:space="preserve">Запускает процесс туннеля.</w:t>
      </w:r>
    </w:p>
    <w:p>
      <w:pPr>
        <w:pStyle w:val="Compact"/>
        <w:numPr>
          <w:ilvl w:val="0"/>
          <w:numId w:val="1017"/>
        </w:numPr>
      </w:pPr>
      <w:r>
        <w:rPr>
          <w:b/>
          <w:bCs/>
        </w:rPr>
        <w:t xml:space="preserve">API -&gt;</w:t>
      </w:r>
      <w:r>
        <w:rPr>
          <w:b/>
          <w:bCs/>
        </w:rPr>
        <w:t xml:space="preserve"> </w:t>
      </w:r>
      <w:r>
        <w:rPr>
          <w:rStyle w:val="VerbatimChar"/>
          <w:b/>
          <w:bCs/>
        </w:rPr>
        <w:t xml:space="preserve">FirewallManager</w:t>
      </w:r>
      <w:r>
        <w:rPr>
          <w:b/>
          <w:bCs/>
        </w:rPr>
        <w:t xml:space="preserve">:</w:t>
      </w:r>
      <w:r>
        <w:t xml:space="preserve"> </w:t>
      </w:r>
      <w:r>
        <w:t xml:space="preserve">Применяет правила Kill-Switch для этого пользователя/туннеля.</w:t>
      </w:r>
    </w:p>
    <w:p>
      <w:pPr>
        <w:pStyle w:val="Compact"/>
        <w:numPr>
          <w:ilvl w:val="0"/>
          <w:numId w:val="1017"/>
        </w:numPr>
      </w:pPr>
      <w:r>
        <w:rPr>
          <w:b/>
          <w:bCs/>
        </w:rPr>
        <w:t xml:space="preserve">Мониторинг (Health Check):</w:t>
      </w:r>
      <w:r>
        <w:t xml:space="preserve"> </w:t>
      </w:r>
      <w:r>
        <w:t xml:space="preserve">Отдельный endpoint</w:t>
      </w:r>
      <w:r>
        <w:t xml:space="preserve"> </w:t>
      </w:r>
      <w:r>
        <w:rPr>
          <w:rStyle w:val="VerbatimChar"/>
        </w:rPr>
        <w:t xml:space="preserve">/health</w:t>
      </w:r>
      <w:r>
        <w:t xml:space="preserve"> </w:t>
      </w:r>
      <w:r>
        <w:t xml:space="preserve">или фоновый процесс, который проверяет статус</w:t>
      </w:r>
      <w:r>
        <w:t xml:space="preserve"> </w:t>
      </w:r>
      <w:r>
        <w:rPr>
          <w:rStyle w:val="VerbatimChar"/>
        </w:rPr>
        <w:t xml:space="preserve">hysteria</w:t>
      </w:r>
      <w:r>
        <w:t xml:space="preserve">/</w:t>
      </w:r>
      <w:r>
        <w:rPr>
          <w:rStyle w:val="VerbatimChar"/>
        </w:rPr>
        <w:t xml:space="preserve">wg-quick</w:t>
      </w:r>
      <w:r>
        <w:t xml:space="preserve"> </w:t>
      </w:r>
      <w:r>
        <w:t xml:space="preserve">и, в случае падения, дает команду</w:t>
      </w:r>
      <w:r>
        <w:t xml:space="preserve"> </w:t>
      </w:r>
      <w:r>
        <w:rPr>
          <w:rStyle w:val="VerbatimChar"/>
        </w:rPr>
        <w:t xml:space="preserve">FirewallManager</w:t>
      </w:r>
      <w:r>
        <w:t xml:space="preserve"> </w:t>
      </w:r>
      <w:r>
        <w:t xml:space="preserve">заблокировать трафик.</w:t>
      </w:r>
    </w:p>
    <w:bookmarkEnd w:id="15"/>
    <w:bookmarkEnd w:id="16"/>
    <w:bookmarkStart w:id="17" w:name="X3269f406c4ee655cac08c5f30f1915ae39ba1a2"/>
    <w:p>
      <w:pPr>
        <w:pStyle w:val="Heading3"/>
      </w:pPr>
      <w:r>
        <w:t xml:space="preserve">2. Реализация Kill-Switch на стороне сервера</w:t>
      </w:r>
    </w:p>
    <w:p>
      <w:pPr>
        <w:pStyle w:val="FirstParagraph"/>
      </w:pPr>
      <w:r>
        <w:t xml:space="preserve">Это самый надежный способ гарантировать отсутствие утечек. Логика такова:</w:t>
      </w:r>
    </w:p>
    <w:p>
      <w:pPr>
        <w:pStyle w:val="Compact"/>
        <w:numPr>
          <w:ilvl w:val="0"/>
          <w:numId w:val="1018"/>
        </w:numPr>
      </w:pPr>
      <w:r>
        <w:rPr>
          <w:b/>
          <w:bCs/>
        </w:rPr>
        <w:t xml:space="preserve">При подключении клиента:</w:t>
      </w:r>
    </w:p>
    <w:p>
      <w:pPr>
        <w:pStyle w:val="Compact"/>
        <w:numPr>
          <w:ilvl w:val="1"/>
          <w:numId w:val="1019"/>
        </w:numPr>
      </w:pPr>
      <w:r>
        <w:t xml:space="preserve">Сервер создает уникальный маркер (например,</w:t>
      </w:r>
      <w:r>
        <w:t xml:space="preserve"> </w:t>
      </w:r>
      <w:r>
        <w:rPr>
          <w:rStyle w:val="VerbatimChar"/>
        </w:rPr>
        <w:t xml:space="preserve">mark=1234</w:t>
      </w:r>
      <w:r>
        <w:t xml:space="preserve">) для трафика этого пользователя.</w:t>
      </w:r>
    </w:p>
    <w:p>
      <w:pPr>
        <w:pStyle w:val="Compact"/>
        <w:numPr>
          <w:ilvl w:val="1"/>
          <w:numId w:val="1019"/>
        </w:numPr>
      </w:pPr>
      <w:r>
        <w:rPr>
          <w:rStyle w:val="VerbatimChar"/>
        </w:rPr>
        <w:t xml:space="preserve">FirewallManager</w:t>
      </w:r>
      <w:r>
        <w:t xml:space="preserve"> </w:t>
      </w:r>
      <w:r>
        <w:t xml:space="preserve">применяет правило:</w:t>
      </w:r>
    </w:p>
    <w:p>
      <w:pPr>
        <w:pStyle w:val="SourceCode"/>
        <w:numPr>
          <w:ilvl w:val="1"/>
          <w:numId w:val="1000"/>
        </w:numPr>
      </w:pPr>
      <w:r>
        <w:rPr>
          <w:rStyle w:val="CommentTok"/>
        </w:rPr>
        <w:t xml:space="preserve"># Разрешаем трафик с нашим маркером</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-m</w:t>
      </w:r>
      <w:r>
        <w:rPr>
          <w:rStyle w:val="NormalTok"/>
        </w:rPr>
        <w:t xml:space="preserve"> mark </w:t>
      </w:r>
      <w:r>
        <w:rPr>
          <w:rStyle w:val="AttributeTok"/>
        </w:rPr>
        <w:t xml:space="preserve">--mark</w:t>
      </w:r>
      <w:r>
        <w:rPr>
          <w:rStyle w:val="NormalTok"/>
        </w:rPr>
        <w:t xml:space="preserve"> 1234 </w:t>
      </w:r>
      <w:r>
        <w:rPr>
          <w:rStyle w:val="AttributeTok"/>
        </w:rPr>
        <w:t xml:space="preserve">-j</w:t>
      </w:r>
      <w:r>
        <w:rPr>
          <w:rStyle w:val="NormalTok"/>
        </w:rPr>
        <w:t xml:space="preserve"> ACCEPT</w:t>
      </w:r>
      <w:r>
        <w:br/>
      </w:r>
      <w:r>
        <w:rPr>
          <w:rStyle w:val="CommentTok"/>
        </w:rPr>
        <w:t xml:space="preserve"># Блокируем весь остальной трафик для этого пользователя/сети</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-j</w:t>
      </w:r>
      <w:r>
        <w:rPr>
          <w:rStyle w:val="NormalTok"/>
        </w:rPr>
        <w:t xml:space="preserve"> REJECT</w:t>
      </w:r>
    </w:p>
    <w:p>
      <w:pPr>
        <w:pStyle w:val="Compact"/>
        <w:numPr>
          <w:ilvl w:val="0"/>
          <w:numId w:val="1018"/>
        </w:numPr>
      </w:pPr>
      <w:r>
        <w:rPr>
          <w:b/>
          <w:bCs/>
        </w:rPr>
        <w:t xml:space="preserve">При активном туннеле:</w:t>
      </w:r>
    </w:p>
    <w:p>
      <w:pPr>
        <w:pStyle w:val="Compact"/>
        <w:numPr>
          <w:ilvl w:val="1"/>
          <w:numId w:val="1020"/>
        </w:numPr>
      </w:pPr>
      <w:r>
        <w:t xml:space="preserve">Весь трафик от клиента, проходящий через VPS-интерфейс, помечается этим маркером (</w:t>
      </w:r>
      <w:r>
        <w:rPr>
          <w:rStyle w:val="VerbatimChar"/>
        </w:rPr>
        <w:t xml:space="preserve">-j MARK --set-mark 1234</w:t>
      </w:r>
      <w:r>
        <w:t xml:space="preserve">).</w:t>
      </w:r>
    </w:p>
    <w:p>
      <w:pPr>
        <w:pStyle w:val="Compact"/>
        <w:numPr>
          <w:ilvl w:val="1"/>
          <w:numId w:val="1020"/>
        </w:numPr>
      </w:pPr>
      <w:r>
        <w:t xml:space="preserve">Благодаря правилу выше, этот трафик выходит в интернет.</w:t>
      </w:r>
    </w:p>
    <w:p>
      <w:pPr>
        <w:pStyle w:val="Compact"/>
        <w:numPr>
          <w:ilvl w:val="0"/>
          <w:numId w:val="1018"/>
        </w:numPr>
      </w:pPr>
      <w:r>
        <w:rPr>
          <w:b/>
          <w:bCs/>
        </w:rPr>
        <w:t xml:space="preserve">При падении туннеля:</w:t>
      </w:r>
    </w:p>
    <w:p>
      <w:pPr>
        <w:pStyle w:val="Compact"/>
        <w:numPr>
          <w:ilvl w:val="1"/>
          <w:numId w:val="1021"/>
        </w:numPr>
      </w:pPr>
      <w:r>
        <w:t xml:space="preserve">Трафик перестает маркироваться.</w:t>
      </w:r>
    </w:p>
    <w:p>
      <w:pPr>
        <w:pStyle w:val="Compact"/>
        <w:numPr>
          <w:ilvl w:val="1"/>
          <w:numId w:val="1021"/>
        </w:numPr>
      </w:pPr>
      <w:r>
        <w:t xml:space="preserve">Правило</w:t>
      </w:r>
      <w:r>
        <w:t xml:space="preserve"> </w:t>
      </w:r>
      <w:r>
        <w:rPr>
          <w:rStyle w:val="VerbatimChar"/>
        </w:rPr>
        <w:t xml:space="preserve">REJECT</w:t>
      </w:r>
      <w:r>
        <w:t xml:space="preserve"> </w:t>
      </w:r>
      <w:r>
        <w:t xml:space="preserve">блокирует всё. Утечка невозможна.</w:t>
      </w:r>
    </w:p>
    <w:p>
      <w:pPr>
        <w:pStyle w:val="Compact"/>
        <w:numPr>
          <w:ilvl w:val="0"/>
          <w:numId w:val="1018"/>
        </w:numPr>
      </w:pPr>
      <w:r>
        <w:rPr>
          <w:b/>
          <w:bCs/>
        </w:rPr>
        <w:t xml:space="preserve">При отключении клиента:</w:t>
      </w:r>
    </w:p>
    <w:p>
      <w:pPr>
        <w:pStyle w:val="Compact"/>
        <w:numPr>
          <w:ilvl w:val="1"/>
          <w:numId w:val="1022"/>
        </w:numPr>
      </w:pPr>
      <w:r>
        <w:t xml:space="preserve">Сервер удаляет все правила с маркером</w:t>
      </w:r>
      <w:r>
        <w:t xml:space="preserve"> </w:t>
      </w:r>
      <w:r>
        <w:rPr>
          <w:rStyle w:val="VerbatimChar"/>
        </w:rPr>
        <w:t xml:space="preserve">1234</w:t>
      </w:r>
      <w:r>
        <w:t xml:space="preserve">, освобождая ресурсы.</w:t>
      </w:r>
    </w:p>
    <w:bookmarkEnd w:id="17"/>
    <w:bookmarkStart w:id="18" w:name="Xbae9d5d08e37699c9423b0b4d8550371fb20a62"/>
    <w:p>
      <w:pPr>
        <w:pStyle w:val="Heading3"/>
      </w:pPr>
      <w:r>
        <w:t xml:space="preserve">3. Проектирование API (Gin)</w:t>
      </w:r>
    </w:p>
    <w:p>
      <w:pPr>
        <w:pStyle w:val="FirstParagraph"/>
      </w:pPr>
      <w:r>
        <w:t xml:space="preserve">API будет отвечать за управление всем жизненным циклом туннеля.</w:t>
      </w:r>
    </w:p>
    <w:p>
      <w:pPr>
        <w:pStyle w:val="BodyText"/>
      </w:pPr>
      <w:r>
        <w:rPr>
          <w:b/>
          <w:bCs/>
        </w:rPr>
        <w:t xml:space="preserve">Основные эндпоинты:</w:t>
      </w:r>
    </w:p>
    <w:p>
      <w:pPr>
        <w:pStyle w:val="Compact"/>
        <w:numPr>
          <w:ilvl w:val="0"/>
          <w:numId w:val="1023"/>
        </w:numPr>
      </w:pPr>
      <w:r>
        <w:rPr>
          <w:b/>
          <w:bCs/>
        </w:rPr>
        <w:t xml:space="preserve">Аутентификация:</w:t>
      </w:r>
    </w:p>
    <w:p>
      <w:pPr>
        <w:pStyle w:val="Compact"/>
        <w:numPr>
          <w:ilvl w:val="1"/>
          <w:numId w:val="1024"/>
        </w:numPr>
      </w:pPr>
      <w:r>
        <w:rPr>
          <w:rStyle w:val="VerbatimChar"/>
        </w:rPr>
        <w:t xml:space="preserve">POST /auth/login</w:t>
      </w:r>
      <w:r>
        <w:t xml:space="preserve">: Аутентификация пользователя, получение JWT-токена.</w:t>
      </w:r>
    </w:p>
    <w:p>
      <w:pPr>
        <w:pStyle w:val="Compact"/>
        <w:numPr>
          <w:ilvl w:val="0"/>
          <w:numId w:val="1023"/>
        </w:numPr>
      </w:pPr>
      <w:r>
        <w:rPr>
          <w:b/>
          <w:bCs/>
        </w:rPr>
        <w:t xml:space="preserve">Управление туннелями:</w:t>
      </w:r>
    </w:p>
    <w:p>
      <w:pPr>
        <w:pStyle w:val="Compact"/>
        <w:numPr>
          <w:ilvl w:val="1"/>
          <w:numId w:val="1025"/>
        </w:numPr>
      </w:pPr>
      <w:r>
        <w:rPr>
          <w:rStyle w:val="VerbatimChar"/>
        </w:rPr>
        <w:t xml:space="preserve">POST /tunnels</w:t>
      </w:r>
      <w:r>
        <w:t xml:space="preserve">: Создать новый туннель для пользователя. В ответе — статус и ссылка на конфиг.</w:t>
      </w:r>
    </w:p>
    <w:p>
      <w:pPr>
        <w:pStyle w:val="Compact"/>
        <w:numPr>
          <w:ilvl w:val="1"/>
          <w:numId w:val="1025"/>
        </w:numPr>
      </w:pPr>
      <w:r>
        <w:rPr>
          <w:rStyle w:val="VerbatimChar"/>
        </w:rPr>
        <w:t xml:space="preserve">GET /tunnels/{id}/status</w:t>
      </w:r>
      <w:r>
        <w:t xml:space="preserve">: Получить статус (активен/неактивен), статистику (tx/rx байт).</w:t>
      </w:r>
    </w:p>
    <w:p>
      <w:pPr>
        <w:pStyle w:val="Compact"/>
        <w:numPr>
          <w:ilvl w:val="1"/>
          <w:numId w:val="1025"/>
        </w:numPr>
      </w:pPr>
      <w:r>
        <w:rPr>
          <w:rStyle w:val="VerbatimChar"/>
        </w:rPr>
        <w:t xml:space="preserve">DELETE /tunnels/{id}</w:t>
      </w:r>
      <w:r>
        <w:t xml:space="preserve">: Остановить туннель и снять фаервол-правила Kill-Switch.</w:t>
      </w:r>
    </w:p>
    <w:p>
      <w:pPr>
        <w:pStyle w:val="Compact"/>
        <w:numPr>
          <w:ilvl w:val="0"/>
          <w:numId w:val="1023"/>
        </w:numPr>
      </w:pPr>
      <w:r>
        <w:rPr>
          <w:b/>
          <w:bCs/>
        </w:rPr>
        <w:t xml:space="preserve">Генерация конфигураций:</w:t>
      </w:r>
    </w:p>
    <w:p>
      <w:pPr>
        <w:pStyle w:val="Compact"/>
        <w:numPr>
          <w:ilvl w:val="1"/>
          <w:numId w:val="1026"/>
        </w:numPr>
      </w:pPr>
      <w:r>
        <w:rPr>
          <w:rStyle w:val="VerbatimChar"/>
        </w:rPr>
        <w:t xml:space="preserve">GET /tunnels/{id}/config/hysteria</w:t>
      </w:r>
      <w:r>
        <w:t xml:space="preserve">: Отдает готовый YAML-конфиг для Hysteria2-клиента.</w:t>
      </w:r>
    </w:p>
    <w:p>
      <w:pPr>
        <w:pStyle w:val="Compact"/>
        <w:numPr>
          <w:ilvl w:val="1"/>
          <w:numId w:val="1026"/>
        </w:numPr>
      </w:pPr>
      <w:r>
        <w:rPr>
          <w:rStyle w:val="VerbatimChar"/>
        </w:rPr>
        <w:t xml:space="preserve">GET /tunnels/{id}/config/wireguard</w:t>
      </w:r>
      <w:r>
        <w:t xml:space="preserve">: Отдает готовый</w:t>
      </w:r>
      <w:r>
        <w:t xml:space="preserve"> </w:t>
      </w:r>
      <w:r>
        <w:rPr>
          <w:rStyle w:val="VerbatimChar"/>
        </w:rPr>
        <w:t xml:space="preserve">.conf</w:t>
      </w:r>
      <w:r>
        <w:t xml:space="preserve"> </w:t>
      </w:r>
      <w:r>
        <w:t xml:space="preserve">файл для WireGuard-клиента.</w:t>
      </w:r>
    </w:p>
    <w:p>
      <w:pPr>
        <w:pStyle w:val="Compact"/>
        <w:numPr>
          <w:ilvl w:val="0"/>
          <w:numId w:val="1023"/>
        </w:numPr>
      </w:pPr>
      <w:r>
        <w:rPr>
          <w:b/>
          <w:bCs/>
        </w:rPr>
        <w:t xml:space="preserve">События (SSE):</w:t>
      </w:r>
    </w:p>
    <w:p>
      <w:pPr>
        <w:pStyle w:val="Compact"/>
        <w:numPr>
          <w:ilvl w:val="1"/>
          <w:numId w:val="1027"/>
        </w:numPr>
      </w:pPr>
      <w:r>
        <w:rPr>
          <w:rStyle w:val="VerbatimChar"/>
        </w:rPr>
        <w:t xml:space="preserve">GET /tunnels/{id}/events</w:t>
      </w:r>
      <w:r>
        <w:t xml:space="preserve">: Клиент подключается к этому эндпоинту и получает поток событий в реальном времени: "connected", "disconnected", "tx=10MB", "rx=5MB".</w:t>
      </w:r>
    </w:p>
    <w:bookmarkEnd w:id="18"/>
    <w:bookmarkStart w:id="19" w:name="X558f7e3f2f3e7c166189e0973f2c651f8dc9802"/>
    <w:p>
      <w:pPr>
        <w:pStyle w:val="Heading3"/>
      </w:pPr>
      <w:r>
        <w:t xml:space="preserve">4. Структура базы данных (Postgres)</w:t>
      </w:r>
    </w:p>
    <w:p>
      <w:pPr>
        <w:pStyle w:val="FirstParagraph"/>
      </w:pPr>
      <w:r>
        <w:t xml:space="preserve">Для управления пользователями и туннелями нам нужна простая, но надежная схема.</w:t>
      </w:r>
    </w:p>
    <w:p>
      <w:pPr>
        <w:pStyle w:val="SourceCode"/>
      </w:pPr>
      <w:r>
        <w:rPr>
          <w:rStyle w:val="CommentTok"/>
        </w:rPr>
        <w:t xml:space="preserve">-- Таблица пользователей</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Таблица активных туннелей</w:t>
      </w:r>
      <w:r>
        <w:br/>
      </w:r>
      <w:r>
        <w:rPr>
          <w:rStyle w:val="KeywordTok"/>
        </w:rPr>
        <w:t xml:space="preserve">CREATE</w:t>
      </w:r>
      <w:r>
        <w:rPr>
          <w:rStyle w:val="NormalTok"/>
        </w:rPr>
        <w:t xml:space="preserve"> </w:t>
      </w:r>
      <w:r>
        <w:rPr>
          <w:rStyle w:val="KeywordTok"/>
        </w:rPr>
        <w:t xml:space="preserve">TABLE</w:t>
      </w:r>
      <w:r>
        <w:rPr>
          <w:rStyle w:val="NormalTok"/>
        </w:rPr>
        <w:t xml:space="preserve"> tunnels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BIGINT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protocol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(protocol </w:t>
      </w:r>
      <w:r>
        <w:rPr>
          <w:rStyle w:val="KeywordTok"/>
        </w:rPr>
        <w:t xml:space="preserve">IN</w:t>
      </w:r>
      <w:r>
        <w:rPr>
          <w:rStyle w:val="NormalTok"/>
        </w:rPr>
        <w:t xml:space="preserve"> (</w:t>
      </w:r>
      <w:r>
        <w:rPr>
          <w:rStyle w:val="StringTok"/>
        </w:rPr>
        <w:t xml:space="preserve">'hysteria'</w:t>
      </w:r>
      <w:r>
        <w:rPr>
          <w:rStyle w:val="NormalTok"/>
        </w:rPr>
        <w:t xml:space="preserve">, </w:t>
      </w:r>
      <w:r>
        <w:rPr>
          <w:rStyle w:val="StringTok"/>
        </w:rPr>
        <w:t xml:space="preserve">'wireguard'</w:t>
      </w:r>
      <w:r>
        <w:rPr>
          <w:rStyle w:val="NormalTok"/>
        </w:rPr>
        <w:t xml:space="preserve">)), </w:t>
      </w:r>
      <w:r>
        <w:rPr>
          <w:rStyle w:val="CommentTok"/>
        </w:rPr>
        <w:t xml:space="preserve">-- какой протокол используется</w:t>
      </w:r>
      <w:r>
        <w:br/>
      </w:r>
      <w:r>
        <w:rPr>
          <w:rStyle w:val="NormalTok"/>
        </w:rPr>
        <w:t xml:space="preserve">    server_port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порт на сервере (для информации)</w:t>
      </w:r>
      <w:r>
        <w:br/>
      </w:r>
      <w:r>
        <w:rPr>
          <w:rStyle w:val="NormalTok"/>
        </w:rPr>
        <w:t xml:space="preserve">    client_ip INET, </w:t>
      </w:r>
      <w:r>
        <w:rPr>
          <w:rStyle w:val="CommentTok"/>
        </w:rPr>
        <w:t xml:space="preserve">-- последний известный IP клиента (для Kill-Switch)</w:t>
      </w:r>
      <w:r>
        <w:br/>
      </w:r>
      <w:r>
        <w:rPr>
          <w:rStyle w:val="NormalTok"/>
        </w:rPr>
        <w:t xml:space="preserve">    firewall_mark </w:t>
      </w:r>
      <w:r>
        <w:rPr>
          <w:rStyle w:val="DataTypeTok"/>
        </w:rPr>
        <w:t xml:space="preserve">INTEGER</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уникальный mark для iptables</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expires_at </w:t>
      </w:r>
      <w:r>
        <w:rPr>
          <w:rStyle w:val="DataTypeTok"/>
        </w:rPr>
        <w:t xml:space="preserve">TIMESTAMP</w:t>
      </w:r>
      <w:r>
        <w:rPr>
          <w:rStyle w:val="NormalTok"/>
        </w:rPr>
        <w:t xml:space="preserve"> </w:t>
      </w:r>
      <w:r>
        <w:rPr>
          <w:rStyle w:val="CommentTok"/>
        </w:rPr>
        <w:t xml:space="preserve">-- для сессионных ключей</w:t>
      </w:r>
      <w:r>
        <w:br/>
      </w:r>
      <w:r>
        <w:rPr>
          <w:rStyle w:val="NormalTok"/>
        </w:rPr>
        <w:t xml:space="preserve">);</w:t>
      </w:r>
    </w:p>
    <w:bookmarkEnd w:id="19"/>
    <w:bookmarkStart w:id="20" w:name="X8f7047d63a9a1f0fa52ab9284a7c3fd807e5b2a"/>
    <w:p>
      <w:pPr>
        <w:pStyle w:val="Heading3"/>
      </w:pPr>
      <w:r>
        <w:t xml:space="preserve">5. Примерный код на Go (псевдокод логики)</w:t>
      </w:r>
    </w:p>
    <w:p>
      <w:pPr>
        <w:pStyle w:val="FirstParagraph"/>
      </w:pPr>
      <w:r>
        <w:t xml:space="preserve">Вот как может выглядеть упрощенная логика создания туннеля в</w:t>
      </w:r>
      <w:r>
        <w:t xml:space="preserve"> </w:t>
      </w:r>
      <w:r>
        <w:rPr>
          <w:rStyle w:val="VerbatimChar"/>
        </w:rPr>
        <w:t xml:space="preserve">vpn-controller</w:t>
      </w:r>
      <w:r>
        <w:t xml:space="preserve">.</w:t>
      </w:r>
    </w:p>
    <w:p>
      <w:pPr>
        <w:pStyle w:val="SourceCode"/>
      </w:pPr>
      <w:r>
        <w:rPr>
          <w:rStyle w:val="CommentTok"/>
        </w:rPr>
        <w:t xml:space="preserve">// TunnelService.go</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TunnelService</w:t>
      </w:r>
      <w:r>
        <w:rPr>
          <w:rStyle w:val="OperatorTok"/>
        </w:rPr>
        <w:t xml:space="preserve">)</w:t>
      </w:r>
      <w:r>
        <w:rPr>
          <w:rStyle w:val="NormalTok"/>
        </w:rPr>
        <w:t xml:space="preserve"> CreateTunnel</w:t>
      </w:r>
      <w:r>
        <w:rPr>
          <w:rStyle w:val="OperatorTok"/>
        </w:rPr>
        <w:t xml:space="preserve">(</w:t>
      </w:r>
      <w:r>
        <w:rPr>
          <w:rStyle w:val="NormalTok"/>
        </w:rPr>
        <w:t xml:space="preserve">userID </w:t>
      </w:r>
      <w:r>
        <w:rPr>
          <w:rStyle w:val="DataTypeTok"/>
        </w:rPr>
        <w:t xml:space="preserve">int64</w:t>
      </w:r>
      <w:r>
        <w:rPr>
          <w:rStyle w:val="OperatorTok"/>
        </w:rPr>
        <w:t xml:space="preserve">,</w:t>
      </w:r>
      <w:r>
        <w:rPr>
          <w:rStyle w:val="NormalTok"/>
        </w:rPr>
        <w:t xml:space="preserve"> protocol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Tunnel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Создаем запись в БД</w:t>
      </w:r>
      <w:r>
        <w:br/>
      </w:r>
      <w:r>
        <w:rPr>
          <w:rStyle w:val="NormalTok"/>
        </w:rPr>
        <w:t xml:space="preserve">    tunnel </w:t>
      </w:r>
      <w:r>
        <w:rPr>
          <w:rStyle w:val="OperatorTok"/>
        </w:rPr>
        <w:t xml:space="preserve">:=</w:t>
      </w:r>
      <w:r>
        <w:rPr>
          <w:rStyle w:val="NormalTok"/>
        </w:rPr>
        <w:t xml:space="preserve"> </w:t>
      </w:r>
      <w:r>
        <w:rPr>
          <w:rStyle w:val="OperatorTok"/>
        </w:rPr>
        <w:t xml:space="preserve">&amp;</w:t>
      </w:r>
      <w:r>
        <w:rPr>
          <w:rStyle w:val="NormalTok"/>
        </w:rPr>
        <w:t xml:space="preserve">Tunnel</w:t>
      </w:r>
      <w:r>
        <w:rPr>
          <w:rStyle w:val="OperatorTok"/>
        </w:rPr>
        <w:t xml:space="preserve">{</w:t>
      </w:r>
      <w:r>
        <w:br/>
      </w:r>
      <w:r>
        <w:rPr>
          <w:rStyle w:val="NormalTok"/>
        </w:rPr>
        <w:t xml:space="preserve">        UserID</w:t>
      </w:r>
      <w:r>
        <w:rPr>
          <w:rStyle w:val="OperatorTok"/>
        </w:rPr>
        <w:t xml:space="preserve">:</w:t>
      </w:r>
      <w:r>
        <w:rPr>
          <w:rStyle w:val="NormalTok"/>
        </w:rPr>
        <w:t xml:space="preserve">      userID</w:t>
      </w:r>
      <w:r>
        <w:rPr>
          <w:rStyle w:val="OperatorTok"/>
        </w:rPr>
        <w:t xml:space="preserve">,</w:t>
      </w:r>
      <w:r>
        <w:br/>
      </w:r>
      <w:r>
        <w:rPr>
          <w:rStyle w:val="NormalTok"/>
        </w:rPr>
        <w:t xml:space="preserve">        Protocol</w:t>
      </w:r>
      <w:r>
        <w:rPr>
          <w:rStyle w:val="OperatorTok"/>
        </w:rPr>
        <w:t xml:space="preserve">:</w:t>
      </w:r>
      <w:r>
        <w:rPr>
          <w:rStyle w:val="NormalTok"/>
        </w:rPr>
        <w:t xml:space="preserve">    protocol</w:t>
      </w:r>
      <w:r>
        <w:rPr>
          <w:rStyle w:val="OperatorTok"/>
        </w:rPr>
        <w:t xml:space="preserve">,</w:t>
      </w:r>
      <w:r>
        <w:br/>
      </w:r>
      <w:r>
        <w:rPr>
          <w:rStyle w:val="NormalTok"/>
        </w:rPr>
        <w:t xml:space="preserve">        FirewallMark</w:t>
      </w:r>
      <w:r>
        <w:rPr>
          <w:rStyle w:val="OperatorTok"/>
        </w:rPr>
        <w:t xml:space="preserve">:</w:t>
      </w:r>
      <w:r>
        <w:rPr>
          <w:rStyle w:val="NormalTok"/>
        </w:rPr>
        <w:t xml:space="preserve"> generateUniqueMark</w:t>
      </w:r>
      <w:r>
        <w:rPr>
          <w:rStyle w:val="OperatorTok"/>
        </w:rPr>
        <w:t xml:space="preserve">(),</w:t>
      </w:r>
      <w:r>
        <w:rPr>
          <w:rStyle w:val="NormalTok"/>
        </w:rPr>
        <w:t xml:space="preserve"> </w:t>
      </w:r>
      <w:r>
        <w:rPr>
          <w:rStyle w:val="CommentTok"/>
        </w:rPr>
        <w:t xml:space="preserve">// генерируем уникальное число</w:t>
      </w:r>
      <w:r>
        <w:br/>
      </w:r>
      <w:r>
        <w:rPr>
          <w:rStyle w:val="NormalTok"/>
        </w:rPr>
        <w:t xml:space="preserve">        </w:t>
      </w:r>
      <w:r>
        <w:rPr>
          <w:rStyle w:val="CommentTok"/>
        </w:rPr>
        <w:t xml:space="preserve">// ... другие поля</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db</w:t>
      </w:r>
      <w:r>
        <w:rPr>
          <w:rStyle w:val="OperatorTok"/>
        </w:rPr>
        <w:t xml:space="preserve">.</w:t>
      </w:r>
      <w:r>
        <w:rPr>
          <w:rStyle w:val="NormalTok"/>
        </w:rPr>
        <w:t xml:space="preserve">Create</w:t>
      </w:r>
      <w:r>
        <w:rPr>
          <w:rStyle w:val="OperatorTok"/>
        </w:rPr>
        <w:t xml:space="preserve">(</w:t>
      </w:r>
      <w:r>
        <w:rPr>
          <w:rStyle w:val="NormalTok"/>
        </w:rPr>
        <w:t xml:space="preserve">tunnel</w:t>
      </w:r>
      <w:r>
        <w:rPr>
          <w:rStyle w:val="OperatorTok"/>
        </w:rPr>
        <w:t xml:space="preserve">).</w:t>
      </w:r>
      <w:r>
        <w:rPr>
          <w:rStyle w:val="NormalTok"/>
        </w:rPr>
        <w:t xml:space="preserve">Error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2. Генерируем конфиг на диске или в памяти</w:t>
      </w:r>
      <w:r>
        <w:br/>
      </w:r>
      <w:r>
        <w:rPr>
          <w:rStyle w:val="NormalTok"/>
        </w:rPr>
        <w:t xml:space="preserve">    configPath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"/etc/vpn/tunnels/%d.yaml"</w:t>
      </w:r>
      <w:r>
        <w:rPr>
          <w:rStyle w:val="OperatorTok"/>
        </w:rPr>
        <w:t xml:space="preserve">,</w:t>
      </w:r>
      <w:r>
        <w:rPr>
          <w:rStyle w:val="NormalTok"/>
        </w:rPr>
        <w:t xml:space="preserve"> tunnel</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configManager</w:t>
      </w:r>
      <w:r>
        <w:rPr>
          <w:rStyle w:val="OperatorTok"/>
        </w:rPr>
        <w:t xml:space="preserve">.</w:t>
      </w:r>
      <w:r>
        <w:rPr>
          <w:rStyle w:val="NormalTok"/>
        </w:rPr>
        <w:t xml:space="preserve">Generate</w:t>
      </w:r>
      <w:r>
        <w:rPr>
          <w:rStyle w:val="OperatorTok"/>
        </w:rPr>
        <w:t xml:space="preserve">(</w:t>
      </w:r>
      <w:r>
        <w:rPr>
          <w:rStyle w:val="NormalTok"/>
        </w:rPr>
        <w:t xml:space="preserve">tunnel</w:t>
      </w:r>
      <w:r>
        <w:rPr>
          <w:rStyle w:val="OperatorTok"/>
        </w:rPr>
        <w:t xml:space="preserve">,</w:t>
      </w:r>
      <w:r>
        <w:rPr>
          <w:rStyle w:val="NormalTok"/>
        </w:rPr>
        <w:t xml:space="preserve"> configPath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3. Применяем правила Kill-Switch через FirewallManager</w:t>
      </w:r>
      <w:r>
        <w:br/>
      </w:r>
      <w:r>
        <w:rPr>
          <w:rStyle w:val="NormalTok"/>
        </w:rPr>
        <w:t xml:space="preserve">    </w:t>
      </w:r>
      <w:r>
        <w:rPr>
          <w:rStyle w:val="CommentTok"/>
        </w:rPr>
        <w:t xml:space="preserve">// Блокируем исходящий трафик для этого mark'а</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firewallManager</w:t>
      </w:r>
      <w:r>
        <w:rPr>
          <w:rStyle w:val="OperatorTok"/>
        </w:rPr>
        <w:t xml:space="preserve">.</w:t>
      </w:r>
      <w:r>
        <w:rPr>
          <w:rStyle w:val="NormalTok"/>
        </w:rPr>
        <w:t xml:space="preserve">ApplyKillSwitch</w:t>
      </w:r>
      <w:r>
        <w:rPr>
          <w:rStyle w:val="OperatorTok"/>
        </w:rPr>
        <w:t xml:space="preserve">(</w:t>
      </w:r>
      <w:r>
        <w:rPr>
          <w:rStyle w:val="NormalTok"/>
        </w:rPr>
        <w:t xml:space="preserve">tunnel</w:t>
      </w:r>
      <w:r>
        <w:rPr>
          <w:rStyle w:val="OperatorTok"/>
        </w:rPr>
        <w:t xml:space="preserve">.</w:t>
      </w:r>
      <w:r>
        <w:rPr>
          <w:rStyle w:val="NormalTok"/>
        </w:rPr>
        <w:t xml:space="preserve">FirewallMark</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4. Запускаем процесс туннеля через ProcessManager</w:t>
      </w:r>
      <w:r>
        <w:br/>
      </w:r>
      <w:r>
        <w:rPr>
          <w:rStyle w:val="NormalTok"/>
        </w:rPr>
        <w:t xml:space="preserve">    </w:t>
      </w:r>
      <w:r>
        <w:rPr>
          <w:rStyle w:val="CommentTok"/>
        </w:rPr>
        <w:t xml:space="preserve">// Передаем ему путь к конфигу и mark, чтобы он мог маркировать трафик</w:t>
      </w:r>
      <w:r>
        <w:br/>
      </w:r>
      <w:r>
        <w:rPr>
          <w:rStyle w:val="NormalTok"/>
        </w:rPr>
        <w:t xml:space="preserve">    cmdArgs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"-c"</w:t>
      </w:r>
      <w:r>
        <w:rPr>
          <w:rStyle w:val="OperatorTok"/>
        </w:rPr>
        <w:t xml:space="preserve">,</w:t>
      </w:r>
      <w:r>
        <w:rPr>
          <w:rStyle w:val="NormalTok"/>
        </w:rPr>
        <w:t xml:space="preserve"> configPath</w:t>
      </w:r>
      <w:r>
        <w:rPr>
          <w:rStyle w:val="OperatorTok"/>
        </w:rPr>
        <w:t xml:space="preserve">}</w:t>
      </w:r>
      <w:r>
        <w:br/>
      </w:r>
      <w:r>
        <w:rPr>
          <w:rStyle w:val="NormalTok"/>
        </w:rPr>
        <w:t xml:space="preserve">    </w:t>
      </w:r>
      <w:r>
        <w:br/>
      </w:r>
      <w:r>
        <w:rPr>
          <w:rStyle w:val="NormalTok"/>
        </w:rPr>
        <w:t xml:space="preserve">    </w:t>
      </w:r>
      <w:r>
        <w:rPr>
          <w:rStyle w:val="CommentTok"/>
        </w:rPr>
        <w:t xml:space="preserve">// Для Hysteria мы можем маркировать трафик так:</w:t>
      </w:r>
      <w:r>
        <w:br/>
      </w:r>
      <w:r>
        <w:rPr>
          <w:rStyle w:val="NormalTok"/>
        </w:rPr>
        <w:t xml:space="preserve">    </w:t>
      </w:r>
      <w:r>
        <w:rPr>
          <w:rStyle w:val="CommentTok"/>
        </w:rPr>
        <w:t xml:space="preserve">// hysteria server -c config.yaml --fwmark &lt;mark&gt;</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processManager</w:t>
      </w:r>
      <w:r>
        <w:rPr>
          <w:rStyle w:val="OperatorTok"/>
        </w:rPr>
        <w:t xml:space="preserve">.</w:t>
      </w:r>
      <w:r>
        <w:rPr>
          <w:rStyle w:val="NormalTok"/>
        </w:rPr>
        <w:t xml:space="preserve">Start</w:t>
      </w:r>
      <w:r>
        <w:rPr>
          <w:rStyle w:val="OperatorTok"/>
        </w:rPr>
        <w:t xml:space="preserve">(</w:t>
      </w:r>
      <w:r>
        <w:rPr>
          <w:rStyle w:val="NormalTok"/>
        </w:rPr>
        <w:t xml:space="preserve">tunnel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"hysteria"</w:t>
      </w:r>
      <w:r>
        <w:rPr>
          <w:rStyle w:val="OperatorTok"/>
        </w:rPr>
        <w:t xml:space="preserve">,</w:t>
      </w:r>
      <w:r>
        <w:rPr>
          <w:rStyle w:val="NormalTok"/>
        </w:rPr>
        <w:t xml:space="preserve"> cmdArgs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Если не удалось запустить - откатываем фаервол</w:t>
      </w:r>
      <w:r>
        <w:br/>
      </w:r>
      <w:r>
        <w:rPr>
          <w:rStyle w:val="NormalTok"/>
        </w:rPr>
        <w:t xml:space="preserve">        s</w:t>
      </w:r>
      <w:r>
        <w:rPr>
          <w:rStyle w:val="OperatorTok"/>
        </w:rPr>
        <w:t xml:space="preserve">.</w:t>
      </w:r>
      <w:r>
        <w:rPr>
          <w:rStyle w:val="NormalTok"/>
        </w:rPr>
        <w:t xml:space="preserve">firewallManager</w:t>
      </w:r>
      <w:r>
        <w:rPr>
          <w:rStyle w:val="OperatorTok"/>
        </w:rPr>
        <w:t xml:space="preserve">.</w:t>
      </w:r>
      <w:r>
        <w:rPr>
          <w:rStyle w:val="NormalTok"/>
        </w:rPr>
        <w:t xml:space="preserve">RemoveKillSwitch</w:t>
      </w:r>
      <w:r>
        <w:rPr>
          <w:rStyle w:val="OperatorTok"/>
        </w:rPr>
        <w:t xml:space="preserve">(</w:t>
      </w:r>
      <w:r>
        <w:rPr>
          <w:rStyle w:val="NormalTok"/>
        </w:rPr>
        <w:t xml:space="preserve">tunnel</w:t>
      </w:r>
      <w:r>
        <w:rPr>
          <w:rStyle w:val="OperatorTok"/>
        </w:rPr>
        <w:t xml:space="preserve">.</w:t>
      </w:r>
      <w:r>
        <w:rPr>
          <w:rStyle w:val="NormalTok"/>
        </w:rPr>
        <w:t xml:space="preserve">FirewallMark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tunnel</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0"/>
    <w:bookmarkStart w:id="21" w:name="что-делаем-дальше"/>
    <w:p>
      <w:pPr>
        <w:pStyle w:val="Heading3"/>
      </w:pPr>
      <w:r>
        <w:t xml:space="preserve">Что делаем дальше?</w:t>
      </w:r>
    </w:p>
    <w:p>
      <w:pPr>
        <w:pStyle w:val="FirstParagraph"/>
      </w:pPr>
      <w:r>
        <w:t xml:space="preserve">Мы спроектировали бэкенд. Следующий логический шаг — это</w:t>
      </w:r>
      <w:r>
        <w:t xml:space="preserve"> </w:t>
      </w:r>
      <w:r>
        <w:rPr>
          <w:b/>
          <w:bCs/>
        </w:rPr>
        <w:t xml:space="preserve">разработка клиентского приложения</w:t>
      </w:r>
      <w:r>
        <w:t xml:space="preserve">, которое будет единым для всех платформ.</w:t>
      </w:r>
    </w:p>
    <w:p>
      <w:pPr>
        <w:pStyle w:val="BodyText"/>
      </w:pPr>
      <w:r>
        <w:t xml:space="preserve">Как мы уже решили, для максимальной переиспользуемости кода и минимизации размера приложений, мы будем использовать</w:t>
      </w:r>
      <w:r>
        <w:t xml:space="preserve"> </w:t>
      </w:r>
      <w:r>
        <w:rPr>
          <w:b/>
          <w:bCs/>
        </w:rPr>
        <w:t xml:space="preserve">Go</w:t>
      </w:r>
      <w:r>
        <w:t xml:space="preserve">. Для десктопных платформ идеально подойдет</w:t>
      </w:r>
      <w:r>
        <w:t xml:space="preserve"> </w:t>
      </w:r>
      <w:r>
        <w:rPr>
          <w:b/>
          <w:bCs/>
        </w:rPr>
        <w:t xml:space="preserve">Fyne</w:t>
      </w:r>
      <w:r>
        <w:t xml:space="preserve"> </w:t>
      </w:r>
      <w:r>
        <w:t xml:space="preserve">или</w:t>
      </w:r>
      <w:r>
        <w:t xml:space="preserve"> </w:t>
      </w:r>
      <w:r>
        <w:rPr>
          <w:b/>
          <w:bCs/>
        </w:rPr>
        <w:t xml:space="preserve">Wails</w:t>
      </w:r>
      <w:r>
        <w:t xml:space="preserve">, так как они позволяют писать UI на Go и компилировать его в нативные приложения для Windows, macOS и Linux с общим кодом.</w:t>
      </w:r>
    </w:p>
    <w:p>
      <w:pPr>
        <w:pStyle w:val="BodyText"/>
      </w:pPr>
      <w:r>
        <w:t xml:space="preserve">Готовы перейти к проектированию клиентской части? Мы обсудим архитектуру приложения, как оно будет общаться с нашим новым API и как реализовать SSE для получения событий в реальном времени.</w:t>
      </w:r>
    </w:p>
    <w:p>
      <w:pPr>
        <w:pStyle w:val="BodyText"/>
      </w:pPr>
      <w:r>
        <w:t xml:space="preserve">Отлично, движемся дальше. Мы спроектировали мощный и надежный бэкенд. Теперь перейдем к</w:t>
      </w:r>
      <w:r>
        <w:t xml:space="preserve"> </w:t>
      </w:r>
      <w:r>
        <w:rPr>
          <w:b/>
          <w:bCs/>
        </w:rPr>
        <w:t xml:space="preserve">клиентской части</w:t>
      </w:r>
      <w:r>
        <w:t xml:space="preserve"> </w:t>
      </w:r>
      <w:r>
        <w:t xml:space="preserve">— той самой, с которой будет взаимодействовать конечный пользователь.</w:t>
      </w:r>
    </w:p>
    <w:p>
      <w:pPr>
        <w:pStyle w:val="BodyText"/>
      </w:pPr>
      <w:r>
        <w:t xml:space="preserve">Ваша цель — кроссплатформенность, единый код и высокая производительность. Идеальным инструментом для этого в экосистеме Go является фреймворк</w:t>
      </w:r>
      <w:r>
        <w:t xml:space="preserve"> </w:t>
      </w:r>
      <w:r>
        <w:rPr>
          <w:b/>
          <w:bCs/>
        </w:rPr>
        <w:t xml:space="preserve">Fyne</w:t>
      </w:r>
      <w:r>
        <w:t xml:space="preserve">. Он позволяет писать UI-код один раз и компилировать его в нативные приложения для</w:t>
      </w:r>
      <w:r>
        <w:t xml:space="preserve"> </w:t>
      </w:r>
      <w:r>
        <w:rPr>
          <w:b/>
          <w:bCs/>
        </w:rPr>
        <w:t xml:space="preserve">Windows, macOS, Linux</w:t>
      </w:r>
      <w:r>
        <w:t xml:space="preserve">, а также в веб-приложение (WASM).</w:t>
      </w:r>
    </w:p>
    <w:bookmarkEnd w:id="21"/>
    <w:bookmarkStart w:id="23" w:name="X4b8846588eeb000709dfd3eb435a43f265b94af"/>
    <w:p>
      <w:pPr>
        <w:pStyle w:val="Heading3"/>
      </w:pPr>
      <w:r>
        <w:t xml:space="preserve">1. Архитектура клиентского приложения (Desktop/Web)</w:t>
      </w:r>
    </w:p>
    <w:p>
      <w:pPr>
        <w:pStyle w:val="FirstParagraph"/>
      </w:pPr>
      <w:r>
        <w:t xml:space="preserve">Мы создаем приложение, которое будет не просто оболочкой для конфигов, а полноценным менеджером VPN-соединений.</w:t>
      </w:r>
    </w:p>
    <w:p>
      <w:pPr>
        <w:pStyle w:val="BodyText"/>
      </w:pPr>
      <w:r>
        <w:rPr>
          <w:b/>
          <w:bCs/>
        </w:rPr>
        <w:t xml:space="preserve">Основные модули приложения:</w:t>
      </w:r>
    </w:p>
    <w:p>
      <w:pPr>
        <w:pStyle w:val="Compact"/>
        <w:numPr>
          <w:ilvl w:val="0"/>
          <w:numId w:val="1028"/>
        </w:numPr>
      </w:pPr>
      <w:r>
        <w:rPr>
          <w:b/>
          <w:bCs/>
        </w:rPr>
        <w:t xml:space="preserve">API Client (API-ядро):</w:t>
      </w:r>
      <w:r>
        <w:t xml:space="preserve"> </w:t>
      </w:r>
      <w:r>
        <w:t xml:space="preserve">Модуль, отвечающий за всю коммуникацию с нашим бэкендом (</w:t>
      </w:r>
      <w:r>
        <w:rPr>
          <w:rStyle w:val="VerbatimChar"/>
        </w:rPr>
        <w:t xml:space="preserve">vpn-controller</w:t>
      </w:r>
      <w:r>
        <w:t xml:space="preserve">). Он будет работать с JWT-токенами, отправлять запросы на создание туннелей, получать статистику и, что самое важное,</w:t>
      </w:r>
      <w:r>
        <w:t xml:space="preserve"> </w:t>
      </w:r>
      <w:r>
        <w:rPr>
          <w:b/>
          <w:bCs/>
        </w:rPr>
        <w:t xml:space="preserve">устанавливать SSE-соединение</w:t>
      </w:r>
      <w:r>
        <w:t xml:space="preserve"> </w:t>
      </w:r>
      <w:r>
        <w:t xml:space="preserve">для получения событий в реальном времени.</w:t>
      </w:r>
    </w:p>
    <w:p>
      <w:pPr>
        <w:pStyle w:val="Compact"/>
        <w:numPr>
          <w:ilvl w:val="0"/>
          <w:numId w:val="1028"/>
        </w:numPr>
      </w:pPr>
      <w:r>
        <w:rPr>
          <w:b/>
          <w:bCs/>
        </w:rPr>
        <w:t xml:space="preserve">VPN Engine:</w:t>
      </w:r>
      <w:r>
        <w:t xml:space="preserve"> </w:t>
      </w:r>
      <w:r>
        <w:t xml:space="preserve">Модуль, который управляет системным процессом VPN-клиента (</w:t>
      </w:r>
      <w:r>
        <w:rPr>
          <w:rStyle w:val="VerbatimChar"/>
        </w:rPr>
        <w:t xml:space="preserve">hysteria</w:t>
      </w:r>
      <w:r>
        <w:t xml:space="preserve"> </w:t>
      </w:r>
      <w:r>
        <w:t xml:space="preserve">или</w:t>
      </w:r>
      <w:r>
        <w:t xml:space="preserve"> </w:t>
      </w:r>
      <w:r>
        <w:rPr>
          <w:rStyle w:val="VerbatimChar"/>
        </w:rPr>
        <w:t xml:space="preserve">wg-quick</w:t>
      </w:r>
      <w:r>
        <w:t xml:space="preserve">). Он будет запускать процесс с полученным от API конфигом и следить за его статусом.</w:t>
      </w:r>
    </w:p>
    <w:p>
      <w:pPr>
        <w:pStyle w:val="Compact"/>
        <w:numPr>
          <w:ilvl w:val="0"/>
          <w:numId w:val="1028"/>
        </w:numPr>
      </w:pPr>
      <w:r>
        <w:rPr>
          <w:b/>
          <w:bCs/>
        </w:rPr>
        <w:t xml:space="preserve">UI Layer (Presentation):</w:t>
      </w:r>
      <w:r>
        <w:t xml:space="preserve"> </w:t>
      </w:r>
      <w:r>
        <w:t xml:space="preserve">Слой, написанный на Fyne. Он отображает данные, полученные от</w:t>
      </w:r>
      <w:r>
        <w:t xml:space="preserve"> </w:t>
      </w:r>
      <w:r>
        <w:rPr>
          <w:rStyle w:val="VerbatimChar"/>
        </w:rPr>
        <w:t xml:space="preserve">API Client</w:t>
      </w:r>
      <w:r>
        <w:t xml:space="preserve">, и отправляет пользовательские действия (нажать кнопку "Подключиться") в</w:t>
      </w:r>
      <w:r>
        <w:t xml:space="preserve"> </w:t>
      </w:r>
      <w:r>
        <w:rPr>
          <w:rStyle w:val="VerbatimChar"/>
        </w:rPr>
        <w:t xml:space="preserve">API Client</w:t>
      </w:r>
      <w:r>
        <w:t xml:space="preserve">.</w:t>
      </w:r>
    </w:p>
    <w:bookmarkStart w:id="22" w:name="поток-данных-в-приложении"/>
    <w:p>
      <w:pPr>
        <w:pStyle w:val="Heading4"/>
      </w:pPr>
      <w:r>
        <w:t xml:space="preserve">Поток данных в приложении:</w:t>
      </w:r>
    </w:p>
    <w:p>
      <w:pPr>
        <w:pStyle w:val="Compact"/>
        <w:numPr>
          <w:ilvl w:val="0"/>
          <w:numId w:val="1029"/>
        </w:numPr>
      </w:pPr>
      <w:r>
        <w:rPr>
          <w:b/>
          <w:bCs/>
        </w:rPr>
        <w:t xml:space="preserve">Пользователь</w:t>
      </w:r>
      <w:r>
        <w:t xml:space="preserve"> </w:t>
      </w:r>
      <w:r>
        <w:t xml:space="preserve">нажимает кнопку "Подключиться" в</w:t>
      </w:r>
      <w:r>
        <w:t xml:space="preserve"> </w:t>
      </w:r>
      <w:r>
        <w:rPr>
          <w:b/>
          <w:bCs/>
        </w:rPr>
        <w:t xml:space="preserve">UI</w:t>
      </w:r>
      <w:r>
        <w:t xml:space="preserve">.</w:t>
      </w:r>
    </w:p>
    <w:p>
      <w:pPr>
        <w:pStyle w:val="Compact"/>
        <w:numPr>
          <w:ilvl w:val="0"/>
          <w:numId w:val="1029"/>
        </w:numPr>
      </w:pPr>
      <w:r>
        <w:rPr>
          <w:b/>
          <w:bCs/>
        </w:rPr>
        <w:t xml:space="preserve">UI</w:t>
      </w:r>
      <w:r>
        <w:t xml:space="preserve"> </w:t>
      </w:r>
      <w:r>
        <w:t xml:space="preserve">вызывает метод</w:t>
      </w:r>
      <w:r>
        <w:t xml:space="preserve"> </w:t>
      </w:r>
      <w:r>
        <w:rPr>
          <w:rStyle w:val="VerbatimChar"/>
        </w:rPr>
        <w:t xml:space="preserve">Connect()</w:t>
      </w:r>
      <w:r>
        <w:t xml:space="preserve"> </w:t>
      </w:r>
      <w:r>
        <w:t xml:space="preserve">в</w:t>
      </w:r>
      <w:r>
        <w:t xml:space="preserve"> </w:t>
      </w:r>
      <w:r>
        <w:rPr>
          <w:b/>
          <w:bCs/>
        </w:rPr>
        <w:t xml:space="preserve">API Client</w:t>
      </w:r>
      <w:r>
        <w:t xml:space="preserve">.</w:t>
      </w:r>
    </w:p>
    <w:p>
      <w:pPr>
        <w:pStyle w:val="Compact"/>
        <w:numPr>
          <w:ilvl w:val="0"/>
          <w:numId w:val="1029"/>
        </w:numPr>
      </w:pPr>
      <w:r>
        <w:rPr>
          <w:b/>
          <w:bCs/>
        </w:rPr>
        <w:t xml:space="preserve">API Client</w:t>
      </w:r>
      <w:r>
        <w:t xml:space="preserve"> </w:t>
      </w:r>
      <w:r>
        <w:t xml:space="preserve">отправляет запрос на</w:t>
      </w:r>
      <w:r>
        <w:t xml:space="preserve"> </w:t>
      </w:r>
      <w:r>
        <w:rPr>
          <w:rStyle w:val="VerbatimChar"/>
        </w:rPr>
        <w:t xml:space="preserve">/tunnels</w:t>
      </w:r>
      <w:r>
        <w:t xml:space="preserve"> </w:t>
      </w:r>
      <w:r>
        <w:t xml:space="preserve">на сервер.</w:t>
      </w:r>
    </w:p>
    <w:p>
      <w:pPr>
        <w:pStyle w:val="Compact"/>
        <w:numPr>
          <w:ilvl w:val="0"/>
          <w:numId w:val="1029"/>
        </w:numPr>
      </w:pPr>
      <w:r>
        <w:t xml:space="preserve">Сервер создает туннель и возвращает ID и ссылку на конфиг.</w:t>
      </w:r>
    </w:p>
    <w:p>
      <w:pPr>
        <w:pStyle w:val="Compact"/>
        <w:numPr>
          <w:ilvl w:val="0"/>
          <w:numId w:val="1029"/>
        </w:numPr>
      </w:pPr>
      <w:r>
        <w:rPr>
          <w:b/>
          <w:bCs/>
        </w:rPr>
        <w:t xml:space="preserve">API Client</w:t>
      </w:r>
      <w:r>
        <w:t xml:space="preserve"> </w:t>
      </w:r>
      <w:r>
        <w:t xml:space="preserve">скачивает конфиг и передает его в модуль</w:t>
      </w:r>
      <w:r>
        <w:t xml:space="preserve"> </w:t>
      </w:r>
      <w:r>
        <w:rPr>
          <w:b/>
          <w:bCs/>
        </w:rPr>
        <w:t xml:space="preserve">VPN Engine</w:t>
      </w:r>
      <w:r>
        <w:t xml:space="preserve"> </w:t>
      </w:r>
      <w:r>
        <w:t xml:space="preserve">для запуска процесса.</w:t>
      </w:r>
    </w:p>
    <w:p>
      <w:pPr>
        <w:pStyle w:val="Compact"/>
        <w:numPr>
          <w:ilvl w:val="0"/>
          <w:numId w:val="1029"/>
        </w:numPr>
      </w:pPr>
      <w:r>
        <w:t xml:space="preserve">Одновременно</w:t>
      </w:r>
      <w:r>
        <w:t xml:space="preserve"> </w:t>
      </w:r>
      <w:r>
        <w:rPr>
          <w:b/>
          <w:bCs/>
        </w:rPr>
        <w:t xml:space="preserve">API Client</w:t>
      </w:r>
      <w:r>
        <w:t xml:space="preserve"> </w:t>
      </w:r>
      <w:r>
        <w:t xml:space="preserve">открывает SSE-соединение с</w:t>
      </w:r>
      <w:r>
        <w:t xml:space="preserve"> </w:t>
      </w:r>
      <w:r>
        <w:rPr>
          <w:rStyle w:val="VerbatimChar"/>
        </w:rPr>
        <w:t xml:space="preserve">/tunnels/{id}/events</w:t>
      </w:r>
      <w:r>
        <w:t xml:space="preserve">.</w:t>
      </w:r>
    </w:p>
    <w:p>
      <w:pPr>
        <w:pStyle w:val="Compact"/>
        <w:numPr>
          <w:ilvl w:val="0"/>
          <w:numId w:val="1029"/>
        </w:numPr>
      </w:pPr>
      <w:r>
        <w:t xml:space="preserve">Любое событие (подключение, отключение, передача данных) приходит по SSE.</w:t>
      </w:r>
    </w:p>
    <w:p>
      <w:pPr>
        <w:pStyle w:val="Compact"/>
        <w:numPr>
          <w:ilvl w:val="0"/>
          <w:numId w:val="1029"/>
        </w:numPr>
      </w:pPr>
      <w:r>
        <w:rPr>
          <w:b/>
          <w:bCs/>
        </w:rPr>
        <w:t xml:space="preserve">API Client</w:t>
      </w:r>
      <w:r>
        <w:t xml:space="preserve"> </w:t>
      </w:r>
      <w:r>
        <w:t xml:space="preserve">обрабатывает событие и обновляет состояние (например,</w:t>
      </w:r>
      <w:r>
        <w:t xml:space="preserve"> </w:t>
      </w:r>
      <w:r>
        <w:rPr>
          <w:rStyle w:val="VerbatimChar"/>
        </w:rPr>
        <w:t xml:space="preserve">status = "Connected"</w:t>
      </w:r>
      <w:r>
        <w:t xml:space="preserve">).</w:t>
      </w:r>
    </w:p>
    <w:p>
      <w:pPr>
        <w:pStyle w:val="Compact"/>
        <w:numPr>
          <w:ilvl w:val="0"/>
          <w:numId w:val="1029"/>
        </w:numPr>
      </w:pPr>
      <w:r>
        <w:t xml:space="preserve">Состояние передается в</w:t>
      </w:r>
      <w:r>
        <w:t xml:space="preserve"> </w:t>
      </w:r>
      <w:r>
        <w:rPr>
          <w:b/>
          <w:bCs/>
        </w:rPr>
        <w:t xml:space="preserve">UI</w:t>
      </w:r>
      <w:r>
        <w:t xml:space="preserve">, который мгновенно обновляет индикатор статуса и графики скорости.</w:t>
      </w:r>
    </w:p>
    <w:bookmarkEnd w:id="22"/>
    <w:bookmarkEnd w:id="23"/>
    <w:bookmarkStart w:id="24" w:name="X96a71cc65e810499e56b13719247d15343549a7"/>
    <w:p>
      <w:pPr>
        <w:pStyle w:val="Heading3"/>
      </w:pPr>
      <w:r>
        <w:t xml:space="preserve">2. Реализация Real-Time событий (Server-Sent Events - SSE)</w:t>
      </w:r>
    </w:p>
    <w:p>
      <w:pPr>
        <w:pStyle w:val="FirstParagraph"/>
      </w:pPr>
      <w:r>
        <w:t xml:space="preserve">Это ключевой элемент отзывчивости. Бэкенд на Gin должен уметь отдавать поток событий.</w:t>
      </w:r>
    </w:p>
    <w:p>
      <w:pPr>
        <w:pStyle w:val="BodyText"/>
      </w:pPr>
      <w:r>
        <w:rPr>
          <w:b/>
          <w:bCs/>
        </w:rPr>
        <w:t xml:space="preserve">На стороне сервера (Gin):</w:t>
      </w:r>
    </w:p>
    <w:p>
      <w:pPr>
        <w:pStyle w:val="SourceCode"/>
      </w:pPr>
      <w:r>
        <w:rPr>
          <w:rStyle w:val="CommentTok"/>
        </w:rPr>
        <w:t xml:space="preserve">// Обработчик SSE</w:t>
      </w:r>
      <w:r>
        <w:br/>
      </w:r>
      <w:r>
        <w:rPr>
          <w:rStyle w:val="KeywordTok"/>
        </w:rPr>
        <w:t xml:space="preserve">func</w:t>
      </w:r>
      <w:r>
        <w:rPr>
          <w:rStyle w:val="NormalTok"/>
        </w:rPr>
        <w:t xml:space="preserve"> TunnelEventsHandler</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tunnelID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br/>
      </w:r>
      <w:r>
        <w:rPr>
          <w:rStyle w:val="NormalTok"/>
        </w:rPr>
        <w:t xml:space="preserve">    </w:t>
      </w:r>
      <w:r>
        <w:rPr>
          <w:rStyle w:val="CommentTok"/>
        </w:rPr>
        <w:t xml:space="preserve">// Устанавливаем заголовки для SSE</w:t>
      </w:r>
      <w:r>
        <w:br/>
      </w:r>
      <w:r>
        <w:rPr>
          <w:rStyle w:val="NormalTok"/>
        </w:rPr>
        <w:t xml:space="preserve">    c</w:t>
      </w:r>
      <w:r>
        <w:rPr>
          <w:rStyle w:val="OperatorTok"/>
        </w:rPr>
        <w:t xml:space="preserve">.</w:t>
      </w:r>
      <w:r>
        <w:rPr>
          <w:rStyle w:val="NormalTok"/>
        </w:rPr>
        <w:t xml:space="preserve">Writer</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"text/event-stream"</w:t>
      </w:r>
      <w:r>
        <w:rPr>
          <w:rStyle w:val="OperatorTok"/>
        </w:rPr>
        <w:t xml:space="preserve">)</w:t>
      </w:r>
      <w:r>
        <w:br/>
      </w:r>
      <w:r>
        <w:rPr>
          <w:rStyle w:val="NormalTok"/>
        </w:rPr>
        <w:t xml:space="preserve">    c</w:t>
      </w:r>
      <w:r>
        <w:rPr>
          <w:rStyle w:val="OperatorTok"/>
        </w:rPr>
        <w:t xml:space="preserve">.</w:t>
      </w:r>
      <w:r>
        <w:rPr>
          <w:rStyle w:val="NormalTok"/>
        </w:rPr>
        <w:t xml:space="preserve">Writer</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"Cache-Control"</w:t>
      </w:r>
      <w:r>
        <w:rPr>
          <w:rStyle w:val="OperatorTok"/>
        </w:rPr>
        <w:t xml:space="preserve">,</w:t>
      </w:r>
      <w:r>
        <w:rPr>
          <w:rStyle w:val="NormalTok"/>
        </w:rPr>
        <w:t xml:space="preserve"> </w:t>
      </w:r>
      <w:r>
        <w:rPr>
          <w:rStyle w:val="StringTok"/>
        </w:rPr>
        <w:t xml:space="preserve">"no-cache"</w:t>
      </w:r>
      <w:r>
        <w:rPr>
          <w:rStyle w:val="OperatorTok"/>
        </w:rPr>
        <w:t xml:space="preserve">)</w:t>
      </w:r>
      <w:r>
        <w:br/>
      </w:r>
      <w:r>
        <w:rPr>
          <w:rStyle w:val="NormalTok"/>
        </w:rPr>
        <w:t xml:space="preserve">    c</w:t>
      </w:r>
      <w:r>
        <w:rPr>
          <w:rStyle w:val="OperatorTok"/>
        </w:rPr>
        <w:t xml:space="preserve">.</w:t>
      </w:r>
      <w:r>
        <w:rPr>
          <w:rStyle w:val="NormalTok"/>
        </w:rPr>
        <w:t xml:space="preserve">Writer</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"Connection"</w:t>
      </w:r>
      <w:r>
        <w:rPr>
          <w:rStyle w:val="OperatorTok"/>
        </w:rPr>
        <w:t xml:space="preserve">,</w:t>
      </w:r>
      <w:r>
        <w:rPr>
          <w:rStyle w:val="NormalTok"/>
        </w:rPr>
        <w:t xml:space="preserve"> </w:t>
      </w:r>
      <w:r>
        <w:rPr>
          <w:rStyle w:val="StringTok"/>
        </w:rPr>
        <w:t xml:space="preserve">"keep-alive"</w:t>
      </w:r>
      <w:r>
        <w:rPr>
          <w:rStyle w:val="OperatorTok"/>
        </w:rPr>
        <w:t xml:space="preserve">)</w:t>
      </w:r>
      <w:r>
        <w:br/>
      </w:r>
      <w:r>
        <w:rPr>
          <w:rStyle w:val="NormalTok"/>
        </w:rPr>
        <w:t xml:space="preserve">    c</w:t>
      </w:r>
      <w:r>
        <w:rPr>
          <w:rStyle w:val="OperatorTok"/>
        </w:rPr>
        <w:t xml:space="preserve">.</w:t>
      </w:r>
      <w:r>
        <w:rPr>
          <w:rStyle w:val="NormalTok"/>
        </w:rPr>
        <w:t xml:space="preserve">Writer</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"Transfer-Encoding"</w:t>
      </w:r>
      <w:r>
        <w:rPr>
          <w:rStyle w:val="OperatorTok"/>
        </w:rPr>
        <w:t xml:space="preserve">,</w:t>
      </w:r>
      <w:r>
        <w:rPr>
          <w:rStyle w:val="NormalTok"/>
        </w:rPr>
        <w:t xml:space="preserve"> </w:t>
      </w:r>
      <w:r>
        <w:rPr>
          <w:rStyle w:val="StringTok"/>
        </w:rPr>
        <w:t xml:space="preserve">"chunked"</w:t>
      </w:r>
      <w:r>
        <w:rPr>
          <w:rStyle w:val="OperatorTok"/>
        </w:rPr>
        <w:t xml:space="preserve">)</w:t>
      </w:r>
      <w:r>
        <w:br/>
      </w:r>
      <w:r>
        <w:rPr>
          <w:rStyle w:val="NormalTok"/>
        </w:rPr>
        <w:t xml:space="preserve">    c</w:t>
      </w:r>
      <w:r>
        <w:rPr>
          <w:rStyle w:val="OperatorTok"/>
        </w:rPr>
        <w:t xml:space="preserve">.</w:t>
      </w:r>
      <w:r>
        <w:rPr>
          <w:rStyle w:val="NormalTok"/>
        </w:rPr>
        <w:t xml:space="preserve">Writer</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"X-Accel-Buffering"</w:t>
      </w:r>
      <w:r>
        <w:rPr>
          <w:rStyle w:val="OperatorTok"/>
        </w:rPr>
        <w:t xml:space="preserve">,</w:t>
      </w:r>
      <w:r>
        <w:rPr>
          <w:rStyle w:val="NormalTok"/>
        </w:rPr>
        <w:t xml:space="preserve"> </w:t>
      </w:r>
      <w:r>
        <w:rPr>
          <w:rStyle w:val="StringTok"/>
        </w:rPr>
        <w:t xml:space="preserve">"no"</w:t>
      </w:r>
      <w:r>
        <w:rPr>
          <w:rStyle w:val="OperatorTok"/>
        </w:rPr>
        <w:t xml:space="preserve">)</w:t>
      </w:r>
      <w:r>
        <w:rPr>
          <w:rStyle w:val="NormalTok"/>
        </w:rPr>
        <w:t xml:space="preserve"> </w:t>
      </w:r>
      <w:r>
        <w:rPr>
          <w:rStyle w:val="CommentTok"/>
        </w:rPr>
        <w:t xml:space="preserve">// Для Nginx</w:t>
      </w:r>
      <w:r>
        <w:br/>
      </w:r>
      <w:r>
        <w:br/>
      </w:r>
      <w:r>
        <w:rPr>
          <w:rStyle w:val="NormalTok"/>
        </w:rPr>
        <w:t xml:space="preserve">    </w:t>
      </w:r>
      <w:r>
        <w:rPr>
          <w:rStyle w:val="CommentTok"/>
        </w:rPr>
        <w:t xml:space="preserve">// Создаем канал для отправки событий этому клиенту</w:t>
      </w:r>
      <w:r>
        <w:br/>
      </w:r>
      <w:r>
        <w:rPr>
          <w:rStyle w:val="NormalTok"/>
        </w:rPr>
        <w:t xml:space="preserve">    eventChan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Регистрируем клиента (в реальном приложении это будет в map[sseClientID]chan)</w:t>
      </w:r>
      <w:r>
        <w:br/>
      </w:r>
      <w:r>
        <w:br/>
      </w:r>
      <w:r>
        <w:rPr>
          <w:rStyle w:val="NormalTok"/>
        </w:rPr>
        <w:t xml:space="preserve">    </w:t>
      </w:r>
      <w:r>
        <w:rPr>
          <w:rStyle w:val="CommentTok"/>
        </w:rPr>
        <w:t xml:space="preserve">// Функция для отправки сообщения</w:t>
      </w:r>
      <w:r>
        <w:br/>
      </w:r>
      <w:r>
        <w:rPr>
          <w:rStyle w:val="NormalTok"/>
        </w:rPr>
        <w:t xml:space="preserve">    sendEvent </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event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Fprintf</w:t>
      </w:r>
      <w:r>
        <w:rPr>
          <w:rStyle w:val="OperatorTok"/>
        </w:rPr>
        <w:t xml:space="preserve">(</w:t>
      </w:r>
      <w:r>
        <w:rPr>
          <w:rStyle w:val="NormalTok"/>
        </w:rPr>
        <w:t xml:space="preserve">c</w:t>
      </w:r>
      <w:r>
        <w:rPr>
          <w:rStyle w:val="OperatorTok"/>
        </w:rPr>
        <w:t xml:space="preserve">.</w:t>
      </w:r>
      <w:r>
        <w:rPr>
          <w:rStyle w:val="NormalTok"/>
        </w:rPr>
        <w:t xml:space="preserve">Writer</w:t>
      </w:r>
      <w:r>
        <w:rPr>
          <w:rStyle w:val="OperatorTok"/>
        </w:rPr>
        <w:t xml:space="preserve">,</w:t>
      </w:r>
      <w:r>
        <w:rPr>
          <w:rStyle w:val="NormalTok"/>
        </w:rPr>
        <w:t xml:space="preserve"> </w:t>
      </w:r>
      <w:r>
        <w:rPr>
          <w:rStyle w:val="StringTok"/>
        </w:rPr>
        <w:t xml:space="preserve">"data: %s</w:t>
      </w:r>
      <w:r>
        <w:rPr>
          <w:rStyle w:val="CharTok"/>
        </w:rPr>
        <w:t xml:space="preserve">\n\n</w:t>
      </w:r>
      <w:r>
        <w:rPr>
          <w:rStyle w:val="StringTok"/>
        </w:rPr>
        <w:t xml:space="preserve">"</w:t>
      </w:r>
      <w:r>
        <w:rPr>
          <w:rStyle w:val="OperatorTok"/>
        </w:rPr>
        <w:t xml:space="preserve">,</w:t>
      </w:r>
      <w:r>
        <w:rPr>
          <w:rStyle w:val="NormalTok"/>
        </w:rPr>
        <w:t xml:space="preserve"> event</w:t>
      </w:r>
      <w:r>
        <w:rPr>
          <w:rStyle w:val="OperatorTok"/>
        </w:rPr>
        <w:t xml:space="preserve">)</w:t>
      </w:r>
      <w:r>
        <w:br/>
      </w:r>
      <w:r>
        <w:rPr>
          <w:rStyle w:val="NormalTok"/>
        </w:rPr>
        <w:t xml:space="preserve">        c</w:t>
      </w:r>
      <w:r>
        <w:rPr>
          <w:rStyle w:val="OperatorTok"/>
        </w:rPr>
        <w:t xml:space="preserve">.</w:t>
      </w:r>
      <w:r>
        <w:rPr>
          <w:rStyle w:val="NormalTok"/>
        </w:rPr>
        <w:t xml:space="preserve">Writer</w:t>
      </w:r>
      <w:r>
        <w:rPr>
          <w:rStyle w:val="OperatorTok"/>
        </w:rPr>
        <w:t xml:space="preserve">.(</w:t>
      </w:r>
      <w:r>
        <w:rPr>
          <w:rStyle w:val="NormalTok"/>
        </w:rPr>
        <w:t xml:space="preserve">http</w:t>
      </w:r>
      <w:r>
        <w:rPr>
          <w:rStyle w:val="OperatorTok"/>
        </w:rPr>
        <w:t xml:space="preserve">.</w:t>
      </w:r>
      <w:r>
        <w:rPr>
          <w:rStyle w:val="NormalTok"/>
        </w:rPr>
        <w:t xml:space="preserve">Flusher</w:t>
      </w:r>
      <w:r>
        <w:rPr>
          <w:rStyle w:val="OperatorTok"/>
        </w:rPr>
        <w:t xml:space="preserve">).</w:t>
      </w:r>
      <w:r>
        <w:rPr>
          <w:rStyle w:val="NormalTok"/>
        </w:rPr>
        <w:t xml:space="preserve">Flush</w:t>
      </w:r>
      <w:r>
        <w:rPr>
          <w:rStyle w:val="OperatorTok"/>
        </w:rPr>
        <w:t xml:space="preserve">()</w:t>
      </w:r>
      <w:r>
        <w:rPr>
          <w:rStyle w:val="NormalTok"/>
        </w:rPr>
        <w:t xml:space="preserve"> </w:t>
      </w:r>
      <w:r>
        <w:rPr>
          <w:rStyle w:val="CommentTok"/>
        </w:rPr>
        <w:t xml:space="preserve">// Обязательно сбрасываем буфер</w:t>
      </w:r>
      <w:r>
        <w:br/>
      </w:r>
      <w:r>
        <w:rPr>
          <w:rStyle w:val="NormalTok"/>
        </w:rPr>
        <w:t xml:space="preserve">    </w:t>
      </w:r>
      <w:r>
        <w:rPr>
          <w:rStyle w:val="OperatorTok"/>
        </w:rPr>
        <w:t xml:space="preserve">}</w:t>
      </w:r>
      <w:r>
        <w:br/>
      </w:r>
      <w:r>
        <w:br/>
      </w:r>
      <w:r>
        <w:rPr>
          <w:rStyle w:val="NormalTok"/>
        </w:rPr>
        <w:t xml:space="preserve">    </w:t>
      </w:r>
      <w:r>
        <w:rPr>
          <w:rStyle w:val="CommentTok"/>
        </w:rPr>
        <w:t xml:space="preserve">// Отправляем начальное событие</w:t>
      </w:r>
      <w:r>
        <w:br/>
      </w:r>
      <w:r>
        <w:rPr>
          <w:rStyle w:val="NormalTok"/>
        </w:rPr>
        <w:t xml:space="preserve">    sendEvent</w:t>
      </w:r>
      <w:r>
        <w:rPr>
          <w:rStyle w:val="OperatorTok"/>
        </w:rPr>
        <w:t xml:space="preserve">(</w:t>
      </w:r>
      <w:r>
        <w:rPr>
          <w:rStyle w:val="StringTok"/>
        </w:rPr>
        <w:t xml:space="preserve">`{"status": "connected_to_events"}`</w:t>
      </w:r>
      <w:r>
        <w:rPr>
          <w:rStyle w:val="OperatorTok"/>
        </w:rPr>
        <w:t xml:space="preserve">)</w:t>
      </w:r>
      <w:r>
        <w:br/>
      </w:r>
      <w:r>
        <w:br/>
      </w:r>
      <w:r>
        <w:rPr>
          <w:rStyle w:val="NormalTok"/>
        </w:rPr>
        <w:t xml:space="preserve">    </w:t>
      </w:r>
      <w:r>
        <w:rPr>
          <w:rStyle w:val="CommentTok"/>
        </w:rPr>
        <w:t xml:space="preserve">// Ждем событий или закрытия соединения</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event </w:t>
      </w:r>
      <w:r>
        <w:rPr>
          <w:rStyle w:val="OperatorTok"/>
        </w:rPr>
        <w:t xml:space="preserve">:=</w:t>
      </w:r>
      <w:r>
        <w:rPr>
          <w:rStyle w:val="NormalTok"/>
        </w:rPr>
        <w:t xml:space="preserve"> </w:t>
      </w:r>
      <w:r>
        <w:rPr>
          <w:rStyle w:val="OperatorTok"/>
        </w:rPr>
        <w:t xml:space="preserve">&lt;-</w:t>
      </w:r>
      <w:r>
        <w:rPr>
          <w:rStyle w:val="NormalTok"/>
        </w:rPr>
        <w:t xml:space="preserve">eventChan</w:t>
      </w:r>
      <w:r>
        <w:rPr>
          <w:rStyle w:val="OperatorTok"/>
        </w:rPr>
        <w:t xml:space="preserve">:</w:t>
      </w:r>
      <w:r>
        <w:br/>
      </w:r>
      <w:r>
        <w:rPr>
          <w:rStyle w:val="NormalTok"/>
        </w:rPr>
        <w:t xml:space="preserve">            sendEvent</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mmentTok"/>
        </w:rPr>
        <w:t xml:space="preserve">// Клиент отключился</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На стороне клиента (Go):</w:t>
      </w:r>
    </w:p>
    <w:p>
      <w:pPr>
        <w:pStyle w:val="SourceCode"/>
      </w:pPr>
      <w:r>
        <w:rPr>
          <w:rStyle w:val="CommentTok"/>
        </w:rPr>
        <w:t xml:space="preserve">// В модуле API Client</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APIClient</w:t>
      </w:r>
      <w:r>
        <w:rPr>
          <w:rStyle w:val="OperatorTok"/>
        </w:rPr>
        <w:t xml:space="preserve">)</w:t>
      </w:r>
      <w:r>
        <w:rPr>
          <w:rStyle w:val="NormalTok"/>
        </w:rPr>
        <w:t xml:space="preserve"> SubscribeToEvents</w:t>
      </w:r>
      <w:r>
        <w:rPr>
          <w:rStyle w:val="OperatorTok"/>
        </w:rPr>
        <w:t xml:space="preserve">(</w:t>
      </w:r>
      <w:r>
        <w:rPr>
          <w:rStyle w:val="NormalTok"/>
        </w:rPr>
        <w:t xml:space="preserve">tunnelID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t>
      </w:r>
      <w:r>
        <w:rPr>
          <w:rStyle w:val="OperatorTok"/>
        </w:rPr>
        <w:t xml:space="preserve">(</w:t>
      </w:r>
      <w:r>
        <w:rPr>
          <w:rStyle w:val="StringTok"/>
        </w:rPr>
        <w:t xml:space="preserve">"GET"</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"%s/tunnels/%d/events"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tunnelID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Token</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DefaultClient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scanner </w:t>
      </w:r>
      <w:r>
        <w:rPr>
          <w:rStyle w:val="OperatorTok"/>
        </w:rPr>
        <w:t xml:space="preserve">:=</w:t>
      </w:r>
      <w:r>
        <w:rPr>
          <w:rStyle w:val="NormalTok"/>
        </w:rPr>
        <w:t xml:space="preserve"> bufio</w:t>
      </w:r>
      <w:r>
        <w:rPr>
          <w:rStyle w:val="OperatorTok"/>
        </w:rPr>
        <w:t xml:space="preserve">.</w:t>
      </w:r>
      <w:r>
        <w:rPr>
          <w:rStyle w:val="NormalTok"/>
        </w:rPr>
        <w:t xml:space="preserve">NewScanner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for</w:t>
      </w:r>
      <w:r>
        <w:rPr>
          <w:rStyle w:val="NormalTok"/>
        </w:rPr>
        <w:t xml:space="preserve"> scanner</w:t>
      </w:r>
      <w:r>
        <w:rPr>
          <w:rStyle w:val="OperatorTok"/>
        </w:rPr>
        <w:t xml:space="preserve">.</w:t>
      </w:r>
      <w:r>
        <w:rPr>
          <w:rStyle w:val="NormalTok"/>
        </w:rPr>
        <w:t xml:space="preserve">Scan</w:t>
      </w:r>
      <w:r>
        <w:rPr>
          <w:rStyle w:val="OperatorTok"/>
        </w:rPr>
        <w:t xml:space="preserve">()</w:t>
      </w:r>
      <w:r>
        <w:rPr>
          <w:rStyle w:val="NormalTok"/>
        </w:rPr>
        <w:t xml:space="preserve"> </w:t>
      </w:r>
      <w:r>
        <w:rPr>
          <w:rStyle w:val="OperatorTok"/>
        </w:rPr>
        <w:t xml:space="preserve">{</w:t>
      </w:r>
      <w:r>
        <w:br/>
      </w:r>
      <w:r>
        <w:rPr>
          <w:rStyle w:val="NormalTok"/>
        </w:rPr>
        <w:t xml:space="preserve">        line </w:t>
      </w:r>
      <w:r>
        <w:rPr>
          <w:rStyle w:val="OperatorTok"/>
        </w:rPr>
        <w:t xml:space="preserve">:=</w:t>
      </w:r>
      <w:r>
        <w:rPr>
          <w:rStyle w:val="NormalTok"/>
        </w:rPr>
        <w:t xml:space="preserve"> scanner</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"data: "</w:t>
      </w:r>
      <w:r>
        <w:rPr>
          <w:rStyle w:val="OperatorTok"/>
        </w:rPr>
        <w:t xml:space="preserve">)</w:t>
      </w:r>
      <w:r>
        <w:rPr>
          <w:rStyle w:val="NormalTok"/>
        </w:rPr>
        <w:t xml:space="preserve"> </w:t>
      </w:r>
      <w:r>
        <w:rPr>
          <w:rStyle w:val="OperatorTok"/>
        </w:rPr>
        <w:t xml:space="preserve">{</w:t>
      </w:r>
      <w:r>
        <w:br/>
      </w:r>
      <w:r>
        <w:rPr>
          <w:rStyle w:val="NormalTok"/>
        </w:rPr>
        <w:t xml:space="preserve">            eventData </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"data: "</w:t>
      </w:r>
      <w:r>
        <w:rPr>
          <w:rStyle w:val="OperatorTok"/>
        </w:rPr>
        <w:t xml:space="preserve">)</w:t>
      </w:r>
      <w:r>
        <w:br/>
      </w:r>
      <w:r>
        <w:rPr>
          <w:rStyle w:val="NormalTok"/>
        </w:rPr>
        <w:t xml:space="preserve">            </w:t>
      </w:r>
      <w:r>
        <w:rPr>
          <w:rStyle w:val="CommentTok"/>
        </w:rPr>
        <w:t xml:space="preserve">// Парсим eventData (JSON) и отправляем в основной канал событий приложения</w:t>
      </w:r>
      <w:r>
        <w:br/>
      </w:r>
      <w:r>
        <w:rPr>
          <w:rStyle w:val="NormalTok"/>
        </w:rPr>
        <w:t xml:space="preserve">            c</w:t>
      </w:r>
      <w:r>
        <w:rPr>
          <w:rStyle w:val="OperatorTok"/>
        </w:rPr>
        <w:t xml:space="preserve">.</w:t>
      </w:r>
      <w:r>
        <w:rPr>
          <w:rStyle w:val="NormalTok"/>
        </w:rPr>
        <w:t xml:space="preserve">handleEvent</w:t>
      </w:r>
      <w:r>
        <w:rPr>
          <w:rStyle w:val="OperatorTok"/>
        </w:rPr>
        <w:t xml:space="preserve">(</w:t>
      </w:r>
      <w:r>
        <w:rPr>
          <w:rStyle w:val="NormalTok"/>
        </w:rPr>
        <w:t xml:space="preserve">eventData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scanner</w:t>
      </w:r>
      <w:r>
        <w:rPr>
          <w:rStyle w:val="OperatorTok"/>
        </w:rPr>
        <w:t xml:space="preserve">.</w:t>
      </w:r>
      <w:r>
        <w:rPr>
          <w:rStyle w:val="NormalTok"/>
        </w:rPr>
        <w:t xml:space="preserve">Err</w:t>
      </w:r>
      <w:r>
        <w:rPr>
          <w:rStyle w:val="OperatorTok"/>
        </w:rPr>
        <w:t xml:space="preserve">()</w:t>
      </w:r>
      <w:r>
        <w:br/>
      </w:r>
      <w:r>
        <w:rPr>
          <w:rStyle w:val="OperatorTok"/>
        </w:rPr>
        <w:t xml:space="preserve">}</w:t>
      </w:r>
    </w:p>
    <w:p>
      <w:pPr>
        <w:pStyle w:val="FirstParagraph"/>
      </w:pPr>
      <w:r>
        <w:t xml:space="preserve">Эта система обеспечит мгновенную реакцию UI на любые изменения статуса VPN.</w:t>
      </w:r>
    </w:p>
    <w:bookmarkEnd w:id="24"/>
    <w:bookmarkStart w:id="25" w:name="Xbf2b9bf7a3cb8bce860bc1daaaf41e66c0be1cd"/>
    <w:p>
      <w:pPr>
        <w:pStyle w:val="Heading3"/>
      </w:pPr>
      <w:r>
        <w:t xml:space="preserve">3. Проектирование UI на Fyne</w:t>
      </w:r>
    </w:p>
    <w:p>
      <w:pPr>
        <w:pStyle w:val="FirstParagraph"/>
      </w:pPr>
      <w:r>
        <w:t xml:space="preserve">Fyne использует декларативный подход. Мы описываем состояние виджетов, а фреймворк сам решает, как их отрисовать.</w:t>
      </w:r>
    </w:p>
    <w:p>
      <w:pPr>
        <w:pStyle w:val="BodyText"/>
      </w:pPr>
      <w:r>
        <w:rPr>
          <w:b/>
          <w:bCs/>
        </w:rPr>
        <w:t xml:space="preserve">Основные экраны приложения:</w:t>
      </w:r>
    </w:p>
    <w:p>
      <w:pPr>
        <w:pStyle w:val="Compact"/>
        <w:numPr>
          <w:ilvl w:val="0"/>
          <w:numId w:val="1030"/>
        </w:numPr>
      </w:pPr>
      <w:r>
        <w:rPr>
          <w:b/>
          <w:bCs/>
        </w:rPr>
        <w:t xml:space="preserve">Экран авторизации:</w:t>
      </w:r>
      <w:r>
        <w:t xml:space="preserve"> </w:t>
      </w:r>
      <w:r>
        <w:t xml:space="preserve">Простая форма логин/пароль.</w:t>
      </w:r>
    </w:p>
    <w:p>
      <w:pPr>
        <w:pStyle w:val="Compact"/>
        <w:numPr>
          <w:ilvl w:val="0"/>
          <w:numId w:val="1030"/>
        </w:numPr>
      </w:pPr>
      <w:r>
        <w:rPr>
          <w:b/>
          <w:bCs/>
        </w:rPr>
        <w:t xml:space="preserve">Главный экран (Dashboard):</w:t>
      </w:r>
    </w:p>
    <w:p>
      <w:pPr>
        <w:pStyle w:val="Compact"/>
        <w:numPr>
          <w:ilvl w:val="1"/>
          <w:numId w:val="1031"/>
        </w:numPr>
      </w:pPr>
      <w:r>
        <w:t xml:space="preserve">Кнопка глобального подключения/отключения.</w:t>
      </w:r>
    </w:p>
    <w:p>
      <w:pPr>
        <w:pStyle w:val="Compact"/>
        <w:numPr>
          <w:ilvl w:val="1"/>
          <w:numId w:val="1031"/>
        </w:numPr>
      </w:pPr>
      <w:r>
        <w:t xml:space="preserve">Индикатор статуса (цветовой круг: серый/зеленый/красный).</w:t>
      </w:r>
    </w:p>
    <w:p>
      <w:pPr>
        <w:pStyle w:val="Compact"/>
        <w:numPr>
          <w:ilvl w:val="1"/>
          <w:numId w:val="1031"/>
        </w:numPr>
      </w:pPr>
      <w:r>
        <w:t xml:space="preserve">Графики скорости передачи (TX/RX) в реальном времени.</w:t>
      </w:r>
    </w:p>
    <w:p>
      <w:pPr>
        <w:pStyle w:val="Compact"/>
        <w:numPr>
          <w:ilvl w:val="1"/>
          <w:numId w:val="1031"/>
        </w:numPr>
      </w:pPr>
      <w:r>
        <w:t xml:space="preserve">Список доступных локаций/серверов (если у вас их несколько).</w:t>
      </w:r>
    </w:p>
    <w:p>
      <w:pPr>
        <w:pStyle w:val="Compact"/>
        <w:numPr>
          <w:ilvl w:val="0"/>
          <w:numId w:val="1030"/>
        </w:numPr>
      </w:pPr>
      <w:r>
        <w:rPr>
          <w:b/>
          <w:bCs/>
        </w:rPr>
        <w:t xml:space="preserve">Экран настроек:</w:t>
      </w:r>
    </w:p>
    <w:p>
      <w:pPr>
        <w:pStyle w:val="Compact"/>
        <w:numPr>
          <w:ilvl w:val="1"/>
          <w:numId w:val="1032"/>
        </w:numPr>
      </w:pPr>
      <w:r>
        <w:t xml:space="preserve">Включение/выключение Kill-Switch.</w:t>
      </w:r>
    </w:p>
    <w:p>
      <w:pPr>
        <w:pStyle w:val="Compact"/>
        <w:numPr>
          <w:ilvl w:val="1"/>
          <w:numId w:val="1032"/>
        </w:numPr>
      </w:pPr>
      <w:r>
        <w:t xml:space="preserve">Настройка Split-Tunneling (выбор приложений или IP-адресов).</w:t>
      </w:r>
    </w:p>
    <w:p>
      <w:pPr>
        <w:pStyle w:val="Compact"/>
        <w:numPr>
          <w:ilvl w:val="1"/>
          <w:numId w:val="1032"/>
        </w:numPr>
      </w:pPr>
      <w:r>
        <w:t xml:space="preserve">Выбор протокола (Hysteria2 / WireGuard).</w:t>
      </w:r>
    </w:p>
    <w:p>
      <w:pPr>
        <w:pStyle w:val="Compact"/>
        <w:numPr>
          <w:ilvl w:val="0"/>
          <w:numId w:val="1030"/>
        </w:numPr>
      </w:pPr>
      <w:r>
        <w:rPr>
          <w:b/>
          <w:bCs/>
        </w:rPr>
        <w:t xml:space="preserve">Экран логов:</w:t>
      </w:r>
      <w:r>
        <w:t xml:space="preserve"> </w:t>
      </w:r>
      <w:r>
        <w:t xml:space="preserve">Отображение системных логов</w:t>
      </w:r>
      <w:r>
        <w:t xml:space="preserve"> </w:t>
      </w:r>
      <w:r>
        <w:rPr>
          <w:rStyle w:val="VerbatimChar"/>
        </w:rPr>
        <w:t xml:space="preserve">hysteria</w:t>
      </w:r>
      <w:r>
        <w:t xml:space="preserve">/</w:t>
      </w:r>
      <w:r>
        <w:rPr>
          <w:rStyle w:val="VerbatimChar"/>
        </w:rPr>
        <w:t xml:space="preserve">wg-quick</w:t>
      </w:r>
      <w:r>
        <w:t xml:space="preserve">.</w:t>
      </w:r>
    </w:p>
    <w:p>
      <w:pPr>
        <w:pStyle w:val="FirstParagraph"/>
      </w:pPr>
      <w:r>
        <w:rPr>
          <w:b/>
          <w:bCs/>
        </w:rPr>
        <w:t xml:space="preserve">Пример кода главного экрана на Fyne:</w:t>
      </w:r>
    </w:p>
    <w:p>
      <w:pPr>
        <w:pStyle w:val="SourceCode"/>
      </w:pPr>
      <w:r>
        <w:rPr>
          <w:rStyle w:val="CommentTok"/>
        </w:rPr>
        <w:t xml:space="preserve">// В функции main() или при создании окна</w:t>
      </w:r>
      <w:r>
        <w:br/>
      </w:r>
      <w:r>
        <w:br/>
      </w:r>
      <w:r>
        <w:rPr>
          <w:rStyle w:val="CommentTok"/>
        </w:rPr>
        <w:t xml:space="preserve">// 1. Создаем структуру для хранения состояния приложения</w:t>
      </w:r>
      <w:r>
        <w:br/>
      </w:r>
      <w:r>
        <w:rPr>
          <w:rStyle w:val="NormalTok"/>
        </w:rPr>
        <w:t xml:space="preserve">appState </w:t>
      </w:r>
      <w:r>
        <w:rPr>
          <w:rStyle w:val="OperatorTok"/>
        </w:rPr>
        <w:t xml:space="preserve">:=</w:t>
      </w:r>
      <w:r>
        <w:rPr>
          <w:rStyle w:val="NormalTok"/>
        </w:rPr>
        <w:t xml:space="preserve"> </w:t>
      </w:r>
      <w:r>
        <w:rPr>
          <w:rStyle w:val="OperatorTok"/>
        </w:rPr>
        <w:t xml:space="preserve">&amp;</w:t>
      </w:r>
      <w:r>
        <w:rPr>
          <w:rStyle w:val="NormalTok"/>
        </w:rPr>
        <w:t xml:space="preserve">AppState</w:t>
      </w:r>
      <w:r>
        <w:rPr>
          <w:rStyle w:val="OperatorTok"/>
        </w:rPr>
        <w:t xml:space="preserve">{</w:t>
      </w:r>
      <w:r>
        <w:br/>
      </w:r>
      <w:r>
        <w:rPr>
          <w:rStyle w:val="NormalTok"/>
        </w:rPr>
        <w:t xml:space="preserve">    IsConnected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TXSpeed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RXSpeed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2. Создаем виджеты, привязанные к состоянию</w:t>
      </w:r>
      <w:r>
        <w:br/>
      </w:r>
      <w:r>
        <w:rPr>
          <w:rStyle w:val="NormalTok"/>
        </w:rPr>
        <w:t xml:space="preserve">statusCircle </w:t>
      </w:r>
      <w:r>
        <w:rPr>
          <w:rStyle w:val="OperatorTok"/>
        </w:rPr>
        <w:t xml:space="preserve">:=</w:t>
      </w:r>
      <w:r>
        <w:rPr>
          <w:rStyle w:val="NormalTok"/>
        </w:rPr>
        <w:t xml:space="preserve"> canvas</w:t>
      </w:r>
      <w:r>
        <w:rPr>
          <w:rStyle w:val="OperatorTok"/>
        </w:rPr>
        <w:t xml:space="preserve">.</w:t>
      </w:r>
      <w:r>
        <w:rPr>
          <w:rStyle w:val="NormalTok"/>
        </w:rPr>
        <w:t xml:space="preserve">NewCircle</w:t>
      </w:r>
      <w:r>
        <w:rPr>
          <w:rStyle w:val="OperatorTok"/>
        </w:rPr>
        <w:t xml:space="preserve">(</w:t>
      </w:r>
      <w:r>
        <w:rPr>
          <w:rStyle w:val="NormalTok"/>
        </w:rPr>
        <w:t xml:space="preserve">color</w:t>
      </w:r>
      <w:r>
        <w:rPr>
          <w:rStyle w:val="OperatorTok"/>
        </w:rPr>
        <w:t xml:space="preserve">.</w:t>
      </w:r>
      <w:r>
        <w:rPr>
          <w:rStyle w:val="NormalTok"/>
        </w:rPr>
        <w:t xml:space="preserve">Gray</w:t>
      </w:r>
      <w:r>
        <w:rPr>
          <w:rStyle w:val="OperatorTok"/>
        </w:rPr>
        <w:t xml:space="preserve">{</w:t>
      </w:r>
      <w:r>
        <w:rPr>
          <w:rStyle w:val="NormalTok"/>
        </w:rPr>
        <w:t xml:space="preserve">Y</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CommentTok"/>
        </w:rPr>
        <w:t xml:space="preserve">// Серый по умолчанию</w:t>
      </w:r>
      <w:r>
        <w:br/>
      </w:r>
      <w:r>
        <w:br/>
      </w:r>
      <w:r>
        <w:rPr>
          <w:rStyle w:val="NormalTok"/>
        </w:rPr>
        <w:t xml:space="preserve">txLabel </w:t>
      </w:r>
      <w:r>
        <w:rPr>
          <w:rStyle w:val="OperatorTok"/>
        </w:rPr>
        <w:t xml:space="preserve">:=</w:t>
      </w:r>
      <w:r>
        <w:rPr>
          <w:rStyle w:val="NormalTok"/>
        </w:rPr>
        <w:t xml:space="preserve"> widget</w:t>
      </w:r>
      <w:r>
        <w:rPr>
          <w:rStyle w:val="OperatorTok"/>
        </w:rPr>
        <w:t xml:space="preserve">.</w:t>
      </w:r>
      <w:r>
        <w:rPr>
          <w:rStyle w:val="NormalTok"/>
        </w:rPr>
        <w:t xml:space="preserve">NewLabel</w:t>
      </w:r>
      <w:r>
        <w:rPr>
          <w:rStyle w:val="OperatorTok"/>
        </w:rPr>
        <w:t xml:space="preserve">(</w:t>
      </w:r>
      <w:r>
        <w:rPr>
          <w:rStyle w:val="StringTok"/>
        </w:rPr>
        <w:t xml:space="preserve">"TX: 0 KB/s"</w:t>
      </w:r>
      <w:r>
        <w:rPr>
          <w:rStyle w:val="OperatorTok"/>
        </w:rPr>
        <w:t xml:space="preserve">)</w:t>
      </w:r>
      <w:r>
        <w:br/>
      </w:r>
      <w:r>
        <w:rPr>
          <w:rStyle w:val="NormalTok"/>
        </w:rPr>
        <w:t xml:space="preserve">rxLabel </w:t>
      </w:r>
      <w:r>
        <w:rPr>
          <w:rStyle w:val="OperatorTok"/>
        </w:rPr>
        <w:t xml:space="preserve">:=</w:t>
      </w:r>
      <w:r>
        <w:rPr>
          <w:rStyle w:val="NormalTok"/>
        </w:rPr>
        <w:t xml:space="preserve"> widget</w:t>
      </w:r>
      <w:r>
        <w:rPr>
          <w:rStyle w:val="OperatorTok"/>
        </w:rPr>
        <w:t xml:space="preserve">.</w:t>
      </w:r>
      <w:r>
        <w:rPr>
          <w:rStyle w:val="NormalTok"/>
        </w:rPr>
        <w:t xml:space="preserve">NewLabel</w:t>
      </w:r>
      <w:r>
        <w:rPr>
          <w:rStyle w:val="OperatorTok"/>
        </w:rPr>
        <w:t xml:space="preserve">(</w:t>
      </w:r>
      <w:r>
        <w:rPr>
          <w:rStyle w:val="StringTok"/>
        </w:rPr>
        <w:t xml:space="preserve">"RX: 0 KB/s"</w:t>
      </w:r>
      <w:r>
        <w:rPr>
          <w:rStyle w:val="OperatorTok"/>
        </w:rPr>
        <w:t xml:space="preserve">)</w:t>
      </w:r>
      <w:r>
        <w:br/>
      </w:r>
      <w:r>
        <w:rPr>
          <w:rStyle w:val="NormalTok"/>
        </w:rPr>
        <w:t xml:space="preserve">connectBtn </w:t>
      </w:r>
      <w:r>
        <w:rPr>
          <w:rStyle w:val="OperatorTok"/>
        </w:rPr>
        <w:t xml:space="preserve">:=</w:t>
      </w:r>
      <w:r>
        <w:rPr>
          <w:rStyle w:val="NormalTok"/>
        </w:rPr>
        <w:t xml:space="preserve"> widget</w:t>
      </w:r>
      <w:r>
        <w:rPr>
          <w:rStyle w:val="OperatorTok"/>
        </w:rPr>
        <w:t xml:space="preserve">.</w:t>
      </w:r>
      <w:r>
        <w:rPr>
          <w:rStyle w:val="NormalTok"/>
        </w:rPr>
        <w:t xml:space="preserve">NewButton</w:t>
      </w:r>
      <w:r>
        <w:rPr>
          <w:rStyle w:val="OperatorTok"/>
        </w:rPr>
        <w:t xml:space="preserve">(</w:t>
      </w:r>
      <w:r>
        <w:rPr>
          <w:rStyle w:val="StringTok"/>
        </w:rPr>
        <w:t xml:space="preserve">"Connect"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Логика подключения через API Client</w:t>
      </w:r>
      <w:r>
        <w:br/>
      </w:r>
      <w:r>
        <w:rPr>
          <w:rStyle w:val="OperatorTok"/>
        </w:rPr>
        <w:t xml:space="preserve">})</w:t>
      </w:r>
      <w:r>
        <w:br/>
      </w:r>
      <w:r>
        <w:br/>
      </w:r>
      <w:r>
        <w:rPr>
          <w:rStyle w:val="CommentTok"/>
        </w:rPr>
        <w:t xml:space="preserve">// 3. Функция для обновления UI из другого потока (обязательно!)</w:t>
      </w:r>
      <w:r>
        <w:br/>
      </w:r>
      <w:r>
        <w:rPr>
          <w:rStyle w:val="KeywordTok"/>
        </w:rPr>
        <w:t xml:space="preserve">func</w:t>
      </w:r>
      <w:r>
        <w:rPr>
          <w:rStyle w:val="NormalTok"/>
        </w:rPr>
        <w:t xml:space="preserve"> updateUI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appState</w:t>
      </w:r>
      <w:r>
        <w:rPr>
          <w:rStyle w:val="OperatorTok"/>
        </w:rPr>
        <w:t xml:space="preserve">.</w:t>
      </w:r>
      <w:r>
        <w:rPr>
          <w:rStyle w:val="NormalTok"/>
        </w:rPr>
        <w:t xml:space="preserve">IsConnected </w:t>
      </w:r>
      <w:r>
        <w:rPr>
          <w:rStyle w:val="OperatorTok"/>
        </w:rPr>
        <w:t xml:space="preserve">{</w:t>
      </w:r>
      <w:r>
        <w:br/>
      </w:r>
      <w:r>
        <w:rPr>
          <w:rStyle w:val="NormalTok"/>
        </w:rPr>
        <w:t xml:space="preserve">        statusCircle</w:t>
      </w:r>
      <w:r>
        <w:rPr>
          <w:rStyle w:val="OperatorTok"/>
        </w:rPr>
        <w:t xml:space="preserve">.</w:t>
      </w:r>
      <w:r>
        <w:rPr>
          <w:rStyle w:val="NormalTok"/>
        </w:rPr>
        <w:t xml:space="preserve">FillColor </w:t>
      </w:r>
      <w:r>
        <w:rPr>
          <w:rStyle w:val="OperatorTok"/>
        </w:rPr>
        <w:t xml:space="preserve">=</w:t>
      </w:r>
      <w:r>
        <w:rPr>
          <w:rStyle w:val="NormalTok"/>
        </w:rPr>
        <w:t xml:space="preserve"> color</w:t>
      </w:r>
      <w:r>
        <w:rPr>
          <w:rStyle w:val="OperatorTok"/>
        </w:rPr>
        <w:t xml:space="preserve">.</w:t>
      </w:r>
      <w:r>
        <w:rPr>
          <w:rStyle w:val="NormalTok"/>
        </w:rPr>
        <w:t xml:space="preserve">Green</w:t>
      </w:r>
      <w:r>
        <w:rPr>
          <w:rStyle w:val="OperatorTok"/>
        </w:rPr>
        <w:t xml:space="preserve">()</w:t>
      </w:r>
      <w:r>
        <w:br/>
      </w:r>
      <w:r>
        <w:rPr>
          <w:rStyle w:val="NormalTok"/>
        </w:rPr>
        <w:t xml:space="preserve">        connectBtn</w:t>
      </w:r>
      <w:r>
        <w:rPr>
          <w:rStyle w:val="OperatorTok"/>
        </w:rPr>
        <w:t xml:space="preserve">.</w:t>
      </w:r>
      <w:r>
        <w:rPr>
          <w:rStyle w:val="NormalTok"/>
        </w:rPr>
        <w:t xml:space="preserve">SetText</w:t>
      </w:r>
      <w:r>
        <w:rPr>
          <w:rStyle w:val="OperatorTok"/>
        </w:rPr>
        <w:t xml:space="preserve">(</w:t>
      </w:r>
      <w:r>
        <w:rPr>
          <w:rStyle w:val="StringTok"/>
        </w:rPr>
        <w:t xml:space="preserve">"Disconnect"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statusCircle</w:t>
      </w:r>
      <w:r>
        <w:rPr>
          <w:rStyle w:val="OperatorTok"/>
        </w:rPr>
        <w:t xml:space="preserve">.</w:t>
      </w:r>
      <w:r>
        <w:rPr>
          <w:rStyle w:val="NormalTok"/>
        </w:rPr>
        <w:t xml:space="preserve">FillColor </w:t>
      </w:r>
      <w:r>
        <w:rPr>
          <w:rStyle w:val="OperatorTok"/>
        </w:rPr>
        <w:t xml:space="preserve">=</w:t>
      </w:r>
      <w:r>
        <w:rPr>
          <w:rStyle w:val="NormalTok"/>
        </w:rPr>
        <w:t xml:space="preserve"> color</w:t>
      </w:r>
      <w:r>
        <w:rPr>
          <w:rStyle w:val="OperatorTok"/>
        </w:rPr>
        <w:t xml:space="preserve">.</w:t>
      </w:r>
      <w:r>
        <w:rPr>
          <w:rStyle w:val="NormalTok"/>
        </w:rPr>
        <w:t xml:space="preserve">Gray</w:t>
      </w:r>
      <w:r>
        <w:rPr>
          <w:rStyle w:val="OperatorTok"/>
        </w:rPr>
        <w:t xml:space="preserve">{</w:t>
      </w:r>
      <w:r>
        <w:rPr>
          <w:rStyle w:val="NormalTok"/>
        </w:rPr>
        <w:t xml:space="preserve">Y</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connectBtn</w:t>
      </w:r>
      <w:r>
        <w:rPr>
          <w:rStyle w:val="OperatorTok"/>
        </w:rPr>
        <w:t xml:space="preserve">.</w:t>
      </w:r>
      <w:r>
        <w:rPr>
          <w:rStyle w:val="NormalTok"/>
        </w:rPr>
        <w:t xml:space="preserve">SetText</w:t>
      </w:r>
      <w:r>
        <w:rPr>
          <w:rStyle w:val="OperatorTok"/>
        </w:rPr>
        <w:t xml:space="preserve">(</w:t>
      </w:r>
      <w:r>
        <w:rPr>
          <w:rStyle w:val="StringTok"/>
        </w:rPr>
        <w:t xml:space="preserve">"Connect"</w:t>
      </w:r>
      <w:r>
        <w:rPr>
          <w:rStyle w:val="OperatorTok"/>
        </w:rPr>
        <w:t xml:space="preserve">)</w:t>
      </w:r>
      <w:r>
        <w:br/>
      </w:r>
      <w:r>
        <w:rPr>
          <w:rStyle w:val="NormalTok"/>
        </w:rPr>
        <w:t xml:space="preserve">    </w:t>
      </w:r>
      <w:r>
        <w:rPr>
          <w:rStyle w:val="OperatorTok"/>
        </w:rPr>
        <w:t xml:space="preserve">}</w:t>
      </w:r>
      <w:r>
        <w:br/>
      </w:r>
      <w:r>
        <w:rPr>
          <w:rStyle w:val="NormalTok"/>
        </w:rPr>
        <w:t xml:space="preserve">    txLabel</w:t>
      </w:r>
      <w:r>
        <w:rPr>
          <w:rStyle w:val="OperatorTok"/>
        </w:rPr>
        <w:t xml:space="preserve">.</w:t>
      </w:r>
      <w:r>
        <w:rPr>
          <w:rStyle w:val="NormalTok"/>
        </w:rPr>
        <w:t xml:space="preserve">SetText</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"TX: %d KB/s"</w:t>
      </w:r>
      <w:r>
        <w:rPr>
          <w:rStyle w:val="OperatorTok"/>
        </w:rPr>
        <w:t xml:space="preserve">,</w:t>
      </w:r>
      <w:r>
        <w:rPr>
          <w:rStyle w:val="NormalTok"/>
        </w:rPr>
        <w:t xml:space="preserve"> appState</w:t>
      </w:r>
      <w:r>
        <w:rPr>
          <w:rStyle w:val="OperatorTok"/>
        </w:rPr>
        <w:t xml:space="preserve">.</w:t>
      </w:r>
      <w:r>
        <w:rPr>
          <w:rStyle w:val="NormalTok"/>
        </w:rPr>
        <w:t xml:space="preserve">TXSpeed</w:t>
      </w:r>
      <w:r>
        <w:rPr>
          <w:rStyle w:val="OperatorTok"/>
        </w:rPr>
        <w:t xml:space="preserve">))</w:t>
      </w:r>
      <w:r>
        <w:br/>
      </w:r>
      <w:r>
        <w:rPr>
          <w:rStyle w:val="NormalTok"/>
        </w:rPr>
        <w:t xml:space="preserve">    rxLabel</w:t>
      </w:r>
      <w:r>
        <w:rPr>
          <w:rStyle w:val="OperatorTok"/>
        </w:rPr>
        <w:t xml:space="preserve">.</w:t>
      </w:r>
      <w:r>
        <w:rPr>
          <w:rStyle w:val="NormalTok"/>
        </w:rPr>
        <w:t xml:space="preserve">SetText</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"RX: %d KB/s"</w:t>
      </w:r>
      <w:r>
        <w:rPr>
          <w:rStyle w:val="OperatorTok"/>
        </w:rPr>
        <w:t xml:space="preserve">,</w:t>
      </w:r>
      <w:r>
        <w:rPr>
          <w:rStyle w:val="NormalTok"/>
        </w:rPr>
        <w:t xml:space="preserve"> appState</w:t>
      </w:r>
      <w:r>
        <w:rPr>
          <w:rStyle w:val="OperatorTok"/>
        </w:rPr>
        <w:t xml:space="preserve">.</w:t>
      </w:r>
      <w:r>
        <w:rPr>
          <w:rStyle w:val="NormalTok"/>
        </w:rPr>
        <w:t xml:space="preserve">RXSpeed</w:t>
      </w:r>
      <w:r>
        <w:rPr>
          <w:rStyle w:val="OperatorTok"/>
        </w:rPr>
        <w:t xml:space="preserve">))</w:t>
      </w:r>
      <w:r>
        <w:br/>
      </w:r>
      <w:r>
        <w:rPr>
          <w:rStyle w:val="NormalTok"/>
        </w:rPr>
        <w:t xml:space="preserve">    </w:t>
      </w:r>
      <w:r>
        <w:br/>
      </w:r>
      <w:r>
        <w:rPr>
          <w:rStyle w:val="NormalTok"/>
        </w:rPr>
        <w:t xml:space="preserve">    </w:t>
      </w:r>
      <w:r>
        <w:rPr>
          <w:rStyle w:val="CommentTok"/>
        </w:rPr>
        <w:t xml:space="preserve">// Это магическая функция Fyne для безопасного обновления UI из горутин</w:t>
      </w:r>
      <w:r>
        <w:br/>
      </w:r>
      <w:r>
        <w:rPr>
          <w:rStyle w:val="NormalTok"/>
        </w:rPr>
        <w:t xml:space="preserve">    fyne</w:t>
      </w:r>
      <w:r>
        <w:rPr>
          <w:rStyle w:val="OperatorTok"/>
        </w:rPr>
        <w:t xml:space="preserve">.</w:t>
      </w:r>
      <w:r>
        <w:rPr>
          <w:rStyle w:val="NormalTok"/>
        </w:rPr>
        <w:t xml:space="preserve">CurrentApp</w:t>
      </w:r>
      <w:r>
        <w:rPr>
          <w:rStyle w:val="OperatorTok"/>
        </w:rPr>
        <w:t xml:space="preserve">().</w:t>
      </w:r>
      <w:r>
        <w:rPr>
          <w:rStyle w:val="NormalTok"/>
        </w:rPr>
        <w:t xml:space="preserve">SendNotification</w:t>
      </w:r>
      <w:r>
        <w:rPr>
          <w:rStyle w:val="OperatorTok"/>
        </w:rPr>
        <w:t xml:space="preserve">(&amp;</w:t>
      </w:r>
      <w:r>
        <w:rPr>
          <w:rStyle w:val="NormalTok"/>
        </w:rPr>
        <w:t xml:space="preserve">fyne</w:t>
      </w:r>
      <w:r>
        <w:rPr>
          <w:rStyle w:val="OperatorTok"/>
        </w:rPr>
        <w:t xml:space="preserve">.</w:t>
      </w:r>
      <w:r>
        <w:rPr>
          <w:rStyle w:val="NormalTok"/>
        </w:rPr>
        <w:t xml:space="preserve">Notification</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"VPN Status"</w:t>
      </w:r>
      <w:r>
        <w:rPr>
          <w:rStyle w:val="OperatorTok"/>
        </w:rPr>
        <w:t xml:space="preserve">,</w:t>
      </w:r>
      <w:r>
        <w:br/>
      </w:r>
      <w:r>
        <w:rPr>
          <w:rStyle w:val="NormalTok"/>
        </w:rPr>
        <w:t xml:space="preserve">        Content</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"Status changed to %v"</w:t>
      </w:r>
      <w:r>
        <w:rPr>
          <w:rStyle w:val="OperatorTok"/>
        </w:rPr>
        <w:t xml:space="preserve">,</w:t>
      </w:r>
      <w:r>
        <w:rPr>
          <w:rStyle w:val="NormalTok"/>
        </w:rPr>
        <w:t xml:space="preserve"> appState</w:t>
      </w:r>
      <w:r>
        <w:rPr>
          <w:rStyle w:val="OperatorTok"/>
        </w:rPr>
        <w:t xml:space="preserve">.</w:t>
      </w:r>
      <w:r>
        <w:rPr>
          <w:rStyle w:val="NormalTok"/>
        </w:rPr>
        <w:t xml:space="preserve">IsConnected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4. Собираем контейнер и отображаем</w:t>
      </w:r>
      <w:r>
        <w:br/>
      </w:r>
      <w:r>
        <w:rPr>
          <w:rStyle w:val="NormalTok"/>
        </w:rPr>
        <w:t xml:space="preserve">content </w:t>
      </w:r>
      <w:r>
        <w:rPr>
          <w:rStyle w:val="OperatorTok"/>
        </w:rPr>
        <w:t xml:space="preserve">:=</w:t>
      </w:r>
      <w:r>
        <w:rPr>
          <w:rStyle w:val="NormalTok"/>
        </w:rPr>
        <w:t xml:space="preserve"> container</w:t>
      </w:r>
      <w:r>
        <w:rPr>
          <w:rStyle w:val="OperatorTok"/>
        </w:rPr>
        <w:t xml:space="preserve">.</w:t>
      </w:r>
      <w:r>
        <w:rPr>
          <w:rStyle w:val="NormalTok"/>
        </w:rPr>
        <w:t xml:space="preserve">NewVBox</w:t>
      </w:r>
      <w:r>
        <w:rPr>
          <w:rStyle w:val="OperatorTok"/>
        </w:rPr>
        <w:t xml:space="preserve">(</w:t>
      </w:r>
      <w:r>
        <w:br/>
      </w:r>
      <w:r>
        <w:rPr>
          <w:rStyle w:val="NormalTok"/>
        </w:rPr>
        <w:t xml:space="preserve">    statusCircle</w:t>
      </w:r>
      <w:r>
        <w:rPr>
          <w:rStyle w:val="OperatorTok"/>
        </w:rPr>
        <w:t xml:space="preserve">,</w:t>
      </w:r>
      <w:r>
        <w:br/>
      </w:r>
      <w:r>
        <w:rPr>
          <w:rStyle w:val="NormalTok"/>
        </w:rPr>
        <w:t xml:space="preserve">    connectBtn</w:t>
      </w:r>
      <w:r>
        <w:rPr>
          <w:rStyle w:val="OperatorTok"/>
        </w:rPr>
        <w:t xml:space="preserve">,</w:t>
      </w:r>
      <w:r>
        <w:br/>
      </w:r>
      <w:r>
        <w:rPr>
          <w:rStyle w:val="NormalTok"/>
        </w:rPr>
        <w:t xml:space="preserve">    txLabel</w:t>
      </w:r>
      <w:r>
        <w:rPr>
          <w:rStyle w:val="OperatorTok"/>
        </w:rPr>
        <w:t xml:space="preserve">,</w:t>
      </w:r>
      <w:r>
        <w:br/>
      </w:r>
      <w:r>
        <w:rPr>
          <w:rStyle w:val="NormalTok"/>
        </w:rPr>
        <w:t xml:space="preserve">    rxLabel</w:t>
      </w:r>
      <w:r>
        <w:rPr>
          <w:rStyle w:val="OperatorTok"/>
        </w:rPr>
        <w:t xml:space="preserve">,</w:t>
      </w:r>
      <w:r>
        <w:br/>
      </w:r>
      <w:r>
        <w:rPr>
          <w:rStyle w:val="OperatorTok"/>
        </w:rPr>
        <w:t xml:space="preserve">)</w:t>
      </w:r>
      <w:r>
        <w:br/>
      </w:r>
      <w:r>
        <w:rPr>
          <w:rStyle w:val="NormalTok"/>
        </w:rPr>
        <w:t xml:space="preserve">myWindow</w:t>
      </w:r>
      <w:r>
        <w:rPr>
          <w:rStyle w:val="OperatorTok"/>
        </w:rPr>
        <w:t xml:space="preserve">.</w:t>
      </w:r>
      <w:r>
        <w:rPr>
          <w:rStyle w:val="NormalTok"/>
        </w:rPr>
        <w:t xml:space="preserve">SetContent</w:t>
      </w:r>
      <w:r>
        <w:rPr>
          <w:rStyle w:val="OperatorTok"/>
        </w:rPr>
        <w:t xml:space="preserve">(</w:t>
      </w:r>
      <w:r>
        <w:rPr>
          <w:rStyle w:val="NormalTok"/>
        </w:rPr>
        <w:t xml:space="preserve">content</w:t>
      </w:r>
      <w:r>
        <w:rPr>
          <w:rStyle w:val="OperatorTok"/>
        </w:rPr>
        <w:t xml:space="preserve">)</w:t>
      </w:r>
      <w:r>
        <w:br/>
      </w:r>
      <w:r>
        <w:rPr>
          <w:rStyle w:val="NormalTok"/>
        </w:rPr>
        <w:t xml:space="preserve">myWindow</w:t>
      </w:r>
      <w:r>
        <w:rPr>
          <w:rStyle w:val="OperatorTok"/>
        </w:rPr>
        <w:t xml:space="preserve">.</w:t>
      </w:r>
      <w:r>
        <w:rPr>
          <w:rStyle w:val="NormalTok"/>
        </w:rPr>
        <w:t xml:space="preserve">ShowAndRun</w:t>
      </w:r>
      <w:r>
        <w:rPr>
          <w:rStyle w:val="OperatorTok"/>
        </w:rPr>
        <w:t xml:space="preserve">()</w:t>
      </w:r>
    </w:p>
    <w:p>
      <w:pPr>
        <w:pStyle w:val="FirstParagraph"/>
      </w:pPr>
      <w:r>
        <w:t xml:space="preserve">В реальном коде</w:t>
      </w:r>
      <w:r>
        <w:t xml:space="preserve"> </w:t>
      </w:r>
      <w:r>
        <w:rPr>
          <w:rStyle w:val="VerbatimChar"/>
        </w:rPr>
        <w:t xml:space="preserve">updateUI()</w:t>
      </w:r>
      <w:r>
        <w:t xml:space="preserve"> </w:t>
      </w:r>
      <w:r>
        <w:t xml:space="preserve">будет вызываться из обработчика событий SSE.</w:t>
      </w:r>
    </w:p>
    <w:bookmarkEnd w:id="25"/>
    <w:bookmarkStart w:id="26" w:name="что-делаем-дальше-1"/>
    <w:p>
      <w:pPr>
        <w:pStyle w:val="Heading3"/>
      </w:pPr>
      <w:r>
        <w:t xml:space="preserve">Что делаем дальше?</w:t>
      </w:r>
    </w:p>
    <w:p>
      <w:pPr>
        <w:pStyle w:val="FirstParagraph"/>
      </w:pPr>
      <w:r>
        <w:t xml:space="preserve">Мы спроектировали клиентское приложение. Теперь у нас есть полная картина всей системы.</w:t>
      </w:r>
      <w:r>
        <w:t xml:space="preserve"> </w:t>
      </w:r>
      <w:r>
        <w:t xml:space="preserve">Следующий шаг — переход от архитектуры к</w:t>
      </w:r>
      <w:r>
        <w:t xml:space="preserve"> </w:t>
      </w:r>
      <w:r>
        <w:rPr>
          <w:b/>
          <w:bCs/>
        </w:rPr>
        <w:t xml:space="preserve">реализации</w:t>
      </w:r>
      <w:r>
        <w:t xml:space="preserve">. Я могу помочь вам составить детальный план разработки с конкретными задачами или даже написать код для одного из ключевых модулей (например,</w:t>
      </w:r>
      <w:r>
        <w:t xml:space="preserve"> </w:t>
      </w:r>
      <w:r>
        <w:rPr>
          <w:rStyle w:val="VerbatimChar"/>
        </w:rPr>
        <w:t xml:space="preserve">API Client</w:t>
      </w:r>
      <w:r>
        <w:t xml:space="preserve"> </w:t>
      </w:r>
      <w:r>
        <w:t xml:space="preserve">на Go или базовое окно авторизации на Fyne).</w:t>
      </w:r>
    </w:p>
    <w:p>
      <w:pPr>
        <w:pStyle w:val="BodyText"/>
      </w:pPr>
      <w:r>
        <w:t xml:space="preserve">Куда двигаемся? К написанию кода?</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VPN research material, part:  09</dc:title>
  <dc:creator/>
  <cp:keywords/>
  <dcterms:created xsi:type="dcterms:W3CDTF">2026-07-04T13:36:04Z</dcterms:created>
  <dcterms:modified xsi:type="dcterms:W3CDTF">2026-07-04T13:36:04Z</dcterms:modified>
</cp:coreProperties>
</file>

<file path=docProps/custom.xml><?xml version="1.0" encoding="utf-8"?>
<Properties xmlns="http://schemas.openxmlformats.org/officeDocument/2006/custom-properties" xmlns:vt="http://schemas.openxmlformats.org/officeDocument/2006/docPropsVTypes"/>
</file>